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6241E1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</w:t>
      </w:r>
      <w:bookmarkStart w:id="0" w:name="_GoBack"/>
      <w:bookmarkEnd w:id="0"/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6241E1" w:rsidRDefault="006241E1" w:rsidP="006241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материалами прошлого урока </w:t>
      </w:r>
      <w:r>
        <w:rPr>
          <w:sz w:val="28"/>
          <w:szCs w:val="28"/>
        </w:rPr>
        <w:t>«Артистизм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 творческой индивидуальности педагога»</w:t>
      </w:r>
      <w:r>
        <w:rPr>
          <w:sz w:val="28"/>
          <w:szCs w:val="28"/>
        </w:rPr>
        <w:t>, сделать сообщение на одну из предложенных тем по выбору:</w:t>
      </w:r>
    </w:p>
    <w:p w:rsidR="006241E1" w:rsidRPr="006241E1" w:rsidRDefault="006241E1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E1">
        <w:rPr>
          <w:rFonts w:ascii="Times New Roman" w:hAnsi="Times New Roman" w:cs="Times New Roman"/>
          <w:sz w:val="28"/>
          <w:szCs w:val="28"/>
        </w:rPr>
        <w:t>Эстетические чувства – важнейший компонент педагогического мастерства.</w:t>
      </w:r>
    </w:p>
    <w:p w:rsidR="006241E1" w:rsidRPr="006241E1" w:rsidRDefault="006241E1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E1">
        <w:rPr>
          <w:rFonts w:ascii="Times New Roman" w:hAnsi="Times New Roman" w:cs="Times New Roman"/>
          <w:sz w:val="28"/>
          <w:szCs w:val="28"/>
        </w:rPr>
        <w:t>Психолого-педагогические признаки театрального и педагогического действия.</w:t>
      </w:r>
    </w:p>
    <w:p w:rsidR="006241E1" w:rsidRPr="006241E1" w:rsidRDefault="006241E1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E1">
        <w:rPr>
          <w:rFonts w:ascii="Times New Roman" w:hAnsi="Times New Roman" w:cs="Times New Roman"/>
          <w:sz w:val="28"/>
          <w:szCs w:val="28"/>
        </w:rPr>
        <w:t>Артистизм в структуре личности педагога.</w:t>
      </w:r>
    </w:p>
    <w:p w:rsidR="006241E1" w:rsidRPr="006241E1" w:rsidRDefault="006241E1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E1">
        <w:rPr>
          <w:rFonts w:ascii="Times New Roman" w:hAnsi="Times New Roman" w:cs="Times New Roman"/>
          <w:sz w:val="28"/>
          <w:szCs w:val="28"/>
        </w:rPr>
        <w:t>Юмор, как средство педагогического мастерства.</w:t>
      </w:r>
    </w:p>
    <w:p w:rsidR="006241E1" w:rsidRPr="006241E1" w:rsidRDefault="006241E1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E1">
        <w:rPr>
          <w:rFonts w:ascii="Times New Roman" w:hAnsi="Times New Roman" w:cs="Times New Roman"/>
          <w:sz w:val="28"/>
          <w:szCs w:val="28"/>
        </w:rPr>
        <w:t>Педагогический артистизм как личностная характеристика</w:t>
      </w:r>
    </w:p>
    <w:p w:rsidR="006241E1" w:rsidRPr="006241E1" w:rsidRDefault="006241E1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E1">
        <w:rPr>
          <w:rFonts w:ascii="Times New Roman" w:hAnsi="Times New Roman" w:cs="Times New Roman"/>
          <w:sz w:val="28"/>
          <w:szCs w:val="28"/>
        </w:rPr>
        <w:t>Театральная педагогика в работе воспитателя.</w:t>
      </w:r>
    </w:p>
    <w:p w:rsidR="006241E1" w:rsidRDefault="006241E1" w:rsidP="006241E1">
      <w:pPr>
        <w:ind w:firstLine="360"/>
        <w:jc w:val="both"/>
        <w:rPr>
          <w:sz w:val="28"/>
          <w:szCs w:val="28"/>
        </w:rPr>
      </w:pPr>
    </w:p>
    <w:p w:rsidR="005F0C28" w:rsidRDefault="005F0C28" w:rsidP="006241E1">
      <w:pPr>
        <w:jc w:val="both"/>
        <w:rPr>
          <w:sz w:val="28"/>
          <w:szCs w:val="28"/>
        </w:rPr>
      </w:pPr>
    </w:p>
    <w:p w:rsidR="006241E1" w:rsidRPr="006241E1" w:rsidRDefault="006241E1" w:rsidP="006241E1">
      <w:pPr>
        <w:jc w:val="both"/>
        <w:rPr>
          <w:b/>
          <w:i/>
          <w:sz w:val="28"/>
          <w:szCs w:val="28"/>
        </w:rPr>
      </w:pPr>
      <w:r w:rsidRPr="006241E1">
        <w:rPr>
          <w:b/>
          <w:i/>
          <w:sz w:val="28"/>
          <w:szCs w:val="28"/>
        </w:rPr>
        <w:t>Объем работы должен составлять не более одного листа формата А4 или двух страниц тетради.</w:t>
      </w:r>
    </w:p>
    <w:p w:rsidR="006241E1" w:rsidRDefault="006241E1" w:rsidP="006241E1">
      <w:pPr>
        <w:jc w:val="both"/>
        <w:rPr>
          <w:sz w:val="28"/>
          <w:szCs w:val="28"/>
        </w:rPr>
      </w:pPr>
    </w:p>
    <w:p w:rsidR="006241E1" w:rsidRDefault="006241E1" w:rsidP="006241E1">
      <w:pPr>
        <w:jc w:val="both"/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45A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D2D"/>
    <w:multiLevelType w:val="hybridMultilevel"/>
    <w:tmpl w:val="608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5009D4"/>
    <w:rsid w:val="00530EAE"/>
    <w:rsid w:val="005F0C28"/>
    <w:rsid w:val="006241E1"/>
    <w:rsid w:val="0066047C"/>
    <w:rsid w:val="00710B6F"/>
    <w:rsid w:val="00816484"/>
    <w:rsid w:val="00874753"/>
    <w:rsid w:val="0093102C"/>
    <w:rsid w:val="00A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C333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2020-04-24T18:55:00Z</dcterms:created>
  <dcterms:modified xsi:type="dcterms:W3CDTF">2021-11-01T15:16:00Z</dcterms:modified>
</cp:coreProperties>
</file>