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3ED" w:rsidRDefault="009D03ED" w:rsidP="009D03ED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05</w:t>
      </w:r>
      <w:r w:rsidRPr="00C771CF">
        <w:rPr>
          <w:color w:val="FF0000"/>
          <w:sz w:val="28"/>
          <w:szCs w:val="28"/>
        </w:rPr>
        <w:t>.0</w:t>
      </w:r>
      <w:r>
        <w:rPr>
          <w:color w:val="FF0000"/>
          <w:sz w:val="28"/>
          <w:szCs w:val="28"/>
        </w:rPr>
        <w:t>5</w:t>
      </w:r>
      <w:r w:rsidRPr="00C771CF">
        <w:rPr>
          <w:color w:val="FF0000"/>
          <w:sz w:val="28"/>
          <w:szCs w:val="28"/>
        </w:rPr>
        <w:t>.20.</w:t>
      </w:r>
    </w:p>
    <w:p w:rsidR="009D03ED" w:rsidRPr="00C771CF" w:rsidRDefault="009D03ED" w:rsidP="009D03ED">
      <w:pPr>
        <w:rPr>
          <w:color w:val="FF0000"/>
          <w:sz w:val="28"/>
          <w:szCs w:val="28"/>
        </w:rPr>
      </w:pPr>
    </w:p>
    <w:p w:rsidR="009D03ED" w:rsidRPr="009D03ED" w:rsidRDefault="009D03ED" w:rsidP="009D03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9D03ED" w:rsidRDefault="009D03ED" w:rsidP="009D03E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1BF4">
        <w:rPr>
          <w:rFonts w:ascii="Times New Roman" w:hAnsi="Times New Roman" w:cs="Times New Roman"/>
          <w:b/>
          <w:sz w:val="28"/>
          <w:szCs w:val="28"/>
          <w:u w:val="single"/>
        </w:rPr>
        <w:t>Практическое задание</w:t>
      </w:r>
    </w:p>
    <w:p w:rsidR="009D03ED" w:rsidRDefault="009D03ED" w:rsidP="009D03ED">
      <w:pPr>
        <w:rPr>
          <w:sz w:val="28"/>
          <w:szCs w:val="28"/>
        </w:rPr>
      </w:pPr>
      <w:r w:rsidRPr="009D03ED">
        <w:rPr>
          <w:sz w:val="28"/>
          <w:szCs w:val="28"/>
          <w:u w:val="single"/>
        </w:rPr>
        <w:t>Подготовиться к контрольному тесту</w:t>
      </w:r>
      <w:r>
        <w:rPr>
          <w:sz w:val="28"/>
          <w:szCs w:val="28"/>
        </w:rPr>
        <w:t xml:space="preserve"> по темам:</w:t>
      </w:r>
    </w:p>
    <w:p w:rsidR="009D03ED" w:rsidRPr="009D03ED" w:rsidRDefault="009D03ED" w:rsidP="009D03E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D03ED">
        <w:rPr>
          <w:rFonts w:ascii="Times New Roman" w:hAnsi="Times New Roman" w:cs="Times New Roman"/>
          <w:sz w:val="28"/>
          <w:szCs w:val="28"/>
        </w:rPr>
        <w:t>Основные понятия, задачи, средства физического воспитания</w:t>
      </w:r>
    </w:p>
    <w:p w:rsidR="009D03ED" w:rsidRPr="009D03ED" w:rsidRDefault="009D03ED" w:rsidP="009D03E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D03ED">
        <w:rPr>
          <w:rFonts w:ascii="Times New Roman" w:hAnsi="Times New Roman" w:cs="Times New Roman"/>
          <w:sz w:val="28"/>
          <w:szCs w:val="28"/>
        </w:rPr>
        <w:t>Условия воспитания здорового ребенка</w:t>
      </w:r>
    </w:p>
    <w:p w:rsidR="009D03ED" w:rsidRPr="009D03ED" w:rsidRDefault="009D03ED" w:rsidP="009D03E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D03ED">
        <w:rPr>
          <w:rFonts w:ascii="Times New Roman" w:hAnsi="Times New Roman" w:cs="Times New Roman"/>
          <w:sz w:val="28"/>
          <w:szCs w:val="28"/>
        </w:rPr>
        <w:t>Принципы, методы обучения детей физическим упражнениям</w:t>
      </w:r>
    </w:p>
    <w:p w:rsidR="009D03ED" w:rsidRPr="009D03ED" w:rsidRDefault="009D03ED" w:rsidP="009D03E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D03ED">
        <w:rPr>
          <w:rFonts w:ascii="Times New Roman" w:hAnsi="Times New Roman" w:cs="Times New Roman"/>
          <w:sz w:val="28"/>
          <w:szCs w:val="28"/>
        </w:rPr>
        <w:t xml:space="preserve">Гимнастика и ее основные компоненты: строевые упражнения, </w:t>
      </w:r>
      <w:proofErr w:type="spellStart"/>
      <w:r w:rsidRPr="009D03ED"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 w:rsidRPr="009D03ED">
        <w:rPr>
          <w:rFonts w:ascii="Times New Roman" w:hAnsi="Times New Roman" w:cs="Times New Roman"/>
          <w:sz w:val="28"/>
          <w:szCs w:val="28"/>
        </w:rPr>
        <w:t xml:space="preserve"> упражнения, основные виды движений</w:t>
      </w:r>
    </w:p>
    <w:p w:rsidR="009D03ED" w:rsidRPr="009D03ED" w:rsidRDefault="009D03ED" w:rsidP="009D03E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D03ED">
        <w:rPr>
          <w:rFonts w:ascii="Times New Roman" w:hAnsi="Times New Roman" w:cs="Times New Roman"/>
          <w:sz w:val="28"/>
          <w:szCs w:val="28"/>
        </w:rPr>
        <w:t>Подвижные игры и методика их организации</w:t>
      </w:r>
    </w:p>
    <w:p w:rsidR="009D03ED" w:rsidRDefault="009D03ED" w:rsidP="009D03ED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9D03ED">
        <w:rPr>
          <w:rFonts w:ascii="Times New Roman" w:hAnsi="Times New Roman" w:cs="Times New Roman"/>
          <w:sz w:val="28"/>
          <w:szCs w:val="28"/>
        </w:rPr>
        <w:t>Спортивные игры и упражнения</w:t>
      </w:r>
    </w:p>
    <w:p w:rsidR="0057698B" w:rsidRDefault="0057698B" w:rsidP="0057698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D03ED" w:rsidRPr="0057698B" w:rsidRDefault="009D03ED" w:rsidP="0057698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698B">
        <w:rPr>
          <w:rFonts w:ascii="Times New Roman" w:hAnsi="Times New Roman" w:cs="Times New Roman"/>
          <w:sz w:val="28"/>
          <w:szCs w:val="28"/>
        </w:rPr>
        <w:t>Весь теоретический материал у вас имеется. Необходимо еще раз его прочитать, вникнуть и подготовиться к сдаче теста.</w:t>
      </w:r>
    </w:p>
    <w:p w:rsidR="009D03ED" w:rsidRPr="0057698B" w:rsidRDefault="009D03ED" w:rsidP="0057698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698B">
        <w:rPr>
          <w:rFonts w:ascii="Times New Roman" w:hAnsi="Times New Roman" w:cs="Times New Roman"/>
          <w:sz w:val="28"/>
          <w:szCs w:val="28"/>
        </w:rPr>
        <w:t xml:space="preserve">До 17.00 (05.05.20) необходимо зарегистрироваться на сайте «Мастер-тест», чтобы сформировать группу. </w:t>
      </w:r>
      <w:r w:rsidRPr="0057698B">
        <w:rPr>
          <w:rFonts w:ascii="Times New Roman" w:hAnsi="Times New Roman" w:cs="Times New Roman"/>
          <w:sz w:val="28"/>
          <w:szCs w:val="28"/>
          <w:u w:val="single"/>
        </w:rPr>
        <w:t>Подробная инструкция по регистрации выложена на сайте колледжа.</w:t>
      </w:r>
    </w:p>
    <w:p w:rsidR="009D03ED" w:rsidRPr="0057698B" w:rsidRDefault="009D03ED" w:rsidP="0057698B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698B">
        <w:rPr>
          <w:rFonts w:ascii="Times New Roman" w:hAnsi="Times New Roman" w:cs="Times New Roman"/>
          <w:b/>
          <w:color w:val="FF0000"/>
          <w:sz w:val="32"/>
          <w:szCs w:val="32"/>
        </w:rPr>
        <w:t>06.05.20 в 10.00 необходимо зайти на сайт и пройти тест</w:t>
      </w:r>
      <w:r w:rsidR="0057698B">
        <w:rPr>
          <w:rFonts w:ascii="Times New Roman" w:hAnsi="Times New Roman" w:cs="Times New Roman"/>
          <w:b/>
          <w:color w:val="FF0000"/>
          <w:sz w:val="32"/>
          <w:szCs w:val="32"/>
        </w:rPr>
        <w:t>!</w:t>
      </w:r>
      <w:r w:rsidRPr="0057698B">
        <w:rPr>
          <w:rFonts w:ascii="Times New Roman" w:hAnsi="Times New Roman" w:cs="Times New Roman"/>
          <w:sz w:val="28"/>
          <w:szCs w:val="28"/>
        </w:rPr>
        <w:t xml:space="preserve"> Тест состоит из 15 вопросов. Время выполнения теста 15 минут.</w:t>
      </w:r>
    </w:p>
    <w:p w:rsidR="0092440D" w:rsidRDefault="0057698B" w:rsidP="0057698B">
      <w:pPr>
        <w:ind w:firstLine="708"/>
        <w:jc w:val="both"/>
        <w:rPr>
          <w:sz w:val="28"/>
          <w:szCs w:val="28"/>
        </w:rPr>
      </w:pPr>
      <w:r w:rsidRPr="0057698B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 xml:space="preserve">прохождения </w:t>
      </w:r>
      <w:r w:rsidRPr="0057698B">
        <w:rPr>
          <w:sz w:val="28"/>
          <w:szCs w:val="28"/>
        </w:rPr>
        <w:t>теста</w:t>
      </w:r>
      <w:r>
        <w:rPr>
          <w:sz w:val="28"/>
          <w:szCs w:val="28"/>
        </w:rPr>
        <w:t xml:space="preserve"> будут выложены на сайт не позднее 15.00 (06.05.20). При выставлении итоговой оценки по дисциплине оценка за тест будет учитываться</w:t>
      </w:r>
      <w:r w:rsidR="0017413F">
        <w:rPr>
          <w:sz w:val="28"/>
          <w:szCs w:val="28"/>
        </w:rPr>
        <w:t>, но не будет являться преимущественной</w:t>
      </w:r>
      <w:r>
        <w:rPr>
          <w:sz w:val="28"/>
          <w:szCs w:val="28"/>
        </w:rPr>
        <w:t xml:space="preserve">. </w:t>
      </w:r>
      <w:r w:rsidR="0017413F">
        <w:rPr>
          <w:sz w:val="28"/>
          <w:szCs w:val="28"/>
        </w:rPr>
        <w:t>Итоговая оценка будет выставлена в том случае, если студент выполнил все задания за период с 21.04.20 по 05.05.20.</w:t>
      </w:r>
    </w:p>
    <w:p w:rsidR="0057698B" w:rsidRPr="0057698B" w:rsidRDefault="0057698B" w:rsidP="0057698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После выставления итоговой оценки вы получите задания на межсессионный период.</w:t>
      </w:r>
    </w:p>
    <w:sectPr w:rsidR="0057698B" w:rsidRPr="0057698B" w:rsidSect="00924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pt;height:11.2pt" o:bullet="t">
        <v:imagedata r:id="rId1" o:title="mso86DB"/>
      </v:shape>
    </w:pict>
  </w:numPicBullet>
  <w:abstractNum w:abstractNumId="0">
    <w:nsid w:val="0DEE28BC"/>
    <w:multiLevelType w:val="hybridMultilevel"/>
    <w:tmpl w:val="5BA67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C7FDF"/>
    <w:multiLevelType w:val="hybridMultilevel"/>
    <w:tmpl w:val="DD661564"/>
    <w:lvl w:ilvl="0" w:tplc="041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9103CEF"/>
    <w:multiLevelType w:val="hybridMultilevel"/>
    <w:tmpl w:val="C0D06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C219C"/>
    <w:multiLevelType w:val="hybridMultilevel"/>
    <w:tmpl w:val="2CB69CF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9D03ED"/>
    <w:rsid w:val="0017413F"/>
    <w:rsid w:val="0057698B"/>
    <w:rsid w:val="0092440D"/>
    <w:rsid w:val="009D03ED"/>
    <w:rsid w:val="00FD6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03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3E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3</cp:revision>
  <dcterms:created xsi:type="dcterms:W3CDTF">2020-05-03T20:31:00Z</dcterms:created>
  <dcterms:modified xsi:type="dcterms:W3CDTF">2020-05-03T21:38:00Z</dcterms:modified>
</cp:coreProperties>
</file>