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D" w:rsidRDefault="0072027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E65B87" w:rsidRPr="00E65B87">
        <w:rPr>
          <w:rFonts w:ascii="Times New Roman" w:hAnsi="Times New Roman" w:cs="Times New Roman"/>
          <w:color w:val="FF0000"/>
          <w:sz w:val="28"/>
          <w:szCs w:val="28"/>
        </w:rPr>
        <w:t>.11.202</w:t>
      </w:r>
    </w:p>
    <w:p w:rsidR="00E65B87" w:rsidRDefault="00E65B87">
      <w:pPr>
        <w:rPr>
          <w:rFonts w:ascii="Times New Roman" w:hAnsi="Times New Roman" w:cs="Times New Roman"/>
          <w:sz w:val="28"/>
          <w:szCs w:val="28"/>
        </w:rPr>
      </w:pPr>
    </w:p>
    <w:p w:rsidR="00E65B87" w:rsidRPr="00E65B87" w:rsidRDefault="00E65B87" w:rsidP="005D2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454361</wp:posOffset>
                </wp:positionV>
                <wp:extent cx="197511" cy="497434"/>
                <wp:effectExtent l="19050" t="0" r="12065" b="3619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E2E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419.75pt;margin-top:35.8pt;width:15.5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" adj="1731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Изучить методику обучения </w:t>
      </w:r>
      <w:r w:rsidR="00B162B4">
        <w:rPr>
          <w:rFonts w:ascii="Times New Roman" w:hAnsi="Times New Roman" w:cs="Times New Roman"/>
          <w:sz w:val="28"/>
          <w:szCs w:val="28"/>
        </w:rPr>
        <w:t xml:space="preserve">конструированию детей </w:t>
      </w:r>
      <w:r w:rsidR="00D609BB">
        <w:rPr>
          <w:rFonts w:ascii="Times New Roman" w:hAnsi="Times New Roman" w:cs="Times New Roman"/>
          <w:sz w:val="28"/>
          <w:szCs w:val="28"/>
        </w:rPr>
        <w:t xml:space="preserve">младшего </w:t>
      </w:r>
      <w:bookmarkStart w:id="0" w:name="_GoBack"/>
      <w:bookmarkEnd w:id="0"/>
      <w:r w:rsidR="00B162B4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(лекцию см. ниже)</w:t>
      </w:r>
    </w:p>
    <w:p w:rsidR="00E65B87" w:rsidRDefault="00E65B87"/>
    <w:p w:rsidR="00B162B4" w:rsidRPr="00B162B4" w:rsidRDefault="00B162B4" w:rsidP="005D2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B162B4" w:rsidRPr="00B162B4" w:rsidRDefault="00B162B4" w:rsidP="00B16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9B1" w:rsidRPr="006859B1" w:rsidRDefault="006859B1" w:rsidP="00685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9B1">
        <w:rPr>
          <w:rFonts w:ascii="Times New Roman" w:hAnsi="Times New Roman" w:cs="Times New Roman"/>
          <w:sz w:val="28"/>
          <w:szCs w:val="28"/>
        </w:rPr>
        <w:t>Разработать (</w:t>
      </w:r>
      <w:r w:rsidRPr="006859B1">
        <w:rPr>
          <w:rFonts w:ascii="Times New Roman" w:hAnsi="Times New Roman" w:cs="Times New Roman"/>
          <w:sz w:val="28"/>
          <w:szCs w:val="28"/>
          <w:u w:val="single"/>
        </w:rPr>
        <w:t>выслать на проверку</w:t>
      </w:r>
      <w:r w:rsidRPr="006859B1">
        <w:rPr>
          <w:rFonts w:ascii="Times New Roman" w:hAnsi="Times New Roman" w:cs="Times New Roman"/>
          <w:sz w:val="28"/>
          <w:szCs w:val="28"/>
        </w:rPr>
        <w:t xml:space="preserve">) конспект занятия по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конструированию </w:t>
      </w:r>
      <w:r w:rsidRPr="006859B1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по следующей схеме</w:t>
      </w:r>
    </w:p>
    <w:p w:rsidR="006859B1" w:rsidRDefault="006859B1" w:rsidP="00685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9B1" w:rsidRDefault="006859B1" w:rsidP="006859B1">
      <w:pPr>
        <w:rPr>
          <w:rFonts w:ascii="Times New Roman" w:hAnsi="Times New Roman" w:cs="Times New Roman"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 (возрастная группа)</w:t>
      </w:r>
    </w:p>
    <w:p w:rsidR="006859B1" w:rsidRPr="005D2AE6" w:rsidRDefault="006859B1" w:rsidP="006859B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859B1" w:rsidRPr="009D1891" w:rsidRDefault="006859B1" w:rsidP="0068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образовательная задача</w:t>
      </w:r>
    </w:p>
    <w:p w:rsidR="006859B1" w:rsidRPr="009D1891" w:rsidRDefault="006859B1" w:rsidP="0068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развивающая задача</w:t>
      </w:r>
    </w:p>
    <w:p w:rsidR="006859B1" w:rsidRDefault="006859B1" w:rsidP="0068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воспитательная задача</w:t>
      </w:r>
    </w:p>
    <w:p w:rsidR="006859B1" w:rsidRPr="005D2AE6" w:rsidRDefault="006859B1" w:rsidP="006859B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859B1" w:rsidRPr="005D2AE6" w:rsidRDefault="006859B1" w:rsidP="006859B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859B1" w:rsidRPr="005D2AE6" w:rsidRDefault="006859B1" w:rsidP="006859B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6859B1" w:rsidRPr="005D2AE6" w:rsidRDefault="006859B1" w:rsidP="006859B1">
      <w:pPr>
        <w:rPr>
          <w:rFonts w:ascii="Times New Roman" w:hAnsi="Times New Roman" w:cs="Times New Roman"/>
          <w:i/>
          <w:sz w:val="28"/>
          <w:szCs w:val="28"/>
        </w:rPr>
      </w:pPr>
      <w:r w:rsidRPr="005D2AE6">
        <w:rPr>
          <w:rFonts w:ascii="Times New Roman" w:hAnsi="Times New Roman" w:cs="Times New Roman"/>
          <w:i/>
          <w:sz w:val="28"/>
          <w:szCs w:val="28"/>
        </w:rPr>
        <w:t>(в прямой речи)</w:t>
      </w:r>
    </w:p>
    <w:p w:rsidR="00E65B87" w:rsidRDefault="00E65B87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/>
    <w:p w:rsidR="006859B1" w:rsidRPr="00DC1910" w:rsidRDefault="006859B1" w:rsidP="006859B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C191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Лекция</w:t>
      </w:r>
      <w:r w:rsidRPr="00DC1910">
        <w:rPr>
          <w:rFonts w:ascii="Times New Roman" w:hAnsi="Times New Roman"/>
          <w:b/>
          <w:i/>
          <w:sz w:val="28"/>
          <w:szCs w:val="28"/>
        </w:rPr>
        <w:t>: Конструирование в младшем возрасте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859B1" w:rsidRPr="00DC1910" w:rsidRDefault="006859B1" w:rsidP="006859B1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1910">
        <w:rPr>
          <w:rFonts w:ascii="Times New Roman" w:hAnsi="Times New Roman"/>
          <w:b/>
          <w:sz w:val="24"/>
          <w:szCs w:val="24"/>
        </w:rPr>
        <w:t>Конструирование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DC1910">
        <w:rPr>
          <w:rFonts w:ascii="Times New Roman" w:hAnsi="Times New Roman"/>
          <w:b/>
          <w:sz w:val="24"/>
          <w:szCs w:val="24"/>
        </w:rPr>
        <w:t xml:space="preserve"> </w:t>
      </w:r>
      <w:r w:rsidRPr="00DC19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1910">
        <w:rPr>
          <w:rFonts w:ascii="Times New Roman" w:hAnsi="Times New Roman"/>
          <w:b/>
          <w:sz w:val="24"/>
          <w:szCs w:val="24"/>
        </w:rPr>
        <w:t xml:space="preserve"> младшей группе</w:t>
      </w:r>
    </w:p>
    <w:p w:rsidR="006859B1" w:rsidRPr="001315CF" w:rsidRDefault="006859B1" w:rsidP="006859B1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</w:rPr>
      </w:pPr>
    </w:p>
    <w:p w:rsidR="006859B1" w:rsidRPr="001315CF" w:rsidRDefault="006859B1" w:rsidP="006859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Знакомить детей с деталями настольного и напольного конструктора (</w:t>
      </w:r>
      <w:r w:rsidRPr="001315CF">
        <w:rPr>
          <w:rFonts w:ascii="Times New Roman" w:hAnsi="Times New Roman"/>
          <w:b/>
        </w:rPr>
        <w:t>кубик, кирпичик, трехгранная призма, пластина, цилиндр</w:t>
      </w:r>
      <w:r w:rsidRPr="001315CF">
        <w:rPr>
          <w:rFonts w:ascii="Times New Roman" w:hAnsi="Times New Roman"/>
        </w:rPr>
        <w:t>), с вариантами расположения строительных форм на плоскости.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Дети в этом возрасте обучаются сооружать до 8 – 10 построек и пользоваться приобретенными умениями для несложны</w:t>
      </w:r>
      <w:r>
        <w:rPr>
          <w:rFonts w:ascii="Times New Roman" w:hAnsi="Times New Roman"/>
          <w:i/>
        </w:rPr>
        <w:t>х построек, нужных им в игре. П</w:t>
      </w:r>
      <w:r w:rsidRPr="001315CF">
        <w:rPr>
          <w:rFonts w:ascii="Times New Roman" w:hAnsi="Times New Roman"/>
          <w:i/>
        </w:rPr>
        <w:t>римерная тематика построек: дорожка узкая. дорожка широкая, поезд, забор, башня, автомобиль, лесенка, мебель, горка, дом (показать рисунки).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Дети запоминают названия деталей как строя постройку (башенка состоит из кубиков, сверху крыша; название «трехгранная призма» детям не дают), так при рассматривании готовой постройки (это лесенка, она состоит из кубиков).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u w:val="single"/>
        </w:rPr>
      </w:pPr>
    </w:p>
    <w:p w:rsidR="006859B1" w:rsidRPr="001315CF" w:rsidRDefault="006859B1" w:rsidP="006859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Продолжать учить детей сооружать элементарные постройки по образцу, поддерживать желание что-то строить самостоятельно.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На первых занятиях дети строят по образцу воспитателя. В дальнейшем дети упражняются в таких же постройках самостоятельно. При этом воспитатель показывает разные ее варианты (например, «башенка»): то она высокая, из четырех кубиков, то она одного цвета, то другого, то состоит из разных цветов.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Если ребенок в игре хочет повторить постройку башни, но забыл, как это делается, воспитатель вопросами помогает ему вспомнить нужное действие, поощряет самостоятельные попытки детей отобразить в стройке знакомый предмет, выполнить замысел, добиться большого сходства с предметом, побуждает их к использованию своих построек в игре. (У башни можно поставить скамеечку, стол и пр.).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</w:p>
    <w:p w:rsidR="006859B1" w:rsidRPr="001315CF" w:rsidRDefault="006859B1" w:rsidP="006859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Способствовать развитию пространственных соотношений.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Развитию пространственных ориентировок способствуют, в первую очередь, наблюдения. Перед постройкой башни с домиком для птиц желательно понаблюдать, как свободно и легко перелетают птички с одного места на другое, летают то низко, то высоко.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При строительстве мебели, дети учатся выделять части мебели (у стула есть спинка и сиденье – ставим кубик и кирпичик в разном пространственном положении).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Лесенка, горка, домик, трамвай, грузовик – последовательность: наблюдение, выделение частей, строительство.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u w:val="single"/>
        </w:rPr>
      </w:pPr>
    </w:p>
    <w:p w:rsidR="006859B1" w:rsidRPr="001315CF" w:rsidRDefault="006859B1" w:rsidP="006859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т.д.).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Перед строительством домика для птички, при наблюдении можно спеть детям песенку: 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Села птичка на окошко.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Посиди еще немножко.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Посиди, не улетай.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Улетела… - Ай!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На занятии дать детям игрушки птиц.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После строительства домика, обыграть постройку – в нем живут матрешки.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Или, воспитатель строит домик, помещает туда кукол, зайчиков. Обращает внимание детей на то, что дом большой, в него помещается много игрушек. Дети строят дома. Закончив постройку и рассмотрев ее с воспитателем, педагог подсказывает сюжет игры, прочитав строчки стихотворения: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Это чей, это чей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Новый дом из кирпичей?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Это дети строят дом,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Чтобы куклы жили в нем!</w:t>
      </w:r>
    </w:p>
    <w:p w:rsidR="006859B1" w:rsidRPr="001315CF" w:rsidRDefault="006859B1" w:rsidP="006859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lastRenderedPageBreak/>
        <w:t>Ребенок построил кровать, воспитатель включается в игру, приговаривая: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Баю-баю-</w:t>
      </w:r>
      <w:proofErr w:type="spellStart"/>
      <w:r w:rsidRPr="001315CF">
        <w:rPr>
          <w:rFonts w:ascii="Times New Roman" w:hAnsi="Times New Roman"/>
          <w:i/>
        </w:rPr>
        <w:t>баиньки</w:t>
      </w:r>
      <w:proofErr w:type="spellEnd"/>
      <w:r w:rsidRPr="001315CF">
        <w:rPr>
          <w:rFonts w:ascii="Times New Roman" w:hAnsi="Times New Roman"/>
          <w:i/>
        </w:rPr>
        <w:t>,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Прискакали заиньки: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- Спит ли наша девочка?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- Уходите, заиньки,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Не мешайте </w:t>
      </w:r>
      <w:proofErr w:type="spellStart"/>
      <w:r w:rsidRPr="001315CF">
        <w:rPr>
          <w:rFonts w:ascii="Times New Roman" w:hAnsi="Times New Roman"/>
          <w:i/>
        </w:rPr>
        <w:t>баиньки</w:t>
      </w:r>
      <w:proofErr w:type="spellEnd"/>
      <w:r w:rsidRPr="001315CF">
        <w:rPr>
          <w:rFonts w:ascii="Times New Roman" w:hAnsi="Times New Roman"/>
          <w:i/>
        </w:rPr>
        <w:t>!</w:t>
      </w:r>
    </w:p>
    <w:p w:rsidR="006859B1" w:rsidRPr="001315CF" w:rsidRDefault="006859B1" w:rsidP="006859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Другому ребенку подсказывает, что хорошо бы сделать стул, стол, стулья, покормить кукол: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Час обеда подошел,</w:t>
      </w:r>
    </w:p>
    <w:p w:rsidR="006859B1" w:rsidRPr="001315CF" w:rsidRDefault="006859B1" w:rsidP="006859B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Села Машенька за стол…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:rsidR="006859B1" w:rsidRPr="001315CF" w:rsidRDefault="006859B1" w:rsidP="006859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По окончании игры приучать убирать все на место.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После игр со строительным материалом следует систематически показывать детям, как разбирать постройки и укладывать материал на место, добиваться, чтобы дети всегда делали это сами, поощрять за самостоятельные попытки уложить материал на место. Воспитатель показывает, как это делать: сначала разбирают постройку и детали группируют по формам на столе (отдельно кубики, кирпичики и т.д.), а затем их убирают со стола.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Следует иметь ввиду, что процесс группировки, укладывания деталей сам по себе интересен детям третьего года жизни, в пять лет эта работа уже не будет привлекать их внимания.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u w:val="single"/>
        </w:rPr>
      </w:pPr>
    </w:p>
    <w:p w:rsidR="006859B1" w:rsidRPr="001315CF" w:rsidRDefault="006859B1" w:rsidP="006859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Знакомить детей с простейшими пластмассовыми конструкторами. Учить совместно со взрослым конструировать башенки, домики, машины. Поддерживать желание строить самостоятельно.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9B1" w:rsidRPr="001315CF" w:rsidRDefault="006859B1" w:rsidP="006859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В летнее время способствовать строительным играм с использованием природного материала (песок, вода, желуди, камешки и т.п.).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859B1" w:rsidRPr="00DC1910" w:rsidRDefault="006859B1" w:rsidP="006859B1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1910">
        <w:rPr>
          <w:rFonts w:ascii="Times New Roman" w:hAnsi="Times New Roman"/>
          <w:b/>
          <w:sz w:val="24"/>
          <w:szCs w:val="24"/>
        </w:rPr>
        <w:t xml:space="preserve">Конструирование во </w:t>
      </w:r>
      <w:r w:rsidRPr="00DC19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C1910">
        <w:rPr>
          <w:rFonts w:ascii="Times New Roman" w:hAnsi="Times New Roman"/>
          <w:b/>
          <w:sz w:val="24"/>
          <w:szCs w:val="24"/>
        </w:rPr>
        <w:t xml:space="preserve"> младшей группе</w:t>
      </w:r>
    </w:p>
    <w:p w:rsidR="006859B1" w:rsidRPr="00DC1910" w:rsidRDefault="006859B1" w:rsidP="006859B1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59B1" w:rsidRPr="001315CF" w:rsidRDefault="006859B1" w:rsidP="006859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</w:t>
      </w:r>
      <w:r w:rsidRPr="001315CF">
        <w:rPr>
          <w:rFonts w:ascii="Times New Roman" w:hAnsi="Times New Roman"/>
          <w:b/>
        </w:rPr>
        <w:t>кубики, кирпичики, пластины, цилиндры, трехгранные призмы</w:t>
      </w:r>
      <w:r w:rsidRPr="001315CF">
        <w:rPr>
          <w:rFonts w:ascii="Times New Roman" w:hAnsi="Times New Roman"/>
        </w:rPr>
        <w:t>), сооружать новые постройки, используя ранее полученные умения (накладывание, приставление, прикладывание), использовать в постройках детали разного цвета.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Во-</w:t>
      </w:r>
      <w:r w:rsidRPr="001315CF">
        <w:rPr>
          <w:rFonts w:ascii="Times New Roman" w:hAnsi="Times New Roman"/>
          <w:i/>
        </w:rPr>
        <w:t>первых, прежде чем учить детей создавать ту или иную постройку, необходимо познакомить их с самим предметом, обратив внимание и на его части, и на то, как используется этот предмет в жизни.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Основным методом обучения является использование образца построек, его анализ. При это</w:t>
      </w:r>
      <w:r>
        <w:rPr>
          <w:rFonts w:ascii="Times New Roman" w:hAnsi="Times New Roman"/>
          <w:i/>
        </w:rPr>
        <w:t>м</w:t>
      </w:r>
      <w:r w:rsidRPr="001315CF">
        <w:rPr>
          <w:rFonts w:ascii="Times New Roman" w:hAnsi="Times New Roman"/>
          <w:i/>
        </w:rPr>
        <w:t xml:space="preserve"> надо учить детей определять и называть, какие части есть у постройки, из каких деталей они сделаны, с чего начинать строить.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</w:p>
    <w:p w:rsidR="006859B1" w:rsidRPr="001315CF" w:rsidRDefault="006859B1" w:rsidP="006859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Учить располагать кирпичи</w:t>
      </w:r>
      <w:r>
        <w:rPr>
          <w:rFonts w:ascii="Times New Roman" w:hAnsi="Times New Roman"/>
        </w:rPr>
        <w:t>ки, пластины вертикально (в ряд,</w:t>
      </w:r>
      <w:r w:rsidRPr="001315CF">
        <w:rPr>
          <w:rFonts w:ascii="Times New Roman" w:hAnsi="Times New Roman"/>
        </w:rPr>
        <w:t xml:space="preserve"> по кругу, по периметру четырехугольника), ставить их плотно друг к другу, на определенном расстоянии (заборчик, ворота). Побуждать детей к созданию вариативных конструкций, добавляя другие детали (на столбики ворот ставить трехгранные призмы, рядом со столбиками –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Первые три-четыре занятия посвящаются закреплению у детей умения располагать кирпичики вряд на плоскости, делать из них дорожку, правильно называть детали, их цвет.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Чтобы научить малышей соединять кирпичики на плоскости аккуратно, выстраивая их в линию, нужно провести несколько занятий, изменяя их содержание: дорога для машин, затем дорога между домиками, затем железная дорога; при этом воспитатель учить различать короткую и длинную дороги; определять где широкая сторона кирпичика, а где узкая. Для </w:t>
      </w:r>
      <w:r w:rsidRPr="001315CF">
        <w:rPr>
          <w:rFonts w:ascii="Times New Roman" w:hAnsi="Times New Roman"/>
          <w:i/>
        </w:rPr>
        <w:lastRenderedPageBreak/>
        <w:t>упражнения детей в укладывании кирпичиков в один-два ряда желательно каждому давать не менее десяти-двенадцати кирпичиков.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Для закрепления названий деталей. Воспитатель использует следующий прием: фиксирование внимания на названии: «Будем складывать кирпичики», «Принеси кирпичики»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Воспитатель учит детей умению ставить кирпичики вертикально ровно рядом: либо плотно друг к другу, либо на равном расстоянии один от другого, замыкая пространство.</w:t>
      </w:r>
    </w:p>
    <w:p w:rsidR="006859B1" w:rsidRPr="001315CF" w:rsidRDefault="006859B1" w:rsidP="006859B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При этом кирпичики можно ставить и на узкую длинную плоскость и на узкую короткую плоскость.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Можно построить </w:t>
      </w:r>
      <w:r w:rsidRPr="001315CF">
        <w:rPr>
          <w:rFonts w:ascii="Times New Roman" w:hAnsi="Times New Roman"/>
          <w:b/>
          <w:i/>
        </w:rPr>
        <w:t>загородку</w:t>
      </w:r>
      <w:r w:rsidRPr="001315CF">
        <w:rPr>
          <w:rFonts w:ascii="Times New Roman" w:hAnsi="Times New Roman"/>
          <w:i/>
        </w:rPr>
        <w:t>, поставив четыре кубика по углам квадратного листа (</w:t>
      </w:r>
      <w:smartTag w:uri="urn:schemas-microsoft-com:office:smarttags" w:element="metricconverter">
        <w:smartTagPr>
          <w:attr w:name="ProductID" w:val="16 см"/>
        </w:smartTagPr>
        <w:r w:rsidRPr="001315CF">
          <w:rPr>
            <w:rFonts w:ascii="Times New Roman" w:hAnsi="Times New Roman"/>
            <w:i/>
          </w:rPr>
          <w:t>16 см</w:t>
        </w:r>
      </w:smartTag>
      <w:r w:rsidRPr="001315CF">
        <w:rPr>
          <w:rFonts w:ascii="Times New Roman" w:hAnsi="Times New Roman"/>
          <w:i/>
        </w:rPr>
        <w:t>.), между ними поставить кирпичики на длинную узкую грань. Один из кирпичиков может служить дверью.</w:t>
      </w:r>
    </w:p>
    <w:p w:rsidR="006859B1" w:rsidRPr="001315CF" w:rsidRDefault="006859B1" w:rsidP="006859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u w:val="single"/>
        </w:rPr>
      </w:pPr>
    </w:p>
    <w:p w:rsidR="006859B1" w:rsidRPr="001315CF" w:rsidRDefault="006859B1" w:rsidP="006859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Развивать желание сооружать постройки по собственному замыслу. Продолжать обучать обыгрывать постройки, объединять их по сюжету: дорожка и дома – улица; стол, стул, диван – мебель для кукол. Приучать детей после игры аккуратно складывать детали в коробки.</w:t>
      </w:r>
    </w:p>
    <w:p w:rsidR="006859B1" w:rsidRPr="001315CF" w:rsidRDefault="006859B1" w:rsidP="006859B1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6859B1" w:rsidRPr="001315CF" w:rsidRDefault="006859B1" w:rsidP="006859B1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Надо добиваться, чтобы простейшую постройку сделали все дети, использовать прием подбадривания и поощрения. Затем постройка обыгрывается.</w:t>
      </w:r>
    </w:p>
    <w:p w:rsidR="006859B1" w:rsidRPr="001315CF" w:rsidRDefault="006859B1" w:rsidP="006859B1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На первых двух-трех занятиях дети строят после показа воспитателем всех действий. На следующих занятиях повторяется анализ образца и последовательность действий. Затем воспитатель ограничивается словесным указанием (без анализа образца и показа действий) – вопросы к детям, которые помогают им уточнить: из чего и в каком порядке строить.</w:t>
      </w:r>
    </w:p>
    <w:p w:rsidR="006859B1" w:rsidRPr="001315CF" w:rsidRDefault="006859B1" w:rsidP="006859B1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 xml:space="preserve">Одно из занятий следует посвятить работе детей </w:t>
      </w:r>
      <w:r w:rsidRPr="001315CF">
        <w:rPr>
          <w:rFonts w:ascii="Times New Roman" w:hAnsi="Times New Roman"/>
          <w:b/>
          <w:i/>
        </w:rPr>
        <w:t>по замыслу</w:t>
      </w:r>
      <w:r w:rsidRPr="001315CF">
        <w:rPr>
          <w:rFonts w:ascii="Times New Roman" w:hAnsi="Times New Roman"/>
          <w:i/>
        </w:rPr>
        <w:t>. Предварительно спросить, что они научились строить, что хотят построить, из каких деталей будут строить, помочь осуществить замысел, а затем порадоваться вместе с детьми успехам. Для этого занятия потребуется множество разных деталей конструктора, а также игрушки для обыгрывания.</w:t>
      </w:r>
    </w:p>
    <w:p w:rsidR="006859B1" w:rsidRDefault="006859B1" w:rsidP="006859B1"/>
    <w:p w:rsidR="00E65B87" w:rsidRPr="00B162B4" w:rsidRDefault="00E65B87">
      <w:pPr>
        <w:rPr>
          <w:rFonts w:ascii="Times New Roman" w:hAnsi="Times New Roman" w:cs="Times New Roman"/>
          <w:sz w:val="24"/>
          <w:szCs w:val="24"/>
        </w:rPr>
      </w:pPr>
    </w:p>
    <w:sectPr w:rsidR="00E65B87" w:rsidRPr="00B1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F5F"/>
    <w:multiLevelType w:val="hybridMultilevel"/>
    <w:tmpl w:val="10A61C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3CF"/>
    <w:multiLevelType w:val="hybridMultilevel"/>
    <w:tmpl w:val="0E6A6D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2EF"/>
    <w:multiLevelType w:val="hybridMultilevel"/>
    <w:tmpl w:val="8F8E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646"/>
    <w:multiLevelType w:val="hybridMultilevel"/>
    <w:tmpl w:val="8CBC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B7B"/>
    <w:multiLevelType w:val="hybridMultilevel"/>
    <w:tmpl w:val="77CA2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57D7"/>
    <w:multiLevelType w:val="hybridMultilevel"/>
    <w:tmpl w:val="F0DA5A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535D"/>
    <w:multiLevelType w:val="hybridMultilevel"/>
    <w:tmpl w:val="0C8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1232A"/>
    <w:multiLevelType w:val="hybridMultilevel"/>
    <w:tmpl w:val="54E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6"/>
    <w:rsid w:val="00287076"/>
    <w:rsid w:val="004A5A9D"/>
    <w:rsid w:val="005D2AE6"/>
    <w:rsid w:val="006859B1"/>
    <w:rsid w:val="00720274"/>
    <w:rsid w:val="009D1891"/>
    <w:rsid w:val="00AE65C7"/>
    <w:rsid w:val="00B162B4"/>
    <w:rsid w:val="00C23D5D"/>
    <w:rsid w:val="00D609BB"/>
    <w:rsid w:val="00E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002E0"/>
  <w15:chartTrackingRefBased/>
  <w15:docId w15:val="{7DC0710F-5ED5-4C8C-8A32-2EE7E57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2021-11-01T13:30:00Z</dcterms:created>
  <dcterms:modified xsi:type="dcterms:W3CDTF">2021-11-08T17:59:00Z</dcterms:modified>
</cp:coreProperties>
</file>