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3407" w14:textId="2AAECD90" w:rsidR="00540B30" w:rsidRDefault="00540B30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№12</w:t>
      </w:r>
      <w:bookmarkStart w:id="0" w:name="_GoBack"/>
      <w:bookmarkEnd w:id="0"/>
    </w:p>
    <w:p w14:paraId="0E720AFC" w14:textId="77777777" w:rsidR="002263CC" w:rsidRDefault="002263CC" w:rsidP="00226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фрагментов уроков по анализу произведений.</w:t>
      </w:r>
    </w:p>
    <w:p w14:paraId="481C1460" w14:textId="77777777" w:rsidR="002263CC" w:rsidRDefault="002263CC" w:rsidP="002263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Методический конструктор</w:t>
      </w:r>
    </w:p>
    <w:p w14:paraId="784694DE" w14:textId="77777777" w:rsidR="002263CC" w:rsidRDefault="002263CC" w:rsidP="002263C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C9FB5D" w14:textId="77777777" w:rsidR="002263CC" w:rsidRDefault="002263CC" w:rsidP="002263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ФГОС НОО  литературное чтение рассматривается как универсальное учебное действие, инструмент успешного обучения в различных образовательных областях способ сохранения и трансляции культурных и нравственных ценностей.</w:t>
      </w:r>
    </w:p>
    <w:p w14:paraId="4DBCFC38" w14:textId="77777777" w:rsidR="002263CC" w:rsidRDefault="002263CC" w:rsidP="00226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модуль. Технологическая карта  урока литературного чтения.</w:t>
      </w:r>
    </w:p>
    <w:p w14:paraId="6624DD96" w14:textId="77777777" w:rsidR="002263CC" w:rsidRDefault="002263CC" w:rsidP="002263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 «технологическая карта» </w:t>
      </w:r>
      <w:r>
        <w:rPr>
          <w:rFonts w:ascii="Times New Roman" w:hAnsi="Times New Roman" w:cs="Times New Roman"/>
          <w:sz w:val="28"/>
          <w:szCs w:val="28"/>
        </w:rPr>
        <w:t xml:space="preserve">был заимствован педагогикой из технических производств. Изначально, это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форма, технологической документации, в которой описан весь процесс обработки изделия, </w:t>
      </w:r>
    </w:p>
    <w:p w14:paraId="2F55BD41" w14:textId="77777777" w:rsidR="002263CC" w:rsidRDefault="002263CC" w:rsidP="002263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т.п.</w:t>
      </w:r>
    </w:p>
    <w:p w14:paraId="074A2076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педагогике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как «</w:t>
      </w:r>
      <w:r>
        <w:rPr>
          <w:rFonts w:ascii="Times New Roman" w:hAnsi="Times New Roman" w:cs="Times New Roman"/>
          <w:b/>
          <w:sz w:val="28"/>
          <w:szCs w:val="28"/>
        </w:rPr>
        <w:t>современная форма планирования педагогического взаимодействия учителя и обучающихся»</w:t>
      </w:r>
      <w:r>
        <w:rPr>
          <w:rFonts w:ascii="Times New Roman" w:hAnsi="Times New Roman" w:cs="Times New Roman"/>
          <w:sz w:val="28"/>
          <w:szCs w:val="28"/>
        </w:rPr>
        <w:t>, обобщенно-графическое выражение сценария урока, основа его проектирования, средство представления индивидуальных методов работы.</w:t>
      </w:r>
    </w:p>
    <w:p w14:paraId="41CC0B09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Основными требованиями к конструированию технологической карты урока являются: </w:t>
      </w:r>
    </w:p>
    <w:p w14:paraId="4BD02CA3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описать весь процесс деятельности, </w:t>
      </w:r>
    </w:p>
    <w:p w14:paraId="0C4D574A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планировать каждый этап учебного процесса;</w:t>
      </w:r>
    </w:p>
    <w:p w14:paraId="0E1A5ED8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указать все учебные операции и их составные части;</w:t>
      </w:r>
    </w:p>
    <w:p w14:paraId="24B53759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 четкой фиксации </w:t>
      </w:r>
      <w:r>
        <w:rPr>
          <w:rFonts w:ascii="Times New Roman" w:hAnsi="Times New Roman" w:cs="Times New Roman"/>
          <w:sz w:val="28"/>
          <w:szCs w:val="28"/>
          <w:u w:val="single"/>
        </w:rPr>
        <w:t>субъект - субъектных форм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участников урока, координации и синхронизации действий всех субъектов педагогической деятельности.</w:t>
      </w:r>
    </w:p>
    <w:p w14:paraId="5719119F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5D4C1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55977" w14:textId="77777777" w:rsidR="002610B9" w:rsidRDefault="002610B9" w:rsidP="00226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FE1B4" w14:textId="77777777" w:rsidR="002263CC" w:rsidRDefault="002263CC" w:rsidP="0022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технологической карты урока выделяются следующие блоки:</w:t>
      </w:r>
    </w:p>
    <w:p w14:paraId="74029E50" w14:textId="77777777" w:rsidR="002263CC" w:rsidRDefault="002263CC" w:rsidP="00226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целеполагания (что необходимо сделать, воплотить)</w:t>
      </w:r>
    </w:p>
    <w:p w14:paraId="238060DF" w14:textId="77777777" w:rsidR="002263CC" w:rsidRDefault="002263CC" w:rsidP="00226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блок (какими средствами это достижимо)</w:t>
      </w:r>
    </w:p>
    <w:p w14:paraId="0F10FD97" w14:textId="77777777" w:rsidR="002263CC" w:rsidRDefault="002263CC" w:rsidP="00226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организационно-деятельностный (структуризация на действия и операции).</w:t>
      </w:r>
    </w:p>
    <w:p w14:paraId="19DD54A3" w14:textId="77777777" w:rsidR="002263CC" w:rsidRDefault="002263CC" w:rsidP="0022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4AF54" w14:textId="77777777" w:rsidR="002263CC" w:rsidRDefault="002263CC" w:rsidP="0022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1.Блок целеполагания.</w:t>
      </w:r>
    </w:p>
    <w:p w14:paraId="5DC7199B" w14:textId="77777777" w:rsidR="002263CC" w:rsidRDefault="002263CC" w:rsidP="0022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Целеполагающий блок технологической карты включает в себя несколько компонентов.</w:t>
      </w:r>
    </w:p>
    <w:p w14:paraId="3A2E4552" w14:textId="77777777" w:rsidR="002263CC" w:rsidRDefault="002263CC" w:rsidP="00226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14:paraId="1C2637DA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определяет  тот материал, который изначально лежит вне фразы знания ученика, а в результате учебного взаимодействия становится личностной характеристикой школьника, содержанием его знаний, умений, навыков.</w:t>
      </w:r>
    </w:p>
    <w:p w14:paraId="0139709A" w14:textId="77777777" w:rsidR="002263CC" w:rsidRDefault="002263CC" w:rsidP="00226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14:paraId="13A18596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 определяется двумя компонентами: планируемым результатом урока и путями реализации этого плана. </w:t>
      </w:r>
    </w:p>
    <w:p w14:paraId="368E8377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при изучении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«Золотые слова» цель урока может быть  сформулирована следующим образом: </w:t>
      </w:r>
    </w:p>
    <w:p w14:paraId="14564583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младших школьников о специфике юмористических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процессе анализа средств,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комических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рассказе «Золотые слова».</w:t>
      </w:r>
    </w:p>
    <w:p w14:paraId="4CB56325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русской народной сказки «Морозко» в рамках современного метапредметного подхода цель может быть следующей: развивать представления младших школьников о жанре «волшебная сказка» за счет установления связи между сказочными сюжетами разных народов.</w:t>
      </w:r>
    </w:p>
    <w:p w14:paraId="65A950E4" w14:textId="77777777" w:rsidR="002263CC" w:rsidRDefault="002263CC" w:rsidP="0022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911B7D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введения ФГОС НОО необходимо осознать важность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групп планируемых образовательных  результатов: личностные, метапредметные, предметные. Эти результаты формулируются не в виде системы ЗУН-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виде формируемых способов деятельности.</w:t>
      </w:r>
    </w:p>
    <w:p w14:paraId="78D84A05" w14:textId="77777777" w:rsidR="002263CC" w:rsidRDefault="002263CC" w:rsidP="00226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Личностно-формирующая направленность урока.</w:t>
      </w:r>
    </w:p>
    <w:p w14:paraId="1C9CAA30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компонент формулируется через понятия, характеризующие феномен личности:  </w:t>
      </w:r>
    </w:p>
    <w:p w14:paraId="4139BD64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использовать  тематическое содержание урока  для формирования: </w:t>
      </w:r>
    </w:p>
    <w:p w14:paraId="5F2389E1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личностных потребностей, </w:t>
      </w:r>
    </w:p>
    <w:p w14:paraId="716D73CC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</w:t>
      </w:r>
    </w:p>
    <w:p w14:paraId="0F004B01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идеалов, ценностей, установок, </w:t>
      </w:r>
    </w:p>
    <w:p w14:paraId="194A1C70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убеждений, мировоззрения, направленности личности – всего того, во имя чего человек живет, познает, действует.</w:t>
      </w:r>
    </w:p>
    <w:p w14:paraId="4B31BB92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DF5A36F" w14:textId="77777777" w:rsidR="002263CC" w:rsidRDefault="002263CC" w:rsidP="002263C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BB988" w14:textId="77777777" w:rsidR="002263CC" w:rsidRDefault="002263CC" w:rsidP="002263C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Инструментальный блок.</w:t>
      </w:r>
    </w:p>
    <w:p w14:paraId="025978F1" w14:textId="77777777" w:rsidR="002263CC" w:rsidRDefault="002263CC" w:rsidP="00226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14:paraId="3D81638F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урока опосредовано целым рядом действий. Формулировка задач урока литературного чтения чаще всего начинается со следующих слов:</w:t>
      </w:r>
    </w:p>
    <w:p w14:paraId="27D52CA9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полноценному восприятию…</w:t>
      </w:r>
    </w:p>
    <w:p w14:paraId="381F135B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таком литературоведческом понятии, как…</w:t>
      </w:r>
    </w:p>
    <w:p w14:paraId="1B365A3C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литературоведческие представления о….</w:t>
      </w:r>
    </w:p>
    <w:p w14:paraId="0F3070EA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систему читательских умений уделив особое внимание…</w:t>
      </w:r>
    </w:p>
    <w:p w14:paraId="50686E90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сформированности…</w:t>
      </w:r>
    </w:p>
    <w:p w14:paraId="516674EF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Продемонстрировать…</w:t>
      </w:r>
    </w:p>
    <w:p w14:paraId="62A0E0DE" w14:textId="77777777" w:rsidR="002263CC" w:rsidRDefault="002263CC" w:rsidP="00226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к самостоятельному….</w:t>
      </w:r>
    </w:p>
    <w:p w14:paraId="50DFA201" w14:textId="77777777" w:rsidR="002263CC" w:rsidRDefault="002263CC" w:rsidP="00226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урока.</w:t>
      </w:r>
    </w:p>
    <w:p w14:paraId="2E56D5C8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классификаций типов урока литературы, исходя из специфики самого предмета (по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Н.И.Кудряшева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4543631" w14:textId="77777777" w:rsidR="002263CC" w:rsidRDefault="002263CC" w:rsidP="002263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14:paraId="3DAFDC27" w14:textId="77777777" w:rsidR="002263CC" w:rsidRDefault="002263CC" w:rsidP="00226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художественного восприятия произведения</w:t>
      </w:r>
    </w:p>
    <w:p w14:paraId="1E9DA2A8" w14:textId="77777777" w:rsidR="002263CC" w:rsidRDefault="002263CC" w:rsidP="00226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углубленной работы над текстом произведения</w:t>
      </w:r>
    </w:p>
    <w:p w14:paraId="2075BC62" w14:textId="77777777" w:rsidR="002263CC" w:rsidRDefault="002263CC" w:rsidP="00226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обобщающие работу над произведением</w:t>
      </w:r>
    </w:p>
    <w:p w14:paraId="5FC8BBAA" w14:textId="77777777" w:rsidR="002263CC" w:rsidRDefault="002263CC" w:rsidP="002263C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Однако данная типология характерна для средней школы, а специфику начального литературного образования не отражает.</w:t>
      </w:r>
    </w:p>
    <w:p w14:paraId="32D44E36" w14:textId="77777777"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О.В.Джежелей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выделяет,  следующую систему уроков литературного чтения:</w:t>
      </w:r>
    </w:p>
    <w:p w14:paraId="15C94536" w14:textId="77777777" w:rsidR="002263CC" w:rsidRDefault="002263CC" w:rsidP="00226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>урок, содержанием которого является отработка навыка чтения или умения осмысливать текст, знакомство с пропедевтическим курсом литературных знаний;</w:t>
      </w:r>
    </w:p>
    <w:p w14:paraId="6570E90E" w14:textId="77777777" w:rsidR="002263CC" w:rsidRDefault="002263CC" w:rsidP="00226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2) урок по ознакомлению обучающихся с произведениями литературы,  осмыслению их на основе имеющихся ЗУН-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37A9A005" w14:textId="77777777" w:rsidR="002263CC" w:rsidRDefault="002263CC" w:rsidP="00226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уроки, которые обеспечивают умение самостоятельно выбирать и читать книги. Они проводятся с использованием специальных наборов детских книг;</w:t>
      </w:r>
    </w:p>
    <w:p w14:paraId="016CA2CE" w14:textId="77777777" w:rsidR="002263CC" w:rsidRDefault="002263CC" w:rsidP="00226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уроки, назначение которых – реализация творческих возможностей учащихся;</w:t>
      </w:r>
    </w:p>
    <w:p w14:paraId="3FAE7B26" w14:textId="77777777" w:rsidR="002263CC" w:rsidRDefault="002263CC" w:rsidP="00226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уроки интегрального типа.</w:t>
      </w:r>
    </w:p>
    <w:p w14:paraId="23B73122" w14:textId="77777777"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имеющиеся классификации типов и видов уроков литературного чтения,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М.П.Воюшина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следующие.</w:t>
      </w:r>
    </w:p>
    <w:p w14:paraId="45E49980" w14:textId="77777777"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</w:p>
    <w:p w14:paraId="6DE1AD85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уроков литературного чтения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63CC" w14:paraId="499FB1D7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859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уроков (по дидактической цели)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9B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уроков (по формам организации деятельности учащихся)</w:t>
            </w:r>
          </w:p>
        </w:tc>
      </w:tr>
      <w:tr w:rsidR="002263CC" w14:paraId="2FA8E5D8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4F37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слушания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96BE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(просмотр) чтение учителя, аудиозаписи, спектакля, фильма</w:t>
            </w:r>
          </w:p>
        </w:tc>
      </w:tr>
      <w:tr w:rsidR="002263CC" w14:paraId="338B1ABC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BD1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и анализ художественного произведения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4A7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(могут быть использованы любые приемы анализа текста), игра, мастерская,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проектирование (спектакля, сценария).</w:t>
            </w:r>
          </w:p>
        </w:tc>
      </w:tr>
      <w:tr w:rsidR="002263CC" w14:paraId="09850C77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5D62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(обобщение по нескольким произведениям, изучающим  в составе раздела программы)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68F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игра, проектная деятельность, читательская конференция</w:t>
            </w:r>
          </w:p>
        </w:tc>
      </w:tr>
      <w:tr w:rsidR="002263CC" w14:paraId="4E08E403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3C4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и работа научно-познавательным текстом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B6F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игра, проектная деятельность</w:t>
            </w:r>
          </w:p>
        </w:tc>
      </w:tr>
      <w:tr w:rsidR="002263CC" w14:paraId="611424C4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13E4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2A2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игра, проектная деятельность,  экскурсия, организация книжной выставки</w:t>
            </w:r>
          </w:p>
        </w:tc>
      </w:tr>
      <w:tr w:rsidR="002263CC" w14:paraId="7B8BBF9E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CF7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 (литературного творчества)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0CC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обсуждение и реализация творческого замысла, редактирование, игра, экскурсия</w:t>
            </w:r>
          </w:p>
        </w:tc>
      </w:tr>
      <w:tr w:rsidR="002263CC" w14:paraId="59A4F927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49D" w14:textId="77777777" w:rsidR="002263CC" w:rsidRDefault="002263CC" w:rsidP="008C2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урок (внеклассного чтения)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CA63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читательская конференция, экскурсия (по книжной выставке)</w:t>
            </w:r>
          </w:p>
        </w:tc>
      </w:tr>
      <w:tr w:rsidR="002263CC" w14:paraId="240671EA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80F" w14:textId="77777777" w:rsidR="002263CC" w:rsidRDefault="00226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8.Контрольно-диагностический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8797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263CC" w14:paraId="45C4328C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F17B" w14:textId="77777777" w:rsidR="002263CC" w:rsidRDefault="002263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9.Интегрированный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C7E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 игра</w:t>
            </w:r>
          </w:p>
        </w:tc>
      </w:tr>
      <w:tr w:rsidR="002263CC" w14:paraId="5D2A8DDA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99B" w14:textId="77777777" w:rsidR="002263CC" w:rsidRDefault="00226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Урок-повторение изученного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37E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конкурс чтецов, викторина</w:t>
            </w:r>
          </w:p>
        </w:tc>
      </w:tr>
      <w:tr w:rsidR="002263CC" w14:paraId="502A6F15" w14:textId="77777777" w:rsidTr="002263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BF4F" w14:textId="77777777" w:rsidR="002263CC" w:rsidRDefault="00226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Комбинированный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0EBF" w14:textId="77777777" w:rsidR="002263CC" w:rsidRDefault="002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урока зависит от дидактических целей каждого из элементов урока</w:t>
            </w:r>
          </w:p>
        </w:tc>
      </w:tr>
    </w:tbl>
    <w:p w14:paraId="06F44D3A" w14:textId="77777777"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урок, выбирая его вид и форму, методы и приемы работы, учитель ориентируется на возраст учащихся, уровень их подготовки, художественные особенности литературного произведения.</w:t>
      </w:r>
    </w:p>
    <w:p w14:paraId="65436DF4" w14:textId="77777777" w:rsidR="002263CC" w:rsidRDefault="002263CC" w:rsidP="002263C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.Учебно-методический комплекс.</w:t>
      </w:r>
    </w:p>
    <w:p w14:paraId="66DE1935" w14:textId="77777777" w:rsidR="002263CC" w:rsidRDefault="002263CC" w:rsidP="00226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14:paraId="7179F1D9" w14:textId="77777777" w:rsidR="002263CC" w:rsidRDefault="002263CC" w:rsidP="00226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14:paraId="6E400BBD" w14:textId="77777777" w:rsidR="002263CC" w:rsidRDefault="002263CC" w:rsidP="00226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сопровождение.</w:t>
      </w:r>
    </w:p>
    <w:p w14:paraId="2A0F3FE2" w14:textId="77777777" w:rsidR="002263CC" w:rsidRDefault="002263CC" w:rsidP="00226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познавательной деятельности ученика.</w:t>
      </w:r>
    </w:p>
    <w:p w14:paraId="26127C12" w14:textId="77777777" w:rsidR="002263CC" w:rsidRDefault="002263CC" w:rsidP="002263C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14:paraId="2E2E9682" w14:textId="77777777" w:rsidR="002263CC" w:rsidRDefault="002263CC" w:rsidP="002263C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Организационно-деятельностный блок</w:t>
      </w:r>
    </w:p>
    <w:p w14:paraId="4C50B625" w14:textId="77777777" w:rsidR="002263CC" w:rsidRDefault="002263CC" w:rsidP="002263C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14:paraId="4F6876C4" w14:textId="77777777" w:rsidR="002263CC" w:rsidRDefault="002263CC" w:rsidP="0022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– схема урока позволяет скоординировать работу учителя и учеников на уроке, </w:t>
      </w:r>
      <w:r>
        <w:rPr>
          <w:rFonts w:ascii="Times New Roman" w:hAnsi="Times New Roman" w:cs="Times New Roman"/>
          <w:b/>
          <w:sz w:val="28"/>
          <w:szCs w:val="28"/>
        </w:rPr>
        <w:t>четко структурировать</w:t>
      </w:r>
      <w:r>
        <w:rPr>
          <w:rFonts w:ascii="Times New Roman" w:hAnsi="Times New Roman" w:cs="Times New Roman"/>
          <w:sz w:val="28"/>
          <w:szCs w:val="28"/>
        </w:rPr>
        <w:t xml:space="preserve"> её по субъектам, действиям, операциям, объектам, времени.</w:t>
      </w:r>
    </w:p>
    <w:p w14:paraId="75A1286C" w14:textId="77777777" w:rsidR="002263CC" w:rsidRDefault="002263CC" w:rsidP="002263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определяется его типом. </w:t>
      </w:r>
      <w:r>
        <w:rPr>
          <w:rFonts w:ascii="Times New Roman" w:hAnsi="Times New Roman" w:cs="Times New Roman"/>
          <w:i/>
          <w:sz w:val="28"/>
          <w:szCs w:val="28"/>
        </w:rPr>
        <w:t>На каждом этапе урока – свои  организационные формы.</w:t>
      </w:r>
    </w:p>
    <w:p w14:paraId="4298B4AA" w14:textId="77777777" w:rsidR="002263CC" w:rsidRDefault="002263CC" w:rsidP="0022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разнообразия форм технологических карт уроков выделим два варианта, наиболее последовательно отражают требования ФГОС НОО и специфику учебного предмета.</w:t>
      </w:r>
    </w:p>
    <w:p w14:paraId="7757BA4B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технологической карты урока литературного чтения</w:t>
      </w:r>
    </w:p>
    <w:p w14:paraId="7B92B598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1259"/>
        <w:gridCol w:w="1323"/>
        <w:gridCol w:w="1276"/>
        <w:gridCol w:w="1255"/>
        <w:gridCol w:w="1293"/>
        <w:gridCol w:w="1236"/>
      </w:tblGrid>
      <w:tr w:rsidR="002263CC" w14:paraId="3C9DBE8B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D3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0B5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2263CC" w14:paraId="4C65AD7F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C95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AB0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225F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679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2263CC" w14:paraId="48F9C29E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05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15A2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Осуществля</w:t>
            </w:r>
            <w:proofErr w:type="spellEnd"/>
          </w:p>
          <w:p w14:paraId="6FC0D013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емые</w:t>
            </w:r>
            <w:proofErr w:type="spellEnd"/>
          </w:p>
          <w:p w14:paraId="52FB5C24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B902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proofErr w:type="spellEnd"/>
          </w:p>
          <w:p w14:paraId="066832BC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руемые</w:t>
            </w:r>
            <w:proofErr w:type="spellEnd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 xml:space="preserve"> способы </w:t>
            </w: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дея</w:t>
            </w:r>
            <w:proofErr w:type="spellEnd"/>
          </w:p>
          <w:p w14:paraId="666F01D4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04F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Осу</w:t>
            </w:r>
          </w:p>
          <w:p w14:paraId="3CCC8EED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ществля</w:t>
            </w:r>
            <w:proofErr w:type="spellEnd"/>
          </w:p>
          <w:p w14:paraId="0E93E6FA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емые</w:t>
            </w:r>
            <w:proofErr w:type="spellEnd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C63B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proofErr w:type="spellEnd"/>
          </w:p>
          <w:p w14:paraId="2D91B53A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руемые</w:t>
            </w:r>
            <w:proofErr w:type="spellEnd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деятель</w:t>
            </w:r>
          </w:p>
          <w:p w14:paraId="49E24C35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7ACD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Осуществ</w:t>
            </w:r>
            <w:proofErr w:type="spellEnd"/>
          </w:p>
          <w:p w14:paraId="537DD361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ляемые</w:t>
            </w:r>
            <w:proofErr w:type="spellEnd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FFF7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proofErr w:type="spellEnd"/>
          </w:p>
          <w:p w14:paraId="62C26465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руемые</w:t>
            </w:r>
            <w:proofErr w:type="spellEnd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деятель</w:t>
            </w:r>
          </w:p>
          <w:p w14:paraId="56926356" w14:textId="77777777" w:rsidR="002263CC" w:rsidRPr="00CF4211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21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</w:tr>
      <w:tr w:rsidR="002263CC" w14:paraId="51DDB126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0236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2263CC" w14:paraId="755F89A3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F59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C6E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C4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C4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936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26A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F29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6E051970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38EF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первичному восприятию</w:t>
            </w:r>
          </w:p>
        </w:tc>
      </w:tr>
      <w:tr w:rsidR="002263CC" w14:paraId="110030F6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E30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50F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052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C1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F8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41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709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225B24B5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4EE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</w:t>
            </w:r>
          </w:p>
        </w:tc>
      </w:tr>
      <w:tr w:rsidR="002263CC" w14:paraId="36EE8DFC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9D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F95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35E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ED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06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C4E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F76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343C7A20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9C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B5C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первичного восприятия</w:t>
            </w:r>
          </w:p>
        </w:tc>
      </w:tr>
      <w:tr w:rsidR="002263CC" w14:paraId="4FD101BF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14A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82F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4AC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CE9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2A0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5DD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4D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57AE6F5B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CDC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</w:tr>
      <w:tr w:rsidR="002263CC" w14:paraId="0100FD26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4C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3D2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95A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846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27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1D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FD2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749BA315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6D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произведения</w:t>
            </w:r>
          </w:p>
        </w:tc>
      </w:tr>
      <w:tr w:rsidR="002263CC" w14:paraId="2E49ABF5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E72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661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591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EF6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A55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3BD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0BA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276E2599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E6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</w:tr>
      <w:tr w:rsidR="002263CC" w14:paraId="1ED2441D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98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6F8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A08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8C1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16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C9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D1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26D2DC6A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764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</w:tr>
      <w:tr w:rsidR="002263CC" w14:paraId="0B5A1A27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41F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2ED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14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D9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785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A6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656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CC" w14:paraId="04F06613" w14:textId="77777777" w:rsidTr="002263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388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263CC" w14:paraId="19CF393C" w14:textId="77777777" w:rsidTr="002263C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D30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C7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29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A65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882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65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0DF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D36DC4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6D02B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CE4E7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технологической карты урока литературного чтения</w:t>
      </w:r>
    </w:p>
    <w:p w14:paraId="10B63F52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(вариант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8"/>
        <w:gridCol w:w="1550"/>
        <w:gridCol w:w="1465"/>
        <w:gridCol w:w="1594"/>
        <w:gridCol w:w="1594"/>
        <w:gridCol w:w="1860"/>
      </w:tblGrid>
      <w:tr w:rsidR="002263CC" w14:paraId="2F618AFB" w14:textId="77777777" w:rsidTr="002263C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89E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этапа урока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858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(мин.)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44BA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8ED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2D3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46D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Компетентность (УУД)</w:t>
            </w:r>
          </w:p>
        </w:tc>
      </w:tr>
      <w:tr w:rsidR="002263CC" w14:paraId="50252289" w14:textId="77777777" w:rsidTr="002263C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E33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B27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BBB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021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880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70D" w14:textId="77777777" w:rsidR="002263CC" w:rsidRDefault="0022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AAC26D" w14:textId="77777777" w:rsidR="002263CC" w:rsidRDefault="002263CC" w:rsidP="00226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9719B" w14:textId="781B8C90" w:rsidR="00E0547F" w:rsidRPr="00540B30" w:rsidRDefault="00540B30">
      <w:pPr>
        <w:rPr>
          <w:sz w:val="28"/>
          <w:szCs w:val="28"/>
        </w:rPr>
      </w:pPr>
      <w:r w:rsidRPr="00540B30">
        <w:rPr>
          <w:sz w:val="28"/>
          <w:szCs w:val="28"/>
        </w:rPr>
        <w:t>Дом</w:t>
      </w:r>
      <w:proofErr w:type="gramStart"/>
      <w:r w:rsidRPr="00540B30">
        <w:rPr>
          <w:sz w:val="28"/>
          <w:szCs w:val="28"/>
        </w:rPr>
        <w:t>.</w:t>
      </w:r>
      <w:proofErr w:type="gramEnd"/>
      <w:r w:rsidRPr="00540B30">
        <w:rPr>
          <w:sz w:val="28"/>
          <w:szCs w:val="28"/>
        </w:rPr>
        <w:t xml:space="preserve"> </w:t>
      </w:r>
      <w:proofErr w:type="gramStart"/>
      <w:r w:rsidRPr="00540B30">
        <w:rPr>
          <w:sz w:val="28"/>
          <w:szCs w:val="28"/>
        </w:rPr>
        <w:t>з</w:t>
      </w:r>
      <w:proofErr w:type="gramEnd"/>
      <w:r w:rsidRPr="00540B30">
        <w:rPr>
          <w:sz w:val="28"/>
          <w:szCs w:val="28"/>
        </w:rPr>
        <w:t>адание:</w:t>
      </w:r>
    </w:p>
    <w:p w14:paraId="53EC61D4" w14:textId="463BA27F" w:rsidR="00540B30" w:rsidRPr="00540B30" w:rsidRDefault="00540B30" w:rsidP="00540B3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40B30">
        <w:rPr>
          <w:sz w:val="28"/>
          <w:szCs w:val="28"/>
        </w:rPr>
        <w:t>Проработать  конспект</w:t>
      </w:r>
    </w:p>
    <w:p w14:paraId="1E86AA63" w14:textId="395C9A77" w:rsidR="00540B30" w:rsidRPr="00540B30" w:rsidRDefault="00540B30" w:rsidP="00540B3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40B30">
        <w:rPr>
          <w:sz w:val="28"/>
          <w:szCs w:val="28"/>
        </w:rPr>
        <w:t>Ответить на вопросы</w:t>
      </w:r>
      <w:r>
        <w:rPr>
          <w:sz w:val="28"/>
          <w:szCs w:val="28"/>
        </w:rPr>
        <w:t xml:space="preserve"> (устно)</w:t>
      </w:r>
    </w:p>
    <w:p w14:paraId="1AAC85C8" w14:textId="5A1B42A2" w:rsidR="00540B30" w:rsidRDefault="00540B30" w:rsidP="00540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B30">
        <w:rPr>
          <w:rFonts w:ascii="Times New Roman" w:hAnsi="Times New Roman" w:cs="Times New Roman"/>
          <w:sz w:val="28"/>
          <w:szCs w:val="28"/>
        </w:rPr>
        <w:t>Основными требованиями к конструированию технологической карты урока</w:t>
      </w:r>
      <w:proofErr w:type="gramStart"/>
      <w:r w:rsidRPr="00540B3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309E9F46" w14:textId="4A97764D" w:rsidR="00540B30" w:rsidRPr="00540B30" w:rsidRDefault="00540B30" w:rsidP="00540B30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этапы современного урока с учетом ФГОС?</w:t>
      </w:r>
    </w:p>
    <w:sectPr w:rsidR="00540B30" w:rsidRPr="005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6C"/>
    <w:multiLevelType w:val="hybridMultilevel"/>
    <w:tmpl w:val="6F50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847"/>
    <w:multiLevelType w:val="hybridMultilevel"/>
    <w:tmpl w:val="3844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E96"/>
    <w:multiLevelType w:val="hybridMultilevel"/>
    <w:tmpl w:val="C3808B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86637"/>
    <w:multiLevelType w:val="hybridMultilevel"/>
    <w:tmpl w:val="5510D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42F78"/>
    <w:multiLevelType w:val="hybridMultilevel"/>
    <w:tmpl w:val="7A882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72AF0"/>
    <w:multiLevelType w:val="hybridMultilevel"/>
    <w:tmpl w:val="D84A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3572"/>
    <w:multiLevelType w:val="hybridMultilevel"/>
    <w:tmpl w:val="62E2F174"/>
    <w:lvl w:ilvl="0" w:tplc="EEB41A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87"/>
    <w:rsid w:val="002263CC"/>
    <w:rsid w:val="002610B9"/>
    <w:rsid w:val="00540B30"/>
    <w:rsid w:val="00B72787"/>
    <w:rsid w:val="00CF4211"/>
    <w:rsid w:val="00E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C"/>
    <w:pPr>
      <w:ind w:left="720"/>
      <w:contextualSpacing/>
    </w:pPr>
  </w:style>
  <w:style w:type="table" w:styleId="a4">
    <w:name w:val="Table Grid"/>
    <w:basedOn w:val="a1"/>
    <w:uiPriority w:val="59"/>
    <w:rsid w:val="0022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C"/>
    <w:pPr>
      <w:ind w:left="720"/>
      <w:contextualSpacing/>
    </w:pPr>
  </w:style>
  <w:style w:type="table" w:styleId="a4">
    <w:name w:val="Table Grid"/>
    <w:basedOn w:val="a1"/>
    <w:uiPriority w:val="59"/>
    <w:rsid w:val="0022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2020-10-04T04:31:00Z</dcterms:created>
  <dcterms:modified xsi:type="dcterms:W3CDTF">2021-10-30T08:18:00Z</dcterms:modified>
</cp:coreProperties>
</file>