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32DB" w14:textId="15FE060F" w:rsidR="00EA415B" w:rsidRPr="00CE1AFD" w:rsidRDefault="00EA415B" w:rsidP="00CE1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Лекция №</w:t>
      </w:r>
      <w:r w:rsidR="00CE1AFD">
        <w:rPr>
          <w:rFonts w:ascii="Times New Roman" w:hAnsi="Times New Roman" w:cs="Times New Roman"/>
          <w:sz w:val="28"/>
          <w:szCs w:val="28"/>
        </w:rPr>
        <w:t>12</w:t>
      </w:r>
    </w:p>
    <w:p w14:paraId="6A337EC8" w14:textId="4D3B22B9" w:rsidR="00EA415B" w:rsidRPr="00CE1AFD" w:rsidRDefault="00EA415B" w:rsidP="00CE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Методика проведения внеклассных мероприятий.</w:t>
      </w:r>
    </w:p>
    <w:p w14:paraId="5493AE60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Внеклассные мероприятия –</w:t>
      </w:r>
      <w:r w:rsidRPr="00EA415B">
        <w:rPr>
          <w:rFonts w:ascii="Times New Roman" w:hAnsi="Times New Roman" w:cs="Times New Roman"/>
          <w:sz w:val="28"/>
          <w:szCs w:val="28"/>
        </w:rPr>
        <w:t xml:space="preserve"> это события, занятия, ситуации в коллективе, организуемые преподавателями для учащихся с целью непосредственного воспитательного воздействия на них. Успех обучения во многом зависит не только от выбора эффективных методов и форм обучения на уроке, но и от организации внеклассных мероприятий по предмету. Цель внеклассных мероприятий - обеспечение всестороннего и гармонического развития учащихся. Это требование отвечает основной идее воспитания - воспитать человека, гармонически сочетающего в себе духовное богатство, моральную чистоту и физическое совершенство. </w:t>
      </w:r>
    </w:p>
    <w:p w14:paraId="40956C0C" w14:textId="77777777" w:rsidR="00EA415B" w:rsidRPr="00EA415B" w:rsidRDefault="00EA415B" w:rsidP="00EA41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15B">
        <w:rPr>
          <w:rFonts w:ascii="Times New Roman" w:hAnsi="Times New Roman" w:cs="Times New Roman"/>
          <w:i/>
          <w:sz w:val="28"/>
          <w:szCs w:val="28"/>
        </w:rPr>
        <w:t xml:space="preserve">Одна из задач внеклассных мероприятий состоит в обогащении учащихся новыми, интересными фактами, понятиями, отражающими различные стороны жизни человека и общества. </w:t>
      </w:r>
    </w:p>
    <w:p w14:paraId="3F5ED3AA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способствуют более тесному связыванию теоретических знаний с жизнью, с практикой; формирует профессиональные интересы учащихся. </w:t>
      </w:r>
    </w:p>
    <w:p w14:paraId="33EAE94A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Цель и задачи внеклассных мероприятий определяют ее функции - обучающую, воспитательную и развивающую. </w:t>
      </w:r>
    </w:p>
    <w:p w14:paraId="56048F21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Обучающая функция внеклассного мероприятия не имеет такого приоритета, как в учебной деятельности. Она является вспомогательной для более эффективной реализации воспитательной и развивающей функций и заключается в обучении определенным навыкам поведения, коллективной жизни, навыкам общения и пр. </w:t>
      </w:r>
    </w:p>
    <w:p w14:paraId="07F3B743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Огромное значение во внеклассной работе имеет развивающая функция, которая заключается в выявлении и развитии индивидуальных способностей, склонностей и интересов учащихся через включение их в соответствующую деятельность. Содержание внеклассного мероприятия представляет собой адаптированный социальный опыт, эмоционально пережитые и реализованные в личном опыте учащихся разнообразные аспекты человеческой жизни. </w:t>
      </w:r>
    </w:p>
    <w:p w14:paraId="2BCA49C0" w14:textId="77777777" w:rsidR="00EA415B" w:rsidRPr="00EA415B" w:rsidRDefault="00EA415B" w:rsidP="00EA4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 xml:space="preserve">Специфика содержания внеклассного мероприятия характеризуется следующими факторами: </w:t>
      </w:r>
    </w:p>
    <w:p w14:paraId="0A7C1E60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- преобладанием эмоционального аспекта над информативным: для эффективного воспитательного воздействия требуется обращение к чувствам, учащихся его переживаниям, т.е. к разуму через эмоции; </w:t>
      </w:r>
    </w:p>
    <w:p w14:paraId="56A5F143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lastRenderedPageBreak/>
        <w:t xml:space="preserve">- в содержании внеклассного мероприятия определяющее значение имеет практическая сторона знаний. </w:t>
      </w:r>
    </w:p>
    <w:p w14:paraId="37256D82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11B5A" w14:textId="4E7ABE0F" w:rsidR="00EA415B" w:rsidRPr="00CE1AFD" w:rsidRDefault="00EA415B" w:rsidP="00CE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Особенности внеклассного мероприятия</w:t>
      </w:r>
    </w:p>
    <w:p w14:paraId="0060CD00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1. Внеклассное мероприятие представляет собой совокупность различных видов деятельности учащихся, организация которых в совокупности с воспитательным воздействием, осуществляемым в ходе обучения, формирует личностные качества учащихся. совокупность больших и малых дел, результаты которых отдалены во времени, не всегда наблюдаемы педагогом. </w:t>
      </w:r>
    </w:p>
    <w:p w14:paraId="1CA53851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3. Отсутствие жестких регламентаций. Педагог имеет гораздо большую свободу выбора содержания, форм, средств, методов внеклассной работы, чем при проведении урока. </w:t>
      </w:r>
    </w:p>
    <w:p w14:paraId="79A3078F" w14:textId="096E4190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4. Отсутствие контроля результатов. Если обязательный элемент урока - контроль за процессом овладения учениками учебным материалом, то во внеклассного мероприятия такого контроля нет. Результаты воспитательной работы определяются эмпирически через наблюдение за учащимися в различных</w:t>
      </w:r>
    </w:p>
    <w:p w14:paraId="7E65FE2C" w14:textId="4D27868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415B">
        <w:rPr>
          <w:rFonts w:ascii="Times New Roman" w:hAnsi="Times New Roman" w:cs="Times New Roman"/>
          <w:sz w:val="28"/>
          <w:szCs w:val="28"/>
        </w:rPr>
        <w:t>Отсроченность</w:t>
      </w:r>
      <w:proofErr w:type="spellEnd"/>
      <w:r w:rsidRPr="00EA415B">
        <w:rPr>
          <w:rFonts w:ascii="Times New Roman" w:hAnsi="Times New Roman" w:cs="Times New Roman"/>
          <w:sz w:val="28"/>
          <w:szCs w:val="28"/>
        </w:rPr>
        <w:t xml:space="preserve"> во времени. Внеклассное мероприятие </w:t>
      </w:r>
      <w:proofErr w:type="gramStart"/>
      <w:r w:rsidRPr="00EA415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A415B">
        <w:rPr>
          <w:rFonts w:ascii="Times New Roman" w:hAnsi="Times New Roman" w:cs="Times New Roman"/>
          <w:sz w:val="28"/>
          <w:szCs w:val="28"/>
        </w:rPr>
        <w:t xml:space="preserve"> прежде всего </w:t>
      </w:r>
    </w:p>
    <w:p w14:paraId="63D30669" w14:textId="6AC65201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ситуациях. </w:t>
      </w:r>
    </w:p>
    <w:p w14:paraId="31A9D525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5. Внеклассное мероприятие имеет широкие возможности для привлечения социального опыта родителей и других взрослых. </w:t>
      </w:r>
    </w:p>
    <w:p w14:paraId="5B62AE9A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2ADF5" w14:textId="2082A182" w:rsidR="00EA415B" w:rsidRPr="00CE1AFD" w:rsidRDefault="00EA415B" w:rsidP="00CE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Методика организации и проведения внеклассных мероприятий.</w:t>
      </w:r>
    </w:p>
    <w:p w14:paraId="05285B03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Существует определенная последовательность организации внеклассной работы. Она может использоваться как при индивидуальной, так и при массовой работе. Во внеклассной работе много простора для творчества преподавателя в выборе содержания, форм и методов занятий.</w:t>
      </w:r>
    </w:p>
    <w:p w14:paraId="78382EBE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Однако в методике их осуществления должны быть некоторые общие моменты: прежде всего необходимо, чтобы прослеживались основные этапы реализации воспитательного мероприятия. </w:t>
      </w:r>
    </w:p>
    <w:p w14:paraId="1E66391E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Это изучение и постановка воспитательных задач, подготовка и моделирование предстоящего внеклассного мероприятия, практическая реализация модели и анализ проведенной работы. </w:t>
      </w:r>
    </w:p>
    <w:p w14:paraId="52AA04BF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1. Изучение и постановка воспитательных задач. Данный этап направлен на изучение особенностей каждого учащегося и коллектива группы в целом и </w:t>
      </w:r>
      <w:r w:rsidRPr="00EA415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наиболее актуальных задач для осуществления эффективного воспитательного воздействия. </w:t>
      </w:r>
    </w:p>
    <w:p w14:paraId="5F84ECD9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2. Подготовка и моделирование предстоящей внеклассной воспитательной работы заключается в построении педагогом модели определенной формы деятельности. Даже у талантливого педагога успех внеклассных занятий зависит во многом от предшествующей подготовки к ним. Поэтому каждое мероприятие следует, прежде всего, методически разработать, смоделировать его проведение. План составляет преподаватель с привлечением учащихся. Умение планировать воспитательное мероприятие является одним из элементов научной организации труда преподавателя и учащихся в области внеклассной деятельности. </w:t>
      </w:r>
    </w:p>
    <w:p w14:paraId="097F3C64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C8FF5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Результаты моделирования отражаются в плане внеклассного занятия, который имеет следующую структуру: </w:t>
      </w:r>
    </w:p>
    <w:p w14:paraId="3B6B9CB8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1. Название. </w:t>
      </w:r>
    </w:p>
    <w:p w14:paraId="2A681C48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2. Цель, задачи. </w:t>
      </w:r>
    </w:p>
    <w:p w14:paraId="7711BD09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3. Материалы и оборудование. </w:t>
      </w:r>
    </w:p>
    <w:p w14:paraId="7E8DFC06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4. Форма проведения. </w:t>
      </w:r>
    </w:p>
    <w:p w14:paraId="280A78D4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5. Место проведения. </w:t>
      </w:r>
    </w:p>
    <w:p w14:paraId="34CA203A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6. План проведения. </w:t>
      </w:r>
    </w:p>
    <w:p w14:paraId="49432849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Подготовку целесообразно начать с определения воспитательных и образовательных целей и задач мероприятия, подбора отвечающих им форм и методов проведения, а также назначения и места в системе работы с данным коллективом. В этом, прежде всего, проявляется комплексный подход к воспитанию. Поэтому важно заранее как можно полнее выявить воспитательные возможности намеченного дела, установить связь между данным мероприятием и другими, составляющими в совокупности систему учебно-воспитательной работы. При подготовке мероприятия полезно учесть предшествующую воспитательную деятельность в этом коллективе учащихся и ее результаты. В соответствии с целью, задачами, приоритетными функциями внеклассной работы и результатами изучения уточняется содержание, подбираются конкретные формы, методы, средства. </w:t>
      </w:r>
    </w:p>
    <w:p w14:paraId="306D62D8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5C8A4" w14:textId="77777777" w:rsidR="00EA415B" w:rsidRPr="00EA415B" w:rsidRDefault="00EA415B" w:rsidP="00EA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Анализ внеклассного мероприятия.</w:t>
      </w:r>
    </w:p>
    <w:p w14:paraId="149F230F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Анализируя внеклассное мероприятие, следует, прежде всего, фиксировать положительные результаты, указывать те приемы, условия, методы, которые </w:t>
      </w:r>
      <w:r w:rsidRPr="00EA415B">
        <w:rPr>
          <w:rFonts w:ascii="Times New Roman" w:hAnsi="Times New Roman" w:cs="Times New Roman"/>
          <w:sz w:val="28"/>
          <w:szCs w:val="28"/>
        </w:rPr>
        <w:lastRenderedPageBreak/>
        <w:t xml:space="preserve">привели к успеху, выискивать причины неудач. Квалифицированное подведение итогов создает условия для обоснованного планирования и улучшения качества всей воспитательной работы в дальнейшем. </w:t>
      </w:r>
    </w:p>
    <w:p w14:paraId="3810A415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Педагогический анализ каждого проведенного мероприятия может проводиться в соответствии со следующими основными критериями: </w:t>
      </w:r>
    </w:p>
    <w:p w14:paraId="717384DB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1) наличие цели; </w:t>
      </w:r>
    </w:p>
    <w:p w14:paraId="77BCAD7B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2) актуальность и современность темы; </w:t>
      </w:r>
    </w:p>
    <w:p w14:paraId="1C58457E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3) его направленность; </w:t>
      </w:r>
    </w:p>
    <w:p w14:paraId="016EA55B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4) глубина и научность содержания, соответствие возрастным особенностям учащихся; </w:t>
      </w:r>
    </w:p>
    <w:p w14:paraId="0CCA387A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5) подготовленность преподавателя и учащихся к работе, организованность и четкость ее проведения. </w:t>
      </w:r>
    </w:p>
    <w:p w14:paraId="7274B6B1" w14:textId="217F0229" w:rsid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Судить о качестве воспитательного мероприятия можно и по реакции учащихся. Их внимание, эмоциональный настрой, интерес к происходящему, активность или, наоборот, безразличие говорят сразу о многом. Более отдаленные во времени наблюдения за поведением учащихся, беседы с ними, анкетирование позволяют глубже оценить эффективность проделанной работы. </w:t>
      </w:r>
    </w:p>
    <w:p w14:paraId="6ABCECA1" w14:textId="02918BEE" w:rsidR="00EA415B" w:rsidRPr="00EA415B" w:rsidRDefault="00EA415B" w:rsidP="00EA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5B">
        <w:rPr>
          <w:rFonts w:ascii="Times New Roman" w:hAnsi="Times New Roman" w:cs="Times New Roman"/>
          <w:b/>
          <w:sz w:val="28"/>
          <w:szCs w:val="28"/>
        </w:rPr>
        <w:t>Примерная схема самоанализа внеклассного мероприятия.</w:t>
      </w:r>
    </w:p>
    <w:p w14:paraId="6CCEC9A8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B24D2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1. Обоснование темы внеклассного мероприятия. Тема внеклассного мероприятия, занятия, кто проводит. Цель занятия. Возраст учащихся: курс, группа. Место проведения. </w:t>
      </w:r>
    </w:p>
    <w:p w14:paraId="3060709F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2. Цели и задачи проводимой работы. Какие особенности данного коллектива можно отметить? Чем вызвана постановка целей данного занятия? </w:t>
      </w:r>
    </w:p>
    <w:p w14:paraId="7ECD3F8D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3. Форма и место проведения. Конкретная обстановка проведения данного мероприятия; обстановка помещения; наличие наглядных пособий, место расположения участников. Какие технические средства привлечены для усиления воспитательного воздействия? </w:t>
      </w:r>
    </w:p>
    <w:p w14:paraId="230C027B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4. Содержание и методика проведения. </w:t>
      </w:r>
    </w:p>
    <w:p w14:paraId="1EC7DEB6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5. Как было организовано начало внеклассного мероприятия? На какой психологический эффект была ориентирована методика начала занятий? Как и какими средствами выдерживалась основная цель на протяжении всего занятия? Внутренняя логическая связь всех частей материала. </w:t>
      </w:r>
    </w:p>
    <w:p w14:paraId="74B79E2B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6. Активность учащихся при подготовке и проведении мероприятия. </w:t>
      </w:r>
    </w:p>
    <w:p w14:paraId="433BBE59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lastRenderedPageBreak/>
        <w:t xml:space="preserve">7. Общий эмоциональный фон проводимого мероприятия. Как была организована концовка данного занятия? Как вы считаете, была ли достигнута поставленная цель? </w:t>
      </w:r>
    </w:p>
    <w:p w14:paraId="6602375E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8. Педагогическая ценность проводимого мероприятия, его значение для последующего развития коллектива и отдельных учащихся.</w:t>
      </w:r>
    </w:p>
    <w:p w14:paraId="7E130595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A2FAC" w14:textId="77777777" w:rsidR="00EA415B" w:rsidRPr="00CE1AFD" w:rsidRDefault="00EA415B" w:rsidP="00EA4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AFD">
        <w:rPr>
          <w:rFonts w:ascii="Times New Roman" w:hAnsi="Times New Roman" w:cs="Times New Roman"/>
          <w:b/>
          <w:sz w:val="28"/>
          <w:szCs w:val="28"/>
        </w:rPr>
        <w:t>Наиболее популярными формами внеклассной деятельности являются:</w:t>
      </w:r>
    </w:p>
    <w:p w14:paraId="7993ADC7" w14:textId="77777777" w:rsidR="00EA415B" w:rsidRPr="00CE1AFD" w:rsidRDefault="00EA415B" w:rsidP="00EA41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15B">
        <w:rPr>
          <w:rFonts w:ascii="Times New Roman" w:hAnsi="Times New Roman" w:cs="Times New Roman"/>
          <w:sz w:val="28"/>
          <w:szCs w:val="28"/>
        </w:rPr>
        <w:t>1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. Предметные недели по учебным предметам, по специальностям.</w:t>
      </w:r>
    </w:p>
    <w:p w14:paraId="317E9265" w14:textId="6D9ADFB4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CE1AFD">
        <w:rPr>
          <w:rFonts w:ascii="Times New Roman" w:hAnsi="Times New Roman" w:cs="Times New Roman"/>
          <w:sz w:val="28"/>
          <w:szCs w:val="28"/>
          <w:u w:val="single"/>
        </w:rPr>
        <w:t>2. Учебно-познавательная деятельность</w:t>
      </w:r>
      <w:r w:rsidRPr="00EA415B">
        <w:rPr>
          <w:rFonts w:ascii="Times New Roman" w:hAnsi="Times New Roman" w:cs="Times New Roman"/>
          <w:sz w:val="28"/>
          <w:szCs w:val="28"/>
        </w:rPr>
        <w:t>:  предметные олимпиады и общественные смотры знаний, чествование призеров и победителей, предметных олимпиад и конкурсов; чемпионаты «знатоков виртуального мира» (знатоков информационно-коммуникационных технологий), фестивали творческих и научно-исследовательских проектов; смотры-конкурсы «Лучший студент» (по параллелям групп), «Лучший по профессии», «Лучшее портфолио студента».</w:t>
      </w:r>
    </w:p>
    <w:p w14:paraId="5FC30422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3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. Героико-патриотические и военно-спортивные мероприятия:</w:t>
      </w:r>
      <w:r w:rsidRPr="00EA415B">
        <w:rPr>
          <w:rFonts w:ascii="Times New Roman" w:hAnsi="Times New Roman" w:cs="Times New Roman"/>
          <w:sz w:val="28"/>
          <w:szCs w:val="28"/>
        </w:rPr>
        <w:t xml:space="preserve"> тематические вечера и праздники; организация и проведение экскурсий и тематических экскурсионных поездок, военно-спортивных игр, соревнований, отрядов (например, отряд «Вымпел»).</w:t>
      </w:r>
    </w:p>
    <w:p w14:paraId="57826537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4. 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Массовые праздники</w:t>
      </w:r>
      <w:r w:rsidRPr="00EA415B">
        <w:rPr>
          <w:rFonts w:ascii="Times New Roman" w:hAnsi="Times New Roman" w:cs="Times New Roman"/>
          <w:sz w:val="28"/>
          <w:szCs w:val="28"/>
        </w:rPr>
        <w:t xml:space="preserve"> (коллективно-творческие дела): тематические праздники, фестивали творчества и фантазии; конкурсы: «Алло, мы ищем таланты», «А ну-ка, парни», КВН, профессий, самоделок; интеллектуальные турниры знатоков; конкурсы инсценированной или строевой песни, театральных постановок, чтецов и авторского творчества, рисунков и плакатов.</w:t>
      </w:r>
    </w:p>
    <w:p w14:paraId="4071D927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5. 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Специализированные (тематические) или профориентационные акции</w:t>
      </w:r>
      <w:r w:rsidRPr="00EA415B">
        <w:rPr>
          <w:rFonts w:ascii="Times New Roman" w:hAnsi="Times New Roman" w:cs="Times New Roman"/>
          <w:sz w:val="28"/>
          <w:szCs w:val="28"/>
        </w:rPr>
        <w:t>: ярмарки знаний и будущих профессий; праздники и фестивали народного творчества, национальных обычаев и традиций; фестивали науки и творчества, кружков и клубов по интересам; неделя детской книги или библиофилов.</w:t>
      </w:r>
    </w:p>
    <w:p w14:paraId="6AA495C4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6. 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Общественно полезные и социально значимые мероприятия:</w:t>
      </w:r>
      <w:r w:rsidRPr="00EA415B">
        <w:rPr>
          <w:rFonts w:ascii="Times New Roman" w:hAnsi="Times New Roman" w:cs="Times New Roman"/>
          <w:sz w:val="28"/>
          <w:szCs w:val="28"/>
        </w:rPr>
        <w:t xml:space="preserve"> трудовые десанты и субботники; тимуровская деятельность, рейды чистоты; поисковая и краеведческая работа; операции «Подарок ветерану»; акции милосердия: «Помоги детям-инвалидам», «Наш подарок детскому дому», «Помоги людям старшего возраста».</w:t>
      </w:r>
    </w:p>
    <w:p w14:paraId="47126FEC" w14:textId="77777777" w:rsidR="00EA415B" w:rsidRPr="00EA415B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 xml:space="preserve">7. </w:t>
      </w:r>
      <w:r w:rsidRPr="00CE1AFD">
        <w:rPr>
          <w:rFonts w:ascii="Times New Roman" w:hAnsi="Times New Roman" w:cs="Times New Roman"/>
          <w:sz w:val="28"/>
          <w:szCs w:val="28"/>
          <w:u w:val="single"/>
        </w:rPr>
        <w:t>Спортивная и туристская деятельность</w:t>
      </w:r>
      <w:r w:rsidRPr="00EA415B">
        <w:rPr>
          <w:rFonts w:ascii="Times New Roman" w:hAnsi="Times New Roman" w:cs="Times New Roman"/>
          <w:sz w:val="28"/>
          <w:szCs w:val="28"/>
        </w:rPr>
        <w:t>: организация и проведение туристских слетов, «робинзонад» и соревнований, одно- и многодневных пешеходных, комбинированных, горных, вело-</w:t>
      </w:r>
      <w:proofErr w:type="spellStart"/>
      <w:r w:rsidRPr="00EA415B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EA415B">
        <w:rPr>
          <w:rFonts w:ascii="Times New Roman" w:hAnsi="Times New Roman" w:cs="Times New Roman"/>
          <w:sz w:val="28"/>
          <w:szCs w:val="28"/>
        </w:rPr>
        <w:t xml:space="preserve"> походов и экспедиций; </w:t>
      </w:r>
      <w:r w:rsidRPr="00EA415B">
        <w:rPr>
          <w:rFonts w:ascii="Times New Roman" w:hAnsi="Times New Roman" w:cs="Times New Roman"/>
          <w:sz w:val="28"/>
          <w:szCs w:val="28"/>
        </w:rPr>
        <w:lastRenderedPageBreak/>
        <w:t>вечеров туристов, «Малых олимпийских игр», турниров (чемпионатов) по волейболу, баскетболу, легкой и тяжелой атлетике, гимнастике и борьбе, шахматам и шашкам (нардам, бильярду); спортивных эстафет (с учащимися, родителями); соревнований «Мама, папа, я — спортивная семья», «Самый спортивный».</w:t>
      </w:r>
    </w:p>
    <w:p w14:paraId="295C83E8" w14:textId="77777777" w:rsidR="00EA415B" w:rsidRPr="00EA415B" w:rsidRDefault="00EA415B" w:rsidP="00EA41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15B">
        <w:rPr>
          <w:rFonts w:ascii="Times New Roman" w:hAnsi="Times New Roman" w:cs="Times New Roman"/>
          <w:i/>
          <w:sz w:val="28"/>
          <w:szCs w:val="28"/>
        </w:rPr>
        <w:t>Наиболее распространенные формы досугового общения: «огоньки», круглые столы, дискотеки, вечера, посиделки, выезды за город, посещения музеев, встречи с интересными людьми; работа кружков и клубов по интересам, спортивных секций; «мозговые штурмы», дискуссии.</w:t>
      </w:r>
    </w:p>
    <w:p w14:paraId="1B72139E" w14:textId="7BBEDE06" w:rsidR="00C51A53" w:rsidRDefault="00EA415B" w:rsidP="00EA415B">
      <w:pPr>
        <w:jc w:val="both"/>
        <w:rPr>
          <w:rFonts w:ascii="Times New Roman" w:hAnsi="Times New Roman" w:cs="Times New Roman"/>
          <w:sz w:val="28"/>
          <w:szCs w:val="28"/>
        </w:rPr>
      </w:pPr>
      <w:r w:rsidRPr="00EA415B">
        <w:rPr>
          <w:rFonts w:ascii="Times New Roman" w:hAnsi="Times New Roman" w:cs="Times New Roman"/>
          <w:sz w:val="28"/>
          <w:szCs w:val="28"/>
        </w:rPr>
        <w:t>Становятся популярными новые игровые формы: по типу игры интенсивного общения (целевые тренинги, обучающие и развивающие интеллектуальные и психологические игры), коммуникативно-лингвистические (тренинги-общения, творческие игровые вечера), коммуникативные (дискуссии, мозговые атаки, деловые, сюжетно-ролевые игры).</w:t>
      </w:r>
    </w:p>
    <w:p w14:paraId="64589479" w14:textId="38073FC5" w:rsidR="00CE1AFD" w:rsidRDefault="00CE1AFD" w:rsidP="00EA4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9263ED0" w14:textId="290CF01E" w:rsidR="00CE1AFD" w:rsidRDefault="00CE1AFD" w:rsidP="00CE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конспект</w:t>
      </w:r>
    </w:p>
    <w:p w14:paraId="70647AA6" w14:textId="58B1778A" w:rsidR="00CE1AFD" w:rsidRPr="005A33D4" w:rsidRDefault="00CE1AFD" w:rsidP="00CE1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3D4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33D4">
        <w:rPr>
          <w:rFonts w:ascii="Times New Roman" w:hAnsi="Times New Roman" w:cs="Times New Roman"/>
          <w:sz w:val="28"/>
          <w:szCs w:val="28"/>
        </w:rPr>
        <w:t>:</w:t>
      </w:r>
      <w:r w:rsidRPr="005A33D4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14:paraId="63109BE9" w14:textId="581DE47C" w:rsidR="00CE1AFD" w:rsidRPr="005A33D4" w:rsidRDefault="005A33D4" w:rsidP="00CE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E1AFD" w:rsidRPr="005A33D4">
        <w:rPr>
          <w:rFonts w:ascii="Times New Roman" w:hAnsi="Times New Roman" w:cs="Times New Roman"/>
          <w:sz w:val="28"/>
          <w:szCs w:val="28"/>
        </w:rPr>
        <w:t xml:space="preserve"> Особенности внеклассного мероприятия в начальной школе</w:t>
      </w:r>
      <w:r w:rsidR="00DC1C70">
        <w:rPr>
          <w:rFonts w:ascii="Times New Roman" w:hAnsi="Times New Roman" w:cs="Times New Roman"/>
          <w:sz w:val="28"/>
          <w:szCs w:val="28"/>
        </w:rPr>
        <w:t>?</w:t>
      </w:r>
    </w:p>
    <w:p w14:paraId="26BBE4A5" w14:textId="01099E7B" w:rsidR="00CE1AFD" w:rsidRPr="005A33D4" w:rsidRDefault="005A33D4" w:rsidP="00CE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1AFD" w:rsidRPr="005A33D4">
        <w:rPr>
          <w:rFonts w:ascii="Times New Roman" w:hAnsi="Times New Roman" w:cs="Times New Roman"/>
          <w:sz w:val="28"/>
          <w:szCs w:val="28"/>
        </w:rPr>
        <w:t>Требования к проведению внеклассных мероприятий</w:t>
      </w:r>
      <w:r w:rsidR="00DC1C70">
        <w:rPr>
          <w:rFonts w:ascii="Times New Roman" w:hAnsi="Times New Roman" w:cs="Times New Roman"/>
          <w:sz w:val="28"/>
          <w:szCs w:val="28"/>
        </w:rPr>
        <w:t xml:space="preserve"> ?</w:t>
      </w:r>
      <w:bookmarkStart w:id="0" w:name="_GoBack"/>
      <w:bookmarkEnd w:id="0"/>
    </w:p>
    <w:p w14:paraId="4BD414EA" w14:textId="223334D8" w:rsidR="00CE1AFD" w:rsidRPr="005A33D4" w:rsidRDefault="00CE1AFD" w:rsidP="00CE1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1AFD" w:rsidRPr="005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606"/>
    <w:multiLevelType w:val="hybridMultilevel"/>
    <w:tmpl w:val="E05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7E"/>
    <w:rsid w:val="005A33D4"/>
    <w:rsid w:val="0067507E"/>
    <w:rsid w:val="00C51A53"/>
    <w:rsid w:val="00CE1AFD"/>
    <w:rsid w:val="00DC1C70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107"/>
  <w15:chartTrackingRefBased/>
  <w15:docId w15:val="{B66C9736-B521-44DE-A51D-8876F63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2020-10-01T17:20:00Z</dcterms:created>
  <dcterms:modified xsi:type="dcterms:W3CDTF">2021-11-09T12:39:00Z</dcterms:modified>
</cp:coreProperties>
</file>