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A5" w:rsidRDefault="006745A5"/>
    <w:p w:rsidR="00836E7D" w:rsidRPr="00DB1284" w:rsidRDefault="00836E7D" w:rsidP="00836E7D">
      <w:pPr>
        <w:shd w:val="clear" w:color="auto" w:fill="FFFFFF"/>
        <w:spacing w:before="270" w:after="135" w:line="240" w:lineRule="atLeast"/>
        <w:outlineLvl w:val="0"/>
        <w:rPr>
          <w:rFonts w:ascii="Times New Roman" w:eastAsia="Times New Roman" w:hAnsi="Times New Roman" w:cs="Times New Roman"/>
          <w:kern w:val="36"/>
          <w:sz w:val="28"/>
          <w:szCs w:val="28"/>
          <w:lang w:eastAsia="ru-RU"/>
        </w:rPr>
      </w:pPr>
      <w:r w:rsidRPr="00DB1284">
        <w:rPr>
          <w:rFonts w:ascii="Times New Roman" w:eastAsia="Times New Roman" w:hAnsi="Times New Roman" w:cs="Times New Roman"/>
          <w:b/>
          <w:kern w:val="36"/>
          <w:sz w:val="28"/>
          <w:szCs w:val="28"/>
          <w:lang w:eastAsia="ru-RU"/>
        </w:rPr>
        <w:t>Группа:</w:t>
      </w:r>
      <w:r w:rsidRPr="00DB1284">
        <w:rPr>
          <w:rFonts w:ascii="Times New Roman" w:eastAsia="Times New Roman" w:hAnsi="Times New Roman" w:cs="Times New Roman"/>
          <w:kern w:val="36"/>
          <w:sz w:val="28"/>
          <w:szCs w:val="28"/>
          <w:lang w:eastAsia="ru-RU"/>
        </w:rPr>
        <w:t xml:space="preserve"> УНК 13</w:t>
      </w:r>
    </w:p>
    <w:p w:rsidR="00836E7D" w:rsidRPr="00DB1284" w:rsidRDefault="00836E7D" w:rsidP="00836E7D">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Дисциплина:</w:t>
      </w:r>
      <w:r w:rsidRPr="00DB1284">
        <w:rPr>
          <w:rFonts w:ascii="Times New Roman" w:eastAsia="Calibri" w:hAnsi="Times New Roman" w:cs="Times New Roman"/>
          <w:sz w:val="28"/>
          <w:szCs w:val="28"/>
        </w:rPr>
        <w:t xml:space="preserve"> Теоретические основы организации обучения в начальных  </w:t>
      </w:r>
      <w:r>
        <w:rPr>
          <w:rFonts w:ascii="Times New Roman" w:eastAsia="Calibri" w:hAnsi="Times New Roman" w:cs="Times New Roman"/>
          <w:sz w:val="28"/>
          <w:szCs w:val="28"/>
        </w:rPr>
        <w:t>классах.</w:t>
      </w:r>
      <w:r w:rsidRPr="00DB1284">
        <w:rPr>
          <w:rFonts w:ascii="Times New Roman" w:eastAsia="Calibri" w:hAnsi="Times New Roman" w:cs="Times New Roman"/>
          <w:sz w:val="28"/>
          <w:szCs w:val="28"/>
        </w:rPr>
        <w:t xml:space="preserve"> </w:t>
      </w:r>
    </w:p>
    <w:p w:rsidR="00836E7D" w:rsidRDefault="00836E7D" w:rsidP="00836E7D">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Дата</w:t>
      </w:r>
      <w:r>
        <w:rPr>
          <w:rFonts w:ascii="Times New Roman" w:eastAsia="Calibri" w:hAnsi="Times New Roman" w:cs="Times New Roman"/>
          <w:sz w:val="28"/>
          <w:szCs w:val="28"/>
        </w:rPr>
        <w:t>: 19.05</w:t>
      </w:r>
      <w:r w:rsidRPr="00DB1284">
        <w:rPr>
          <w:rFonts w:ascii="Times New Roman" w:eastAsia="Calibri" w:hAnsi="Times New Roman" w:cs="Times New Roman"/>
          <w:sz w:val="28"/>
          <w:szCs w:val="28"/>
        </w:rPr>
        <w:t>.2020</w:t>
      </w:r>
    </w:p>
    <w:p w:rsidR="00836E7D" w:rsidRDefault="00836E7D" w:rsidP="00836E7D">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Тема:</w:t>
      </w:r>
      <w:r w:rsidRPr="00DB1284">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Повторение.</w:t>
      </w:r>
      <w:r w:rsidRPr="00836E7D">
        <w:t xml:space="preserve"> </w:t>
      </w:r>
      <w:r w:rsidRPr="00836E7D">
        <w:rPr>
          <w:rFonts w:ascii="Times New Roman" w:eastAsia="Times New Roman" w:hAnsi="Times New Roman" w:cs="Times New Roman"/>
          <w:kern w:val="36"/>
          <w:sz w:val="28"/>
          <w:szCs w:val="28"/>
          <w:lang w:eastAsia="ru-RU"/>
        </w:rPr>
        <w:t>Система оценки качества образования в начальной школе</w:t>
      </w:r>
    </w:p>
    <w:p w:rsidR="00836E7D" w:rsidRDefault="00836E7D" w:rsidP="00836E7D">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 xml:space="preserve">Цель: </w:t>
      </w:r>
      <w:r>
        <w:rPr>
          <w:rFonts w:ascii="Times New Roman" w:hAnsi="Times New Roman" w:cs="Times New Roman"/>
          <w:sz w:val="28"/>
          <w:szCs w:val="28"/>
        </w:rPr>
        <w:t>Повторить знания  по теме: «</w:t>
      </w:r>
      <w:r w:rsidRPr="00836E7D">
        <w:rPr>
          <w:rFonts w:ascii="Times New Roman" w:eastAsia="Times New Roman" w:hAnsi="Times New Roman" w:cs="Times New Roman"/>
          <w:kern w:val="36"/>
          <w:sz w:val="28"/>
          <w:szCs w:val="28"/>
          <w:lang w:eastAsia="ru-RU"/>
        </w:rPr>
        <w:t>Система оценки качества образования в начальной школе</w:t>
      </w:r>
      <w:r>
        <w:rPr>
          <w:rFonts w:ascii="Times New Roman" w:eastAsia="Times New Roman" w:hAnsi="Times New Roman" w:cs="Times New Roman"/>
          <w:kern w:val="36"/>
          <w:sz w:val="28"/>
          <w:szCs w:val="28"/>
          <w:lang w:eastAsia="ru-RU"/>
        </w:rPr>
        <w:t>»</w:t>
      </w:r>
    </w:p>
    <w:p w:rsidR="00836E7D" w:rsidRPr="00836E7D" w:rsidRDefault="00836E7D" w:rsidP="00836E7D">
      <w:pPr>
        <w:spacing w:after="0" w:line="240" w:lineRule="atLeast"/>
        <w:ind w:left="-993"/>
        <w:rPr>
          <w:rFonts w:ascii="Times New Roman" w:eastAsia="Calibri" w:hAnsi="Times New Roman" w:cs="Times New Roman"/>
          <w:sz w:val="28"/>
          <w:szCs w:val="28"/>
        </w:rPr>
      </w:pPr>
      <w:r>
        <w:rPr>
          <w:rFonts w:ascii="Times New Roman" w:eastAsia="Calibri" w:hAnsi="Times New Roman" w:cs="Times New Roman"/>
          <w:b/>
          <w:sz w:val="28"/>
          <w:szCs w:val="28"/>
        </w:rPr>
        <w:t>Задачи:</w:t>
      </w:r>
      <w:r w:rsidRPr="00B36A89">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Изучить: </w:t>
      </w:r>
      <w:r>
        <w:rPr>
          <w:rFonts w:ascii="Times New Roman" w:hAnsi="Times New Roman" w:cs="Times New Roman"/>
          <w:sz w:val="28"/>
          <w:szCs w:val="28"/>
        </w:rPr>
        <w:t xml:space="preserve"> «</w:t>
      </w:r>
      <w:r w:rsidRPr="00836E7D">
        <w:rPr>
          <w:rFonts w:ascii="Times New Roman" w:eastAsia="Times New Roman" w:hAnsi="Times New Roman" w:cs="Times New Roman"/>
          <w:b/>
          <w:kern w:val="36"/>
          <w:sz w:val="28"/>
          <w:szCs w:val="28"/>
          <w:lang w:eastAsia="ru-RU"/>
        </w:rPr>
        <w:t>Система оценки качества образования в начальной школе</w:t>
      </w:r>
      <w:r>
        <w:rPr>
          <w:rFonts w:ascii="Times New Roman" w:eastAsia="Times New Roman" w:hAnsi="Times New Roman" w:cs="Times New Roman"/>
          <w:b/>
          <w:kern w:val="36"/>
          <w:sz w:val="28"/>
          <w:szCs w:val="28"/>
          <w:lang w:eastAsia="ru-RU"/>
        </w:rPr>
        <w:t>»</w:t>
      </w:r>
    </w:p>
    <w:p w:rsidR="00836E7D" w:rsidRPr="00836E7D" w:rsidRDefault="00836E7D" w:rsidP="00836E7D">
      <w:pPr>
        <w:spacing w:after="0" w:line="240" w:lineRule="atLeast"/>
        <w:ind w:left="-993"/>
        <w:rPr>
          <w:rFonts w:ascii="Times New Roman" w:eastAsia="Calibri" w:hAnsi="Times New Roman" w:cs="Times New Roman"/>
          <w:b/>
          <w:sz w:val="28"/>
          <w:szCs w:val="28"/>
        </w:rPr>
      </w:pPr>
      <w:r w:rsidRPr="00836E7D">
        <w:rPr>
          <w:rFonts w:ascii="Times New Roman" w:eastAsia="Calibri" w:hAnsi="Times New Roman" w:cs="Times New Roman"/>
          <w:b/>
          <w:sz w:val="28"/>
          <w:szCs w:val="28"/>
        </w:rPr>
        <w:t>Приложение А;</w:t>
      </w:r>
    </w:p>
    <w:p w:rsidR="00836E7D" w:rsidRPr="00836E7D" w:rsidRDefault="00836E7D" w:rsidP="00836E7D">
      <w:pPr>
        <w:spacing w:after="0" w:line="240" w:lineRule="atLeast"/>
        <w:ind w:left="-993"/>
        <w:rPr>
          <w:rFonts w:ascii="Times New Roman" w:eastAsia="Calibri" w:hAnsi="Times New Roman" w:cs="Times New Roman"/>
          <w:sz w:val="28"/>
          <w:szCs w:val="28"/>
        </w:rPr>
      </w:pPr>
      <w:r>
        <w:rPr>
          <w:rFonts w:ascii="Times New Roman" w:eastAsia="Calibri" w:hAnsi="Times New Roman" w:cs="Times New Roman"/>
          <w:b/>
          <w:sz w:val="28"/>
          <w:szCs w:val="28"/>
        </w:rPr>
        <w:t>2.</w:t>
      </w:r>
      <w:r>
        <w:rPr>
          <w:rFonts w:ascii="Times New Roman" w:eastAsia="Times New Roman" w:hAnsi="Times New Roman" w:cs="Times New Roman"/>
          <w:b/>
          <w:color w:val="333333"/>
          <w:sz w:val="28"/>
          <w:szCs w:val="28"/>
          <w:lang w:eastAsia="ru-RU"/>
        </w:rPr>
        <w:t xml:space="preserve"> </w:t>
      </w:r>
      <w:r w:rsidRPr="00836E7D">
        <w:rPr>
          <w:rFonts w:ascii="Times New Roman" w:eastAsia="Times New Roman" w:hAnsi="Times New Roman" w:cs="Times New Roman"/>
          <w:b/>
          <w:color w:val="333333"/>
          <w:sz w:val="28"/>
          <w:szCs w:val="28"/>
          <w:lang w:eastAsia="ru-RU"/>
        </w:rPr>
        <w:t xml:space="preserve"> </w:t>
      </w:r>
      <w:r w:rsidRPr="00836E7D">
        <w:rPr>
          <w:rFonts w:ascii="Times New Roman" w:hAnsi="Times New Roman" w:cs="Times New Roman"/>
          <w:bCs/>
          <w:color w:val="444444"/>
          <w:sz w:val="28"/>
          <w:szCs w:val="28"/>
        </w:rPr>
        <w:t>«Контроль и оценка результатов обучения в начальной школе»</w:t>
      </w:r>
      <w:r w:rsidRPr="00836E7D">
        <w:rPr>
          <w:rFonts w:ascii="Times New Roman" w:eastAsia="Times New Roman" w:hAnsi="Times New Roman" w:cs="Times New Roman"/>
          <w:b/>
          <w:color w:val="333333"/>
          <w:sz w:val="28"/>
          <w:szCs w:val="28"/>
          <w:lang w:eastAsia="ru-RU"/>
        </w:rPr>
        <w:t xml:space="preserve"> Приложение Б</w:t>
      </w:r>
      <w:r>
        <w:rPr>
          <w:rFonts w:ascii="Times New Roman" w:eastAsia="Times New Roman" w:hAnsi="Times New Roman" w:cs="Times New Roman"/>
          <w:b/>
          <w:color w:val="333333"/>
          <w:sz w:val="28"/>
          <w:szCs w:val="28"/>
          <w:lang w:eastAsia="ru-RU"/>
        </w:rPr>
        <w:t>.</w:t>
      </w:r>
    </w:p>
    <w:p w:rsidR="00836E7D" w:rsidRDefault="00836E7D" w:rsidP="00836E7D">
      <w:pPr>
        <w:spacing w:after="0" w:line="240" w:lineRule="atLeast"/>
        <w:ind w:left="-993"/>
        <w:rPr>
          <w:rFonts w:ascii="Times New Roman" w:eastAsia="Times New Roman" w:hAnsi="Times New Roman" w:cs="Times New Roman"/>
          <w:bCs/>
          <w:color w:val="333333"/>
          <w:sz w:val="28"/>
          <w:szCs w:val="28"/>
          <w:lang w:eastAsia="ru-RU"/>
        </w:rPr>
      </w:pPr>
      <w:r w:rsidRPr="00B36A89">
        <w:rPr>
          <w:rFonts w:ascii="Times New Roman" w:eastAsia="Times New Roman" w:hAnsi="Times New Roman" w:cs="Times New Roman"/>
          <w:bCs/>
          <w:color w:val="333333"/>
          <w:sz w:val="28"/>
          <w:szCs w:val="28"/>
          <w:lang w:eastAsia="ru-RU"/>
        </w:rPr>
        <w:t>2</w:t>
      </w:r>
      <w:r>
        <w:rPr>
          <w:rFonts w:ascii="Times New Roman" w:eastAsia="Times New Roman" w:hAnsi="Times New Roman" w:cs="Times New Roman"/>
          <w:bCs/>
          <w:color w:val="333333"/>
          <w:sz w:val="28"/>
          <w:szCs w:val="28"/>
          <w:lang w:eastAsia="ru-RU"/>
        </w:rPr>
        <w:t>. Подготовиться к зачёту. 23.05.2020.</w:t>
      </w:r>
    </w:p>
    <w:p w:rsidR="00836E7D" w:rsidRDefault="00836E7D" w:rsidP="00836E7D">
      <w:pPr>
        <w:spacing w:after="0" w:line="240" w:lineRule="atLeast"/>
        <w:ind w:left="-993"/>
        <w:jc w:val="right"/>
        <w:rPr>
          <w:rFonts w:ascii="Times New Roman" w:eastAsia="Times New Roman" w:hAnsi="Times New Roman" w:cs="Times New Roman"/>
          <w:bCs/>
          <w:color w:val="333333"/>
          <w:sz w:val="28"/>
          <w:szCs w:val="28"/>
          <w:lang w:eastAsia="ru-RU"/>
        </w:rPr>
      </w:pPr>
    </w:p>
    <w:p w:rsidR="00836E7D" w:rsidRDefault="00836E7D" w:rsidP="00836E7D">
      <w:pPr>
        <w:spacing w:after="0" w:line="240" w:lineRule="atLeast"/>
        <w:ind w:left="-993"/>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С уважением, О.В. Курбатова.</w:t>
      </w:r>
    </w:p>
    <w:p w:rsidR="00836E7D" w:rsidRDefault="00836E7D"/>
    <w:p w:rsidR="00836E7D" w:rsidRDefault="00836E7D" w:rsidP="00836E7D">
      <w:pPr>
        <w:jc w:val="right"/>
        <w:rPr>
          <w:rFonts w:ascii="Times New Roman" w:eastAsia="Calibri" w:hAnsi="Times New Roman" w:cs="Times New Roman"/>
          <w:b/>
          <w:sz w:val="28"/>
          <w:szCs w:val="28"/>
        </w:rPr>
      </w:pPr>
      <w:r w:rsidRPr="00836E7D">
        <w:rPr>
          <w:rFonts w:ascii="Times New Roman" w:eastAsia="Calibri" w:hAnsi="Times New Roman" w:cs="Times New Roman"/>
          <w:b/>
          <w:sz w:val="28"/>
          <w:szCs w:val="28"/>
        </w:rPr>
        <w:t>Приложение А</w:t>
      </w:r>
    </w:p>
    <w:p w:rsidR="00836E7D" w:rsidRPr="00836E7D" w:rsidRDefault="00836E7D" w:rsidP="00836E7D">
      <w:pPr>
        <w:jc w:val="center"/>
        <w:rPr>
          <w:b/>
        </w:rPr>
      </w:pPr>
      <w:r w:rsidRPr="00836E7D">
        <w:rPr>
          <w:rFonts w:ascii="Times New Roman" w:eastAsia="Times New Roman" w:hAnsi="Times New Roman" w:cs="Times New Roman"/>
          <w:b/>
          <w:kern w:val="36"/>
          <w:sz w:val="28"/>
          <w:szCs w:val="28"/>
          <w:lang w:eastAsia="ru-RU"/>
        </w:rPr>
        <w:t>Система оценки качества образования в начальной школе</w:t>
      </w:r>
      <w:r>
        <w:rPr>
          <w:rFonts w:ascii="Times New Roman" w:eastAsia="Times New Roman" w:hAnsi="Times New Roman" w:cs="Times New Roman"/>
          <w:b/>
          <w:kern w:val="36"/>
          <w:sz w:val="28"/>
          <w:szCs w:val="28"/>
          <w:lang w:eastAsia="ru-RU"/>
        </w:rPr>
        <w:t>.</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В соответствии с требованиями нового Федерального государственного образовательного стандарта начального общего образования разработана система оценки, ориентированная на оценку качества образовательных достижений учащихся с целью итоговой оценки подготовки выпускников на ступени начального общего образования.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Особенностями системы оценки качества являются:</w:t>
      </w:r>
    </w:p>
    <w:p w:rsidR="00836E7D" w:rsidRPr="00836E7D" w:rsidRDefault="00836E7D" w:rsidP="00836E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836E7D" w:rsidRPr="00836E7D" w:rsidRDefault="00836E7D" w:rsidP="00836E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36E7D" w:rsidRPr="00836E7D" w:rsidRDefault="00836E7D" w:rsidP="00836E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36E7D" w:rsidRPr="00836E7D" w:rsidRDefault="00836E7D" w:rsidP="00836E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оценка динамики образовательных достижений обучающихся;</w:t>
      </w:r>
    </w:p>
    <w:p w:rsidR="00836E7D" w:rsidRPr="00836E7D" w:rsidRDefault="00836E7D" w:rsidP="00836E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сочетание внешней и внутренней оценки как механизма обеспечения качества образования;</w:t>
      </w:r>
    </w:p>
    <w:p w:rsidR="00836E7D" w:rsidRPr="00836E7D" w:rsidRDefault="00836E7D" w:rsidP="00836E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уровневый подход к разработке планируемых результатов, инструментария и представлению их;</w:t>
      </w:r>
    </w:p>
    <w:p w:rsidR="00836E7D" w:rsidRPr="00836E7D" w:rsidRDefault="00836E7D" w:rsidP="00836E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lastRenderedPageBreak/>
        <w:t>использование накопительной системы оценивания (портфолио), характеризующей динамику индивидуальных образовательных достижений;</w:t>
      </w:r>
    </w:p>
    <w:p w:rsidR="00836E7D" w:rsidRPr="00836E7D" w:rsidRDefault="00836E7D" w:rsidP="00836E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b/>
          <w:bCs/>
          <w:color w:val="333333"/>
          <w:sz w:val="28"/>
          <w:szCs w:val="28"/>
          <w:lang w:eastAsia="ru-RU"/>
        </w:rPr>
        <w:t>Отличие оценки и отметки заключается в следующем</w:t>
      </w:r>
      <w:r w:rsidRPr="00836E7D">
        <w:rPr>
          <w:rFonts w:ascii="Times New Roman" w:eastAsia="Times New Roman" w:hAnsi="Times New Roman" w:cs="Times New Roman"/>
          <w:color w:val="333333"/>
          <w:sz w:val="28"/>
          <w:szCs w:val="28"/>
          <w:lang w:eastAsia="ru-RU"/>
        </w:rPr>
        <w:t>:</w:t>
      </w:r>
    </w:p>
    <w:p w:rsidR="00836E7D" w:rsidRPr="00836E7D" w:rsidRDefault="00836E7D" w:rsidP="00836E7D">
      <w:pPr>
        <w:shd w:val="clear" w:color="auto" w:fill="FFFFFF"/>
        <w:spacing w:after="168" w:line="240" w:lineRule="auto"/>
        <w:jc w:val="center"/>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46"/>
        <w:gridCol w:w="5719"/>
      </w:tblGrid>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b/>
                <w:bCs/>
                <w:i/>
                <w:iCs/>
                <w:sz w:val="28"/>
                <w:szCs w:val="28"/>
                <w:lang w:eastAsia="ru-RU"/>
              </w:rPr>
              <w:t>Оценка –</w:t>
            </w:r>
            <w:r w:rsidRPr="00836E7D">
              <w:rPr>
                <w:rFonts w:ascii="Times New Roman" w:eastAsia="Times New Roman" w:hAnsi="Times New Roman" w:cs="Times New Roman"/>
                <w:sz w:val="28"/>
                <w:szCs w:val="28"/>
                <w:lang w:eastAsia="ru-RU"/>
              </w:rPr>
              <w:t> это словесная характеристика результатов действий (“молодец”, “оригинально”, “а вот здесь неточно, потому что...”)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b/>
                <w:bCs/>
                <w:i/>
                <w:iCs/>
                <w:sz w:val="28"/>
                <w:szCs w:val="28"/>
                <w:lang w:eastAsia="ru-RU"/>
              </w:rPr>
              <w:t>Отметка </w:t>
            </w:r>
            <w:r w:rsidRPr="00836E7D">
              <w:rPr>
                <w:rFonts w:ascii="Times New Roman" w:eastAsia="Times New Roman" w:hAnsi="Times New Roman" w:cs="Times New Roman"/>
                <w:sz w:val="28"/>
                <w:szCs w:val="28"/>
                <w:lang w:eastAsia="ru-RU"/>
              </w:rPr>
              <w:t>– это фиксация результата оценивания в виде знака из принятой системы (цифровой балл в любой шкале, любые другие цветовые, знаковые шкалы)</w:t>
            </w:r>
          </w:p>
        </w:tc>
      </w:tr>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Оценка может быть максимально разнообразной, вариативной в зависимости от задач каждой из образовательных ступеней.</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Оценка всегда направлена "во внутрь", в личность школьника. Оценка эмоциональна.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Главная задача отметки - установить уровень (степень) усвоения школьником единообразной государственной программы, образовательного стандарта. Она должна быть проста в использовании, понятна всем субъектам образовательного пространства.</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Отметка обращена во вне, в социум. Она подчеркнуто формализована</w:t>
            </w:r>
          </w:p>
        </w:tc>
      </w:tr>
    </w:tbl>
    <w:p w:rsidR="00836E7D" w:rsidRPr="00836E7D" w:rsidRDefault="00836E7D" w:rsidP="00836E7D">
      <w:pPr>
        <w:shd w:val="clear" w:color="auto" w:fill="FFFFFF"/>
        <w:spacing w:after="168" w:line="240" w:lineRule="auto"/>
        <w:jc w:val="center"/>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развернуть таблицу</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Обратим внимание на те </w:t>
      </w:r>
      <w:r w:rsidRPr="00836E7D">
        <w:rPr>
          <w:rFonts w:ascii="Times New Roman" w:eastAsia="Times New Roman" w:hAnsi="Times New Roman" w:cs="Times New Roman"/>
          <w:b/>
          <w:bCs/>
          <w:color w:val="333333"/>
          <w:sz w:val="28"/>
          <w:szCs w:val="28"/>
          <w:lang w:eastAsia="ru-RU"/>
        </w:rPr>
        <w:t>задачи</w:t>
      </w:r>
      <w:r w:rsidRPr="00836E7D">
        <w:rPr>
          <w:rFonts w:ascii="Times New Roman" w:eastAsia="Times New Roman" w:hAnsi="Times New Roman" w:cs="Times New Roman"/>
          <w:color w:val="333333"/>
          <w:sz w:val="28"/>
          <w:szCs w:val="28"/>
          <w:lang w:eastAsia="ru-RU"/>
        </w:rPr>
        <w:t>, которые решает система оценивания качества образования: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определить уровень учебных достижений учащихся на основе системы ожидаемых результатов;</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выявить соответствие результатов обучения ожидаемым (запланированным) результатам, зафиксированным в стандартах образования и учебных программах;</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инициировать коррекционную работу по устранению пробелов в знаниях, умениях, по развитию компетенций учащихся;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создать комплект измерителей учебных достижений учащихся для проведения различных видов контроля по каждому учебному предмету;</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повысить мотивацию учащихся к учению, самостоятельной деятельности, их к повседневной систематической работе;</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способствовать развитию критического мышления и способностей к самооценке как основы успешности ученика;</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отслеживать динамику роста учебных достижений на основе внутреннего и внешнего контроля.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Таким образом, речь идет об </w:t>
      </w:r>
      <w:r w:rsidRPr="00836E7D">
        <w:rPr>
          <w:rFonts w:ascii="Times New Roman" w:eastAsia="Times New Roman" w:hAnsi="Times New Roman" w:cs="Times New Roman"/>
          <w:b/>
          <w:bCs/>
          <w:color w:val="333333"/>
          <w:sz w:val="28"/>
          <w:szCs w:val="28"/>
          <w:lang w:eastAsia="ru-RU"/>
        </w:rPr>
        <w:t>оценивании личностных, метапредметных, предметных результатов.</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Определяют следующие </w:t>
      </w:r>
      <w:r w:rsidRPr="00836E7D">
        <w:rPr>
          <w:rFonts w:ascii="Times New Roman" w:eastAsia="Times New Roman" w:hAnsi="Times New Roman" w:cs="Times New Roman"/>
          <w:b/>
          <w:bCs/>
          <w:color w:val="333333"/>
          <w:sz w:val="28"/>
          <w:szCs w:val="28"/>
          <w:lang w:eastAsia="ru-RU"/>
        </w:rPr>
        <w:t>виды контроля</w:t>
      </w:r>
      <w:r w:rsidRPr="00836E7D">
        <w:rPr>
          <w:rFonts w:ascii="Times New Roman" w:eastAsia="Times New Roman" w:hAnsi="Times New Roman" w:cs="Times New Roman"/>
          <w:color w:val="333333"/>
          <w:sz w:val="28"/>
          <w:szCs w:val="28"/>
          <w:lang w:eastAsia="ru-RU"/>
        </w:rPr>
        <w:t>: </w:t>
      </w:r>
      <w:r w:rsidRPr="00836E7D">
        <w:rPr>
          <w:rFonts w:ascii="Times New Roman" w:eastAsia="Times New Roman" w:hAnsi="Times New Roman" w:cs="Times New Roman"/>
          <w:b/>
          <w:bCs/>
          <w:color w:val="333333"/>
          <w:sz w:val="28"/>
          <w:szCs w:val="28"/>
          <w:lang w:eastAsia="ru-RU"/>
        </w:rPr>
        <w:t>стартовый, текущий, итоговый и промежуточный.</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Обратите внимание на </w:t>
      </w:r>
      <w:r w:rsidRPr="00836E7D">
        <w:rPr>
          <w:rFonts w:ascii="Times New Roman" w:eastAsia="Times New Roman" w:hAnsi="Times New Roman" w:cs="Times New Roman"/>
          <w:b/>
          <w:bCs/>
          <w:color w:val="333333"/>
          <w:sz w:val="28"/>
          <w:szCs w:val="28"/>
          <w:lang w:eastAsia="ru-RU"/>
        </w:rPr>
        <w:t>периодичность контроля</w:t>
      </w:r>
      <w:r w:rsidRPr="00836E7D">
        <w:rPr>
          <w:rFonts w:ascii="Times New Roman" w:eastAsia="Times New Roman" w:hAnsi="Times New Roman" w:cs="Times New Roman"/>
          <w:color w:val="333333"/>
          <w:sz w:val="28"/>
          <w:szCs w:val="28"/>
          <w:lang w:eastAsia="ru-RU"/>
        </w:rPr>
        <w:t>.</w:t>
      </w:r>
    </w:p>
    <w:p w:rsidR="00836E7D" w:rsidRPr="00836E7D" w:rsidRDefault="00836E7D" w:rsidP="00836E7D">
      <w:pPr>
        <w:shd w:val="clear" w:color="auto" w:fill="FFFFFF"/>
        <w:spacing w:after="168" w:line="240" w:lineRule="auto"/>
        <w:jc w:val="center"/>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36"/>
        <w:gridCol w:w="1716"/>
        <w:gridCol w:w="1584"/>
        <w:gridCol w:w="2360"/>
        <w:gridCol w:w="1469"/>
      </w:tblGrid>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планируемые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стартовый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текущий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промежуточный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итоговый</w:t>
            </w:r>
          </w:p>
        </w:tc>
      </w:tr>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личностные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сентябрь с 1 по 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раз в полгода с 1 по 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май с 1 по 4 класс</w:t>
            </w:r>
          </w:p>
        </w:tc>
      </w:tr>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метапредметные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сентябрь с 1 по 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раз в полгода с 1 по 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май с 1 по 4 класс</w:t>
            </w:r>
          </w:p>
        </w:tc>
      </w:tr>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предметные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сентябрь с 1 по 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по четвертям с 1 по 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раз в полгода с 1 по 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май с 1 по 4 класс</w:t>
            </w:r>
          </w:p>
        </w:tc>
      </w:tr>
    </w:tbl>
    <w:p w:rsidR="00836E7D" w:rsidRPr="00836E7D" w:rsidRDefault="00836E7D" w:rsidP="00836E7D">
      <w:pPr>
        <w:shd w:val="clear" w:color="auto" w:fill="FFFFFF"/>
        <w:spacing w:after="168" w:line="240" w:lineRule="auto"/>
        <w:jc w:val="center"/>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развернуть таблицу</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b/>
          <w:bCs/>
          <w:color w:val="333333"/>
          <w:sz w:val="28"/>
          <w:szCs w:val="28"/>
          <w:lang w:eastAsia="ru-RU"/>
        </w:rPr>
        <w:t>Формы контроля и учета достижений обучающихся</w:t>
      </w:r>
    </w:p>
    <w:p w:rsidR="00836E7D" w:rsidRPr="00836E7D" w:rsidRDefault="00836E7D" w:rsidP="00836E7D">
      <w:pPr>
        <w:shd w:val="clear" w:color="auto" w:fill="FFFFFF"/>
        <w:spacing w:after="168" w:line="240" w:lineRule="auto"/>
        <w:jc w:val="center"/>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63"/>
        <w:gridCol w:w="3164"/>
        <w:gridCol w:w="4138"/>
      </w:tblGrid>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виды контроля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урочная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внеурочная деятельность</w:t>
            </w:r>
          </w:p>
        </w:tc>
      </w:tr>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стартовый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устный опрос</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письменная</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самостоятельная работа</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диктанты</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контрольное списывание</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тестовые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наблюдение, анкетирование, тестирование</w:t>
            </w:r>
          </w:p>
        </w:tc>
      </w:tr>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текущий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устный опрос</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письменная</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самостоятельная работа</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диктанты</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контрольное списывание</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тестовые задания</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изложение</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доклад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w:t>
            </w:r>
          </w:p>
        </w:tc>
      </w:tr>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промежуточный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практические, проверочные, контрольные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участие в выставках, конкурсах, соревнованиях</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активность в проектах и программах внеурочной деятельности</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творческий отчет</w:t>
            </w:r>
          </w:p>
        </w:tc>
      </w:tr>
      <w:tr w:rsidR="00836E7D" w:rsidRPr="00836E7D" w:rsidTr="00836E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i/>
                <w:iCs/>
                <w:sz w:val="28"/>
                <w:szCs w:val="28"/>
                <w:lang w:eastAsia="ru-RU"/>
              </w:rPr>
              <w:t>итоговый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диагностическая - контрольная работа</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диктанты</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изложение</w:t>
            </w:r>
          </w:p>
          <w:p w:rsidR="00836E7D" w:rsidRPr="00836E7D" w:rsidRDefault="00836E7D" w:rsidP="00836E7D">
            <w:pPr>
              <w:spacing w:after="135"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 контроль техники чтения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E7D" w:rsidRPr="00836E7D" w:rsidRDefault="00836E7D" w:rsidP="00836E7D">
            <w:pPr>
              <w:spacing w:after="0" w:line="240" w:lineRule="auto"/>
              <w:rPr>
                <w:rFonts w:ascii="Times New Roman" w:eastAsia="Times New Roman" w:hAnsi="Times New Roman" w:cs="Times New Roman"/>
                <w:sz w:val="28"/>
                <w:szCs w:val="28"/>
                <w:lang w:eastAsia="ru-RU"/>
              </w:rPr>
            </w:pPr>
            <w:r w:rsidRPr="00836E7D">
              <w:rPr>
                <w:rFonts w:ascii="Times New Roman" w:eastAsia="Times New Roman" w:hAnsi="Times New Roman" w:cs="Times New Roman"/>
                <w:sz w:val="28"/>
                <w:szCs w:val="28"/>
                <w:lang w:eastAsia="ru-RU"/>
              </w:rPr>
              <w:t>-портфолио, проект, сундук регалий, карта успеха, творческая книжка, тетрадь-паспорт</w:t>
            </w:r>
          </w:p>
        </w:tc>
      </w:tr>
    </w:tbl>
    <w:p w:rsidR="00836E7D" w:rsidRPr="00836E7D" w:rsidRDefault="00836E7D" w:rsidP="00836E7D">
      <w:pPr>
        <w:shd w:val="clear" w:color="auto" w:fill="FFFFFF"/>
        <w:spacing w:after="168" w:line="240" w:lineRule="auto"/>
        <w:jc w:val="center"/>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развернуть таблицу</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b/>
          <w:bCs/>
          <w:color w:val="333333"/>
          <w:sz w:val="28"/>
          <w:szCs w:val="28"/>
          <w:lang w:eastAsia="ru-RU"/>
        </w:rPr>
        <w:t>Личностные результаты</w:t>
      </w:r>
      <w:r w:rsidRPr="00836E7D">
        <w:rPr>
          <w:rFonts w:ascii="Times New Roman" w:eastAsia="Times New Roman" w:hAnsi="Times New Roman" w:cs="Times New Roman"/>
          <w:color w:val="333333"/>
          <w:sz w:val="28"/>
          <w:szCs w:val="28"/>
          <w:lang w:eastAsia="ru-RU"/>
        </w:rPr>
        <w:t>.</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Оценка личностных результатов представляет собой оценку достижения обучающимися планируемых результатов в их личностном развитии.</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Основным объектом оценки личностных результатов служит сформированность универсальных учебных действий, включаемых </w:t>
      </w:r>
      <w:r w:rsidRPr="00836E7D">
        <w:rPr>
          <w:rFonts w:ascii="Times New Roman" w:eastAsia="Times New Roman" w:hAnsi="Times New Roman" w:cs="Times New Roman"/>
          <w:b/>
          <w:bCs/>
          <w:color w:val="333333"/>
          <w:sz w:val="28"/>
          <w:szCs w:val="28"/>
          <w:lang w:eastAsia="ru-RU"/>
        </w:rPr>
        <w:t>три основные блока</w:t>
      </w:r>
      <w:r w:rsidRPr="00836E7D">
        <w:rPr>
          <w:rFonts w:ascii="Times New Roman" w:eastAsia="Times New Roman" w:hAnsi="Times New Roman" w:cs="Times New Roman"/>
          <w:color w:val="333333"/>
          <w:sz w:val="28"/>
          <w:szCs w:val="28"/>
          <w:lang w:eastAsia="ru-RU"/>
        </w:rPr>
        <w:t>:</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w:t>
      </w:r>
      <w:r w:rsidRPr="00836E7D">
        <w:rPr>
          <w:rFonts w:ascii="Times New Roman" w:eastAsia="Times New Roman" w:hAnsi="Times New Roman" w:cs="Times New Roman"/>
          <w:b/>
          <w:bCs/>
          <w:color w:val="333333"/>
          <w:sz w:val="28"/>
          <w:szCs w:val="28"/>
          <w:lang w:eastAsia="ru-RU"/>
        </w:rPr>
        <w:t>самоопределение</w:t>
      </w:r>
      <w:r w:rsidRPr="00836E7D">
        <w:rPr>
          <w:rFonts w:ascii="Times New Roman" w:eastAsia="Times New Roman" w:hAnsi="Times New Roman" w:cs="Times New Roman"/>
          <w:color w:val="333333"/>
          <w:sz w:val="28"/>
          <w:szCs w:val="28"/>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w:t>
      </w:r>
      <w:r w:rsidRPr="00836E7D">
        <w:rPr>
          <w:rFonts w:ascii="Times New Roman" w:eastAsia="Times New Roman" w:hAnsi="Times New Roman" w:cs="Times New Roman"/>
          <w:b/>
          <w:bCs/>
          <w:color w:val="333333"/>
          <w:sz w:val="28"/>
          <w:szCs w:val="28"/>
          <w:lang w:eastAsia="ru-RU"/>
        </w:rPr>
        <w:t>смыслоообразование</w:t>
      </w:r>
      <w:r w:rsidRPr="00836E7D">
        <w:rPr>
          <w:rFonts w:ascii="Times New Roman" w:eastAsia="Times New Roman" w:hAnsi="Times New Roman" w:cs="Times New Roman"/>
          <w:color w:val="333333"/>
          <w:sz w:val="28"/>
          <w:szCs w:val="28"/>
          <w:lang w:eastAsia="ru-RU"/>
        </w:rPr>
        <w:t> — поиск и установление личностного смысла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w:t>
      </w:r>
      <w:r w:rsidRPr="00836E7D">
        <w:rPr>
          <w:rFonts w:ascii="Times New Roman" w:eastAsia="Times New Roman" w:hAnsi="Times New Roman" w:cs="Times New Roman"/>
          <w:b/>
          <w:bCs/>
          <w:color w:val="333333"/>
          <w:sz w:val="28"/>
          <w:szCs w:val="28"/>
          <w:lang w:eastAsia="ru-RU"/>
        </w:rPr>
        <w:t>морально-этическая ориентация</w:t>
      </w:r>
      <w:r w:rsidRPr="00836E7D">
        <w:rPr>
          <w:rFonts w:ascii="Times New Roman" w:eastAsia="Times New Roman" w:hAnsi="Times New Roman" w:cs="Times New Roman"/>
          <w:color w:val="333333"/>
          <w:sz w:val="28"/>
          <w:szCs w:val="28"/>
          <w:lang w:eastAsia="ru-RU"/>
        </w:rPr>
        <w:t>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b/>
          <w:bCs/>
          <w:color w:val="333333"/>
          <w:sz w:val="28"/>
          <w:szCs w:val="28"/>
          <w:lang w:eastAsia="ru-RU"/>
        </w:rPr>
        <w:t>Методы контроля</w:t>
      </w:r>
      <w:r w:rsidRPr="00836E7D">
        <w:rPr>
          <w:rFonts w:ascii="Times New Roman" w:eastAsia="Times New Roman" w:hAnsi="Times New Roman" w:cs="Times New Roman"/>
          <w:color w:val="333333"/>
          <w:sz w:val="28"/>
          <w:szCs w:val="28"/>
          <w:lang w:eastAsia="ru-RU"/>
        </w:rPr>
        <w:t>: Наблюдение, тестирование, проектирования, портфолио.</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b/>
          <w:bCs/>
          <w:color w:val="333333"/>
          <w:sz w:val="28"/>
          <w:szCs w:val="28"/>
          <w:lang w:eastAsia="ru-RU"/>
        </w:rPr>
        <w:t>Формы контроля</w:t>
      </w:r>
      <w:r w:rsidRPr="00836E7D">
        <w:rPr>
          <w:rFonts w:ascii="Times New Roman" w:eastAsia="Times New Roman" w:hAnsi="Times New Roman" w:cs="Times New Roman"/>
          <w:color w:val="333333"/>
          <w:sz w:val="28"/>
          <w:szCs w:val="28"/>
          <w:lang w:eastAsia="ru-RU"/>
        </w:rPr>
        <w:t>:</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1. Письменная, устная.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2. Групповая, индивидуальная, фронтальная.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3. Неперсонифицированная.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4. Мониторинг, зачет, защита творческих работ, конкурсы, турнир, соревнование, сдача нормативов, собеседование</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b/>
          <w:bCs/>
          <w:color w:val="333333"/>
          <w:sz w:val="28"/>
          <w:szCs w:val="28"/>
          <w:lang w:eastAsia="ru-RU"/>
        </w:rPr>
        <w:t>Метапредметные результаты</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Достижение метапредметных результатов обеспечивается за счет основных компонентов образовательного процесса – учебных предметов.</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учебных действий.</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Основное содержание оценки метапредметных результатов на ступени начального общего образования строится на умении учиться.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Методы и формы контроля похожи на методы и формами контроля личностных результатов.</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метапредметной основе, мониторинг сформированности основных учебных умений.</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b/>
          <w:bCs/>
          <w:color w:val="333333"/>
          <w:sz w:val="28"/>
          <w:szCs w:val="28"/>
          <w:lang w:eastAsia="ru-RU"/>
        </w:rPr>
        <w:t>Предметные результаты</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литературному чтению, математике, окружающему миру – и итоговой комплексной работы на метапредметной основе.</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Системная оценка личностных, метапредметных и предметных результатов реализуется в рамках накопительной системы – </w:t>
      </w:r>
      <w:r w:rsidRPr="00836E7D">
        <w:rPr>
          <w:rFonts w:ascii="Times New Roman" w:eastAsia="Times New Roman" w:hAnsi="Times New Roman" w:cs="Times New Roman"/>
          <w:b/>
          <w:bCs/>
          <w:color w:val="333333"/>
          <w:sz w:val="28"/>
          <w:szCs w:val="28"/>
          <w:lang w:eastAsia="ru-RU"/>
        </w:rPr>
        <w:t>рабочего Портфолио</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b/>
          <w:bCs/>
          <w:color w:val="333333"/>
          <w:sz w:val="28"/>
          <w:szCs w:val="28"/>
          <w:lang w:eastAsia="ru-RU"/>
        </w:rPr>
        <w:t>Рабочий Портфолио ученика</w:t>
      </w:r>
      <w:r w:rsidRPr="00836E7D">
        <w:rPr>
          <w:rFonts w:ascii="Times New Roman" w:eastAsia="Times New Roman" w:hAnsi="Times New Roman" w:cs="Times New Roman"/>
          <w:color w:val="333333"/>
          <w:sz w:val="28"/>
          <w:szCs w:val="28"/>
          <w:lang w:eastAsia="ru-RU"/>
        </w:rPr>
        <w:t>:</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836E7D" w:rsidRP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836E7D" w:rsidRDefault="00836E7D" w:rsidP="00836E7D">
      <w:pPr>
        <w:shd w:val="clear" w:color="auto" w:fill="FFFFFF"/>
        <w:spacing w:after="135" w:line="240" w:lineRule="auto"/>
        <w:rPr>
          <w:rFonts w:ascii="Times New Roman" w:eastAsia="Times New Roman" w:hAnsi="Times New Roman" w:cs="Times New Roman"/>
          <w:color w:val="333333"/>
          <w:sz w:val="28"/>
          <w:szCs w:val="28"/>
          <w:lang w:eastAsia="ru-RU"/>
        </w:rPr>
      </w:pPr>
      <w:r w:rsidRPr="00836E7D">
        <w:rPr>
          <w:rFonts w:ascii="Times New Roman" w:eastAsia="Times New Roman" w:hAnsi="Times New Roman" w:cs="Times New Roman"/>
          <w:color w:val="333333"/>
          <w:sz w:val="28"/>
          <w:szCs w:val="28"/>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36E7D" w:rsidRPr="00836E7D" w:rsidRDefault="00836E7D" w:rsidP="00836E7D">
      <w:pPr>
        <w:shd w:val="clear" w:color="auto" w:fill="FFFFFF"/>
        <w:spacing w:after="135" w:line="240" w:lineRule="auto"/>
        <w:jc w:val="right"/>
        <w:rPr>
          <w:rFonts w:ascii="Times New Roman" w:eastAsia="Times New Roman" w:hAnsi="Times New Roman" w:cs="Times New Roman"/>
          <w:b/>
          <w:color w:val="333333"/>
          <w:sz w:val="28"/>
          <w:szCs w:val="28"/>
          <w:lang w:eastAsia="ru-RU"/>
        </w:rPr>
      </w:pPr>
      <w:r w:rsidRPr="00836E7D">
        <w:rPr>
          <w:rFonts w:ascii="Times New Roman" w:eastAsia="Times New Roman" w:hAnsi="Times New Roman" w:cs="Times New Roman"/>
          <w:b/>
          <w:color w:val="333333"/>
          <w:sz w:val="28"/>
          <w:szCs w:val="28"/>
          <w:lang w:eastAsia="ru-RU"/>
        </w:rPr>
        <w:t xml:space="preserve"> Приложение Б</w:t>
      </w:r>
    </w:p>
    <w:p w:rsidR="00836E7D" w:rsidRPr="00836E7D" w:rsidRDefault="00836E7D" w:rsidP="00836E7D">
      <w:pPr>
        <w:pStyle w:val="2"/>
        <w:spacing w:before="0" w:line="594" w:lineRule="atLeast"/>
        <w:rPr>
          <w:rFonts w:ascii="Times New Roman" w:hAnsi="Times New Roman" w:cs="Times New Roman"/>
          <w:bCs w:val="0"/>
          <w:color w:val="444444"/>
          <w:sz w:val="28"/>
          <w:szCs w:val="28"/>
        </w:rPr>
      </w:pPr>
      <w:r w:rsidRPr="00836E7D">
        <w:rPr>
          <w:rFonts w:ascii="Times New Roman" w:hAnsi="Times New Roman" w:cs="Times New Roman"/>
          <w:bCs w:val="0"/>
          <w:color w:val="444444"/>
          <w:sz w:val="28"/>
          <w:szCs w:val="28"/>
        </w:rPr>
        <w:t>«Контроль и оценка результатов обучения в начальной школе»</w:t>
      </w:r>
    </w:p>
    <w:p w:rsidR="00836E7D" w:rsidRPr="00836E7D" w:rsidRDefault="00836E7D" w:rsidP="00836E7D">
      <w:pPr>
        <w:pStyle w:val="a5"/>
        <w:spacing w:before="225" w:beforeAutospacing="0" w:after="225" w:afterAutospacing="0"/>
        <w:jc w:val="center"/>
        <w:rPr>
          <w:color w:val="444444"/>
          <w:sz w:val="28"/>
          <w:szCs w:val="28"/>
        </w:rPr>
      </w:pPr>
      <w:r w:rsidRPr="00836E7D">
        <w:rPr>
          <w:rStyle w:val="a6"/>
          <w:color w:val="444444"/>
          <w:sz w:val="28"/>
          <w:szCs w:val="28"/>
        </w:rPr>
        <w:t>Министерство общего и профессионального образования Российской Федерации</w:t>
      </w:r>
      <w:r w:rsidRPr="00836E7D">
        <w:rPr>
          <w:color w:val="444444"/>
          <w:sz w:val="28"/>
          <w:szCs w:val="28"/>
        </w:rPr>
        <w:br/>
      </w:r>
      <w:r w:rsidRPr="00836E7D">
        <w:rPr>
          <w:color w:val="444444"/>
          <w:sz w:val="28"/>
          <w:szCs w:val="28"/>
        </w:rPr>
        <w:br/>
      </w:r>
      <w:r w:rsidRPr="00836E7D">
        <w:rPr>
          <w:rStyle w:val="a6"/>
          <w:color w:val="444444"/>
          <w:sz w:val="28"/>
          <w:szCs w:val="28"/>
        </w:rPr>
        <w:t>Письмо</w:t>
      </w:r>
      <w:r w:rsidRPr="00836E7D">
        <w:rPr>
          <w:color w:val="444444"/>
          <w:sz w:val="28"/>
          <w:szCs w:val="28"/>
        </w:rPr>
        <w:br/>
      </w:r>
      <w:r w:rsidRPr="00836E7D">
        <w:rPr>
          <w:color w:val="444444"/>
          <w:sz w:val="28"/>
          <w:szCs w:val="28"/>
        </w:rPr>
        <w:br/>
      </w:r>
      <w:r w:rsidRPr="00836E7D">
        <w:rPr>
          <w:rStyle w:val="a6"/>
          <w:color w:val="444444"/>
          <w:sz w:val="28"/>
          <w:szCs w:val="28"/>
        </w:rPr>
        <w:t>от 19 ноября 1998 года N 1561/14-15</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«Контроль и оценка результатов обучения в начальной школе»</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Методическое письмо разработано с учётом современных требований к деятельности учителя начальных классов в четырёхлетней начальной школе по контролю и оценке результатов обучения, реализует принципы гуманизации и индивидуализации обучения.</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1. Сущность контроля и оценки результатов обучения в начальной школе</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r w:rsidRPr="00836E7D">
        <w:rPr>
          <w:color w:val="444444"/>
          <w:sz w:val="28"/>
          <w:szCs w:val="28"/>
        </w:rPr>
        <w:br/>
      </w:r>
      <w:r w:rsidRPr="00836E7D">
        <w:rPr>
          <w:color w:val="444444"/>
          <w:sz w:val="28"/>
          <w:szCs w:val="28"/>
        </w:rPr>
        <w:br/>
        <w:t>Система контроля и оценивания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учащихся, уровню их воспитанности и развития.</w:t>
      </w:r>
      <w:r w:rsidRPr="00836E7D">
        <w:rPr>
          <w:color w:val="444444"/>
          <w:sz w:val="28"/>
          <w:szCs w:val="28"/>
        </w:rPr>
        <w:br/>
      </w:r>
      <w:r w:rsidRPr="00836E7D">
        <w:rPr>
          <w:color w:val="444444"/>
          <w:sz w:val="28"/>
          <w:szCs w:val="28"/>
        </w:rPr>
        <w:br/>
        <w:t>Система контроля и оценки не может ограничиваться утилитарной целью - проверкой усвоения знаний и выработки умений и навыков по конкретному учебному предмету. Она ставит более важную социальную задачу: развить у школьников умение проверять и контролировать себя, критически оценивать свою деятельность, находить ошибки и пути их устранения.</w:t>
      </w:r>
      <w:r w:rsidRPr="00836E7D">
        <w:rPr>
          <w:color w:val="444444"/>
          <w:sz w:val="28"/>
          <w:szCs w:val="28"/>
        </w:rPr>
        <w:br/>
      </w:r>
      <w:r w:rsidRPr="00836E7D">
        <w:rPr>
          <w:color w:val="444444"/>
          <w:sz w:val="28"/>
          <w:szCs w:val="28"/>
        </w:rPr>
        <w:br/>
        <w:t>Контроль и оценка в начальной школе имеет несколько функций.</w:t>
      </w:r>
      <w:r w:rsidRPr="00836E7D">
        <w:rPr>
          <w:color w:val="444444"/>
          <w:sz w:val="28"/>
          <w:szCs w:val="28"/>
        </w:rPr>
        <w:br/>
      </w:r>
      <w:r w:rsidRPr="00836E7D">
        <w:rPr>
          <w:color w:val="444444"/>
          <w:sz w:val="28"/>
          <w:szCs w:val="28"/>
        </w:rPr>
        <w:br/>
        <w:t>Социальная функция проявляется в требованиях, предъявляемых обществом к уровню подготовки ребенка младшего школьного возраста. Образованность в данном случае используется как широкое понятие, включающее в себя возрастной уровень развития, воспитания и осведомленности школьника, сформированности его познавательной, эмоциональной и волевой сфер личности.</w:t>
      </w:r>
      <w:r w:rsidRPr="00836E7D">
        <w:rPr>
          <w:color w:val="444444"/>
          <w:sz w:val="28"/>
          <w:szCs w:val="28"/>
        </w:rPr>
        <w:br/>
      </w:r>
      <w:r w:rsidRPr="00836E7D">
        <w:rPr>
          <w:color w:val="444444"/>
          <w:sz w:val="28"/>
          <w:szCs w:val="28"/>
        </w:rPr>
        <w:b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Таким образом, в конечном счете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образования подрастающего поколения, оказания необходимой помощи как ученику, так и учителю.</w:t>
      </w:r>
      <w:r w:rsidRPr="00836E7D">
        <w:rPr>
          <w:color w:val="444444"/>
          <w:sz w:val="28"/>
          <w:szCs w:val="28"/>
        </w:rPr>
        <w:br/>
      </w:r>
      <w:r w:rsidRPr="00836E7D">
        <w:rPr>
          <w:color w:val="444444"/>
          <w:sz w:val="28"/>
          <w:szCs w:val="28"/>
        </w:rPr>
        <w:br/>
        <w:t>Образовательная функция определяет результат сравнения ожидаемого эффекта обучения с действительным. Со стороны учителя осуществляется 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устанавливается динамика успеваемости, сформированность (несформированность) качеств личности, необходимых как для школьной жизни, так и вне её, степень развития основных мыслительных операций (анализ, синтез, сравнение, обобщение); появляется возможность выявить проблемные области в работе, зафиксировать удачные методы и приёмы, проанализировать, какое содержание обучения целесообразно расширить, а какое исключить из учебной программы.</w:t>
      </w:r>
      <w:r w:rsidRPr="00836E7D">
        <w:rPr>
          <w:color w:val="444444"/>
          <w:sz w:val="28"/>
          <w:szCs w:val="28"/>
        </w:rPr>
        <w:br/>
      </w:r>
      <w:r w:rsidRPr="00836E7D">
        <w:rPr>
          <w:color w:val="444444"/>
          <w:sz w:val="28"/>
          <w:szCs w:val="28"/>
        </w:rPr>
        <w:br/>
        <w:t>Со стороны ученика устанавливается,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сформировать.</w:t>
      </w:r>
      <w:r w:rsidRPr="00836E7D">
        <w:rPr>
          <w:color w:val="444444"/>
          <w:sz w:val="28"/>
          <w:szCs w:val="28"/>
        </w:rPr>
        <w:br/>
      </w:r>
      <w:r w:rsidRPr="00836E7D">
        <w:rPr>
          <w:color w:val="444444"/>
          <w:sz w:val="28"/>
          <w:szCs w:val="28"/>
        </w:rPr>
        <w:br/>
        <w:t>Воспитательная функция 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w:t>
      </w:r>
      <w:r w:rsidRPr="00836E7D">
        <w:rPr>
          <w:color w:val="444444"/>
          <w:sz w:val="28"/>
          <w:szCs w:val="28"/>
        </w:rPr>
        <w:br/>
      </w:r>
      <w:r w:rsidRPr="00836E7D">
        <w:rPr>
          <w:color w:val="444444"/>
          <w:sz w:val="28"/>
          <w:szCs w:val="28"/>
        </w:rPr>
        <w:b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 </w:t>
      </w:r>
      <w:r w:rsidRPr="00836E7D">
        <w:rPr>
          <w:color w:val="444444"/>
          <w:sz w:val="28"/>
          <w:szCs w:val="28"/>
        </w:rPr>
        <w:br/>
      </w:r>
      <w:r w:rsidRPr="00836E7D">
        <w:rPr>
          <w:color w:val="444444"/>
          <w:sz w:val="28"/>
          <w:szCs w:val="28"/>
        </w:rPr>
        <w:br/>
        <w:t>Эмоциональная функция проявляется в том, что любой вид оценки (включая и отметки) создаёт определённый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со взрослыми и сверстниками.</w:t>
      </w:r>
      <w:r w:rsidRPr="00836E7D">
        <w:rPr>
          <w:color w:val="444444"/>
          <w:sz w:val="28"/>
          <w:szCs w:val="28"/>
        </w:rPr>
        <w:br/>
      </w:r>
      <w:r w:rsidRPr="00836E7D">
        <w:rPr>
          <w:color w:val="444444"/>
          <w:sz w:val="28"/>
          <w:szCs w:val="28"/>
        </w:rPr>
        <w:br/>
        <w:t>Реализация этой важнейшей функции при проверке результатов обучения заключается в том, что эмоциональная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результаты могут быть изменены к лучшему. Это положение соотносится с одним из главных законов педагогики начального обучения – младший школьник должен учиться на успехе.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w:t>
      </w:r>
      <w:r w:rsidRPr="00836E7D">
        <w:rPr>
          <w:color w:val="444444"/>
          <w:sz w:val="28"/>
          <w:szCs w:val="28"/>
        </w:rPr>
        <w:br/>
      </w:r>
      <w:r w:rsidRPr="00836E7D">
        <w:rPr>
          <w:color w:val="444444"/>
          <w:sz w:val="28"/>
          <w:szCs w:val="28"/>
        </w:rPr>
        <w:br/>
        <w:t>Информационная функция является основой диагноза планирования и прогнозирования. Главная её особенность –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r w:rsidRPr="00836E7D">
        <w:rPr>
          <w:color w:val="444444"/>
          <w:sz w:val="28"/>
          <w:szCs w:val="28"/>
        </w:rPr>
        <w:br/>
      </w:r>
      <w:r w:rsidRPr="00836E7D">
        <w:rPr>
          <w:color w:val="444444"/>
          <w:sz w:val="28"/>
          <w:szCs w:val="28"/>
        </w:rPr>
        <w:br/>
        <w:t>Функция управления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 </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2. Виды контроля результатов обучения</w:t>
      </w:r>
    </w:p>
    <w:p w:rsidR="00836E7D" w:rsidRPr="00836E7D" w:rsidRDefault="00836E7D" w:rsidP="00836E7D">
      <w:pPr>
        <w:pStyle w:val="a5"/>
        <w:spacing w:before="225" w:beforeAutospacing="0" w:after="225" w:afterAutospacing="0"/>
        <w:jc w:val="both"/>
        <w:rPr>
          <w:color w:val="444444"/>
          <w:sz w:val="28"/>
          <w:szCs w:val="28"/>
        </w:rPr>
      </w:pPr>
      <w:r w:rsidRPr="00836E7D">
        <w:rPr>
          <w:rStyle w:val="a4"/>
          <w:color w:val="444444"/>
          <w:sz w:val="28"/>
          <w:szCs w:val="28"/>
        </w:rPr>
        <w:t>Текущий контроль </w:t>
      </w:r>
      <w:r w:rsidRPr="00836E7D">
        <w:rPr>
          <w:color w:val="444444"/>
          <w:sz w:val="28"/>
          <w:szCs w:val="28"/>
        </w:rPr>
        <w:t>–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формирования знаний и умений учащихся. Это даёт учителю и ученику возможность своевременно отреагировать на недостатки, выявить их причины и принять необходимые меры к устранению; возвратиться к ещё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w:t>
      </w:r>
      <w:r w:rsidRPr="00836E7D">
        <w:rPr>
          <w:color w:val="444444"/>
          <w:sz w:val="28"/>
          <w:szCs w:val="28"/>
        </w:rPr>
        <w:br/>
      </w:r>
      <w:r w:rsidRPr="00836E7D">
        <w:rPr>
          <w:color w:val="444444"/>
          <w:sz w:val="28"/>
          <w:szCs w:val="28"/>
        </w:rPr>
        <w:br/>
        <w:t>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w:t>
      </w:r>
      <w:r w:rsidRPr="00836E7D">
        <w:rPr>
          <w:color w:val="444444"/>
          <w:sz w:val="28"/>
          <w:szCs w:val="28"/>
        </w:rPr>
        <w:br/>
      </w:r>
      <w:r w:rsidRPr="00836E7D">
        <w:rPr>
          <w:color w:val="444444"/>
          <w:sz w:val="28"/>
          <w:szCs w:val="28"/>
        </w:rPr>
        <w:br/>
      </w:r>
      <w:r w:rsidRPr="00836E7D">
        <w:rPr>
          <w:rStyle w:val="a4"/>
          <w:color w:val="444444"/>
          <w:sz w:val="28"/>
          <w:szCs w:val="28"/>
        </w:rPr>
        <w:t>Тематический контроль</w:t>
      </w:r>
      <w:r w:rsidRPr="00836E7D">
        <w:rPr>
          <w:color w:val="444444"/>
          <w:sz w:val="28"/>
          <w:szCs w:val="28"/>
        </w:rPr>
        <w:t> заключается в проверке усвоения программного материала по каждой крупной теме курса, а оценка фиксирует результат.</w:t>
      </w:r>
      <w:r w:rsidRPr="00836E7D">
        <w:rPr>
          <w:color w:val="444444"/>
          <w:sz w:val="28"/>
          <w:szCs w:val="28"/>
        </w:rPr>
        <w:br/>
      </w:r>
      <w:r w:rsidRPr="00836E7D">
        <w:rPr>
          <w:color w:val="444444"/>
          <w:sz w:val="28"/>
          <w:szCs w:val="28"/>
        </w:rPr>
        <w:br/>
        <w:t>Специфика этого вида контроля:</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1) ученику предоставляется дополнительное время для подготовки и обеспечивается возможность пересдать, доедать материал, исправить полученную ранее отметку;</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Итоговый контроль 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I, II, III учебные четверти и в конце года. При выставлении переводных отметок (в следующую четверть, в следующий класс) отдается предпочтение более высоким.</w:t>
      </w:r>
      <w:r w:rsidRPr="00836E7D">
        <w:rPr>
          <w:color w:val="444444"/>
          <w:sz w:val="28"/>
          <w:szCs w:val="28"/>
        </w:rPr>
        <w:br/>
      </w:r>
      <w:r w:rsidRPr="00836E7D">
        <w:rPr>
          <w:color w:val="444444"/>
          <w:sz w:val="28"/>
          <w:szCs w:val="28"/>
        </w:rPr>
        <w:br/>
        <w:t>Например, школьник выполняет итоговую контрольную работу на "4", в то время как в процессе текущего контроля соотношение между "4" и "З" было в пользу "З". Это обстоятельство не дает учителю права снизить итоговую отметку, и ученик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3. Методы и формы организации контроля</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Устный опрос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r w:rsidRPr="00836E7D">
        <w:rPr>
          <w:color w:val="444444"/>
          <w:sz w:val="28"/>
          <w:szCs w:val="28"/>
        </w:rPr>
        <w:br/>
      </w:r>
      <w:r w:rsidRPr="00836E7D">
        <w:rPr>
          <w:color w:val="444444"/>
          <w:sz w:val="28"/>
          <w:szCs w:val="28"/>
        </w:rPr>
        <w:br/>
        <w:t>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w:t>
      </w:r>
      <w:r w:rsidRPr="00836E7D">
        <w:rPr>
          <w:color w:val="444444"/>
          <w:sz w:val="28"/>
          <w:szCs w:val="28"/>
        </w:rPr>
        <w:br/>
      </w:r>
      <w:r w:rsidRPr="00836E7D">
        <w:rPr>
          <w:color w:val="444444"/>
          <w:sz w:val="28"/>
          <w:szCs w:val="28"/>
        </w:rPr>
        <w:br/>
        <w:t>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r w:rsidRPr="00836E7D">
        <w:rPr>
          <w:color w:val="444444"/>
          <w:sz w:val="28"/>
          <w:szCs w:val="28"/>
        </w:rPr>
        <w:br/>
      </w:r>
      <w:r w:rsidRPr="00836E7D">
        <w:rPr>
          <w:color w:val="444444"/>
          <w:sz w:val="28"/>
          <w:szCs w:val="28"/>
        </w:rPr>
        <w:br/>
        <w:t>Письменный опрос заключается в проведении различных самостоятельных и контрольных работ.</w:t>
      </w:r>
      <w:r w:rsidRPr="00836E7D">
        <w:rPr>
          <w:color w:val="444444"/>
          <w:sz w:val="28"/>
          <w:szCs w:val="28"/>
        </w:rPr>
        <w:br/>
      </w:r>
      <w:r w:rsidRPr="00836E7D">
        <w:rPr>
          <w:color w:val="444444"/>
          <w:sz w:val="28"/>
          <w:szCs w:val="28"/>
        </w:rPr>
        <w:br/>
        <w:t>Самостоятельная работа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r w:rsidRPr="00836E7D">
        <w:rPr>
          <w:color w:val="444444"/>
          <w:sz w:val="28"/>
          <w:szCs w:val="28"/>
        </w:rPr>
        <w:br/>
      </w:r>
      <w:r w:rsidRPr="00836E7D">
        <w:rPr>
          <w:color w:val="444444"/>
          <w:sz w:val="28"/>
          <w:szCs w:val="28"/>
        </w:rPr>
        <w:b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r w:rsidRPr="00836E7D">
        <w:rPr>
          <w:color w:val="444444"/>
          <w:sz w:val="28"/>
          <w:szCs w:val="28"/>
        </w:rPr>
        <w:br/>
      </w:r>
      <w:r w:rsidRPr="00836E7D">
        <w:rPr>
          <w:color w:val="444444"/>
          <w:sz w:val="28"/>
          <w:szCs w:val="28"/>
        </w:rPr>
        <w:br/>
        <w:t>Предлагается проводить и динамичные самостоятельные работы, рассчитанные на непродолжительное время (5–10 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 Например, учащиеся изучили тему "Вода". Учитель предлагает в качестве самостоятельного проверочного задания заполнить таблицу - отметить свойства воды, пара и 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обучающимися.</w:t>
      </w:r>
      <w:r w:rsidRPr="00836E7D">
        <w:rPr>
          <w:color w:val="444444"/>
          <w:sz w:val="28"/>
          <w:szCs w:val="28"/>
        </w:rPr>
        <w:br/>
      </w:r>
      <w:r w:rsidRPr="00836E7D">
        <w:rPr>
          <w:color w:val="444444"/>
          <w:sz w:val="28"/>
          <w:szCs w:val="28"/>
        </w:rPr>
        <w:br/>
        <w:t>Контрольная работа –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r w:rsidRPr="00836E7D">
        <w:rPr>
          <w:color w:val="444444"/>
          <w:sz w:val="28"/>
          <w:szCs w:val="28"/>
        </w:rPr>
        <w:br/>
      </w:r>
      <w:r w:rsidRPr="00836E7D">
        <w:rPr>
          <w:color w:val="444444"/>
          <w:sz w:val="28"/>
          <w:szCs w:val="28"/>
        </w:rPr>
        <w:br/>
        <w:t>Содержание работ для письменного опроса может организовываться по одноуровневым или по разноуровневым,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разноуровневым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 А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r w:rsidRPr="00836E7D">
        <w:rPr>
          <w:color w:val="444444"/>
          <w:sz w:val="28"/>
          <w:szCs w:val="28"/>
        </w:rPr>
        <w:br/>
      </w:r>
      <w:r w:rsidRPr="00836E7D">
        <w:rPr>
          <w:color w:val="444444"/>
          <w:sz w:val="28"/>
          <w:szCs w:val="28"/>
        </w:rPr>
        <w:br/>
        <w:t>К стандартизированным методикам проверки успеваемости относятся тестовые задания.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r w:rsidRPr="00836E7D">
        <w:rPr>
          <w:color w:val="444444"/>
          <w:sz w:val="28"/>
          <w:szCs w:val="28"/>
        </w:rPr>
        <w:br/>
      </w:r>
      <w:r w:rsidRPr="00836E7D">
        <w:rPr>
          <w:color w:val="444444"/>
          <w:sz w:val="28"/>
          <w:szCs w:val="28"/>
        </w:rPr>
        <w:br/>
        <w:t>Стандартизированные методики позволяют достаточно точно и объективно при минимальной затрате времени получить общую картину развития класса, школы; собрать данные о состоянии системы образования в целом.</w:t>
      </w:r>
      <w:r w:rsidRPr="00836E7D">
        <w:rPr>
          <w:color w:val="444444"/>
          <w:sz w:val="28"/>
          <w:szCs w:val="28"/>
        </w:rPr>
        <w:br/>
      </w:r>
      <w:r w:rsidRPr="00836E7D">
        <w:rPr>
          <w:color w:val="444444"/>
          <w:sz w:val="28"/>
          <w:szCs w:val="28"/>
        </w:rPr>
        <w:br/>
        <w:t>Особой формой письменного контроля являются графические работы.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r w:rsidRPr="00836E7D">
        <w:rPr>
          <w:color w:val="444444"/>
          <w:sz w:val="28"/>
          <w:szCs w:val="28"/>
        </w:rPr>
        <w:br/>
      </w:r>
      <w:r w:rsidRPr="00836E7D">
        <w:rPr>
          <w:color w:val="444444"/>
          <w:sz w:val="28"/>
          <w:szCs w:val="28"/>
        </w:rPr>
        <w:br/>
        <w:t>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 составление диаграммы "свойства воздуха"; графические рисунки "образование родника", "реки" и др.</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4. Оценка результатов учебно-познавательной деятельности  младших школьников</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r w:rsidRPr="00836E7D">
        <w:rPr>
          <w:color w:val="444444"/>
          <w:sz w:val="28"/>
          <w:szCs w:val="28"/>
        </w:rPr>
        <w:br/>
      </w:r>
      <w:r w:rsidRPr="00836E7D">
        <w:rPr>
          <w:color w:val="444444"/>
          <w:sz w:val="28"/>
          <w:szCs w:val="28"/>
        </w:rPr>
        <w:br/>
        <w:t>- качество усвоения предметных знаний-умений-навыков, их соответствие требованиям государственного стандарта начального образования;</w:t>
      </w:r>
      <w:r w:rsidRPr="00836E7D">
        <w:rPr>
          <w:color w:val="444444"/>
          <w:sz w:val="28"/>
          <w:szCs w:val="28"/>
        </w:rPr>
        <w:br/>
      </w:r>
      <w:r w:rsidRPr="00836E7D">
        <w:rPr>
          <w:color w:val="444444"/>
          <w:sz w:val="28"/>
          <w:szCs w:val="28"/>
        </w:rPr>
        <w:br/>
        <w:t>- степень сформированности учебной деятельности младшего школьника (коммуникативной, читательской, трудовой, художественной);</w:t>
      </w:r>
      <w:r w:rsidRPr="00836E7D">
        <w:rPr>
          <w:color w:val="444444"/>
          <w:sz w:val="28"/>
          <w:szCs w:val="28"/>
        </w:rPr>
        <w:br/>
      </w:r>
      <w:r w:rsidRPr="00836E7D">
        <w:rPr>
          <w:color w:val="444444"/>
          <w:sz w:val="28"/>
          <w:szCs w:val="28"/>
        </w:rPr>
        <w:br/>
        <w:t>- 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r w:rsidRPr="00836E7D">
        <w:rPr>
          <w:color w:val="444444"/>
          <w:sz w:val="28"/>
          <w:szCs w:val="28"/>
        </w:rPr>
        <w:br/>
      </w:r>
      <w:r w:rsidRPr="00836E7D">
        <w:rPr>
          <w:color w:val="444444"/>
          <w:sz w:val="28"/>
          <w:szCs w:val="28"/>
        </w:rPr>
        <w:br/>
        <w:t>- уровень развития познавательной активности, интересов и отношения к учебной деятельности; степень прилежания и старания.</w:t>
      </w:r>
      <w:r w:rsidRPr="00836E7D">
        <w:rPr>
          <w:color w:val="444444"/>
          <w:sz w:val="28"/>
          <w:szCs w:val="28"/>
        </w:rPr>
        <w:br/>
      </w:r>
      <w:r w:rsidRPr="00836E7D">
        <w:rPr>
          <w:color w:val="444444"/>
          <w:sz w:val="28"/>
          <w:szCs w:val="28"/>
        </w:rPr>
        <w:b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836E7D" w:rsidRPr="00836E7D" w:rsidRDefault="00836E7D" w:rsidP="00836E7D">
      <w:pPr>
        <w:pStyle w:val="a5"/>
        <w:spacing w:before="225" w:beforeAutospacing="0" w:after="225" w:afterAutospacing="0"/>
        <w:jc w:val="center"/>
        <w:rPr>
          <w:color w:val="444444"/>
          <w:sz w:val="28"/>
          <w:szCs w:val="28"/>
        </w:rPr>
      </w:pPr>
      <w:r w:rsidRPr="00836E7D">
        <w:rPr>
          <w:rStyle w:val="a6"/>
          <w:color w:val="444444"/>
          <w:sz w:val="28"/>
          <w:szCs w:val="28"/>
        </w:rPr>
        <w:t>Требования к оцениванию</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br/>
        <w:t>Прежде всего необходимо учитывать психологические особенности ребёнка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r w:rsidRPr="00836E7D">
        <w:rPr>
          <w:color w:val="444444"/>
          <w:sz w:val="28"/>
          <w:szCs w:val="28"/>
        </w:rPr>
        <w:br/>
      </w:r>
      <w:r w:rsidRPr="00836E7D">
        <w:rPr>
          <w:color w:val="444444"/>
          <w:sz w:val="28"/>
          <w:szCs w:val="28"/>
        </w:rPr>
        <w:br/>
        <w:t>Не менее важно требование объективности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отметку в соответствии с этим делением: отличнику - завышает, а троечнику - занижает.</w:t>
      </w:r>
      <w:r w:rsidRPr="00836E7D">
        <w:rPr>
          <w:color w:val="444444"/>
          <w:sz w:val="28"/>
          <w:szCs w:val="28"/>
        </w:rPr>
        <w:br/>
      </w:r>
      <w:r w:rsidRPr="00836E7D">
        <w:rPr>
          <w:color w:val="444444"/>
          <w:sz w:val="28"/>
          <w:szCs w:val="28"/>
        </w:rPr>
        <w:br/>
        <w:t>Характер принятия школьниками оценки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ребёнка и его отношения к учению. Отрицательной стороной деятельности учителя по контролю и оценке является его эгоцентричность.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r w:rsidRPr="00836E7D">
        <w:rPr>
          <w:color w:val="444444"/>
          <w:sz w:val="28"/>
          <w:szCs w:val="28"/>
        </w:rPr>
        <w:br/>
      </w:r>
      <w:r w:rsidRPr="00836E7D">
        <w:rPr>
          <w:color w:val="444444"/>
          <w:sz w:val="28"/>
          <w:szCs w:val="28"/>
        </w:rPr>
        <w:br/>
        <w:t>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с эталонными, видеть ошибки, знать требования к работам разного вида. Работа учителя состоит в создании определенного общественного мнения в классе: каким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r w:rsidRPr="00836E7D">
        <w:rPr>
          <w:color w:val="444444"/>
          <w:sz w:val="28"/>
          <w:szCs w:val="28"/>
        </w:rPr>
        <w:br/>
      </w:r>
      <w:r w:rsidRPr="00836E7D">
        <w:rPr>
          <w:color w:val="444444"/>
          <w:sz w:val="28"/>
          <w:szCs w:val="28"/>
        </w:rPr>
        <w:b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 "Ученик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Кроме того, непедагогична эта ситуация еще и потому, что у школьника 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r w:rsidRPr="00836E7D">
        <w:rPr>
          <w:color w:val="444444"/>
          <w:sz w:val="28"/>
          <w:szCs w:val="28"/>
        </w:rPr>
        <w:br/>
      </w:r>
      <w:r w:rsidRPr="00836E7D">
        <w:rPr>
          <w:color w:val="444444"/>
          <w:sz w:val="28"/>
          <w:szCs w:val="28"/>
        </w:rPr>
        <w:br/>
        <w:t>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касается прежде всего умения и желания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r w:rsidRPr="00836E7D">
        <w:rPr>
          <w:color w:val="444444"/>
          <w:sz w:val="28"/>
          <w:szCs w:val="28"/>
        </w:rPr>
        <w:br/>
      </w:r>
      <w:r w:rsidRPr="00836E7D">
        <w:rPr>
          <w:color w:val="444444"/>
          <w:sz w:val="28"/>
          <w:szCs w:val="28"/>
        </w:rPr>
        <w:b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но стремится к проверке своих знаний, к установлению того, чего он достиг, и что ему еще предстоит преодолеть.</w:t>
      </w:r>
      <w:r w:rsidRPr="00836E7D">
        <w:rPr>
          <w:color w:val="444444"/>
          <w:sz w:val="28"/>
          <w:szCs w:val="28"/>
        </w:rPr>
        <w:br/>
      </w:r>
      <w:r w:rsidRPr="00836E7D">
        <w:rPr>
          <w:color w:val="444444"/>
          <w:sz w:val="28"/>
          <w:szCs w:val="28"/>
        </w:rPr>
        <w:br/>
        <w:t>Учитель применяет для оценивания цифровой балл (отметку) и оценочное суждение.</w:t>
      </w:r>
    </w:p>
    <w:p w:rsidR="00836E7D" w:rsidRPr="00836E7D" w:rsidRDefault="00836E7D" w:rsidP="00836E7D">
      <w:pPr>
        <w:pStyle w:val="a5"/>
        <w:spacing w:before="225" w:beforeAutospacing="0" w:after="225" w:afterAutospacing="0"/>
        <w:jc w:val="center"/>
        <w:rPr>
          <w:color w:val="444444"/>
          <w:sz w:val="28"/>
          <w:szCs w:val="28"/>
        </w:rPr>
      </w:pPr>
      <w:r w:rsidRPr="00836E7D">
        <w:rPr>
          <w:rStyle w:val="a6"/>
          <w:color w:val="444444"/>
          <w:sz w:val="28"/>
          <w:szCs w:val="28"/>
        </w:rPr>
        <w:t>Характеристика цифровой отметки и словесной оценки</w:t>
      </w:r>
    </w:p>
    <w:p w:rsidR="00836E7D" w:rsidRPr="00836E7D" w:rsidRDefault="00836E7D" w:rsidP="00836E7D">
      <w:pPr>
        <w:pStyle w:val="a5"/>
        <w:spacing w:before="225" w:beforeAutospacing="0" w:after="240" w:afterAutospacing="0"/>
        <w:jc w:val="both"/>
        <w:rPr>
          <w:color w:val="444444"/>
          <w:sz w:val="28"/>
          <w:szCs w:val="28"/>
        </w:rPr>
      </w:pPr>
      <w:r w:rsidRPr="00836E7D">
        <w:rPr>
          <w:color w:val="444444"/>
          <w:sz w:val="28"/>
          <w:szCs w:val="28"/>
        </w:rPr>
        <w:br/>
        <w:t>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r w:rsidRPr="00836E7D">
        <w:rPr>
          <w:color w:val="444444"/>
          <w:sz w:val="28"/>
          <w:szCs w:val="28"/>
        </w:rPr>
        <w:br/>
      </w:r>
      <w:r w:rsidRPr="00836E7D">
        <w:rPr>
          <w:color w:val="444444"/>
          <w:sz w:val="28"/>
          <w:szCs w:val="28"/>
        </w:rPr>
        <w:br/>
        <w:t>Следует не допускать тенденции формального "накопления" отметок, ориентировку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получить более высокие баллы и повысить свою успеваемость. Например, школьник получил за диктант по русскому языку "2", так как допустил грубые ошибки при применении пройденных правил орфографии. Но в последующей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учитывается при выведении итоговой отметки.</w:t>
      </w:r>
      <w:r w:rsidRPr="00836E7D">
        <w:rPr>
          <w:color w:val="444444"/>
          <w:sz w:val="28"/>
          <w:szCs w:val="28"/>
        </w:rPr>
        <w:br/>
      </w:r>
      <w:r w:rsidRPr="00836E7D">
        <w:rPr>
          <w:color w:val="444444"/>
          <w:sz w:val="28"/>
          <w:szCs w:val="28"/>
        </w:rPr>
        <w:br/>
        <w:t>Таким образом, следует бороться с фетишизацией отметки как единственного "орудия" формирования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r w:rsidRPr="00836E7D">
        <w:rPr>
          <w:color w:val="444444"/>
          <w:sz w:val="28"/>
          <w:szCs w:val="28"/>
        </w:rPr>
        <w:br/>
      </w:r>
      <w:r w:rsidRPr="00836E7D">
        <w:rPr>
          <w:color w:val="444444"/>
          <w:sz w:val="28"/>
          <w:szCs w:val="28"/>
        </w:rPr>
        <w:br/>
        <w:t>Еще одной важной проблемой деятельности оценивания являются разные подходы к использованию отметки в первом классе. Необходимо отказаться от выставления отметок учащимся 1-го класса в течение всего первого года. Отметка как цифровое оформление оценки вводится учителем только тогда, когда школьники знают основные характеристики разных отметок (в каком случае ставится "5", в каких случаях отметка снижается). До введения отметок не рекомендуется применять никакие другие знаки оценивания: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w:t>
      </w:r>
      <w:r w:rsidRPr="00836E7D">
        <w:rPr>
          <w:color w:val="444444"/>
          <w:sz w:val="28"/>
          <w:szCs w:val="28"/>
        </w:rPr>
        <w:br/>
      </w:r>
      <w:r w:rsidRPr="00836E7D">
        <w:rPr>
          <w:color w:val="444444"/>
          <w:sz w:val="28"/>
          <w:szCs w:val="28"/>
        </w:rPr>
        <w:br/>
        <w:t>Отметкой оценивается результат определенного этапа обучения. Пока дети только начинают познавать азы чтения, письма, счета, пока не достигнуты сколько-нибудь определенные результаты обучения, отметка больше оценивает процесс учения, отношение ученика к выполнению конкретной учебной задачи, фиксирует неустоявшиеся умения и неосознанные знания. Исходя из этого, оценивать отметкой этот этап обучения нецелесообразно.</w:t>
      </w:r>
      <w:r w:rsidRPr="00836E7D">
        <w:rPr>
          <w:color w:val="444444"/>
          <w:sz w:val="28"/>
          <w:szCs w:val="28"/>
        </w:rPr>
        <w:br/>
      </w:r>
      <w:r w:rsidRPr="00836E7D">
        <w:rPr>
          <w:color w:val="444444"/>
          <w:sz w:val="28"/>
          <w:szCs w:val="28"/>
        </w:rPr>
        <w:br/>
        <w:t>С учетом современных требований к оценочной деятельности в начальной школе вводится четырехбалльная система цифровых оценок (отметок). Отменяется оценка "очень плохо" (отметка 1).</w:t>
      </w:r>
      <w:r w:rsidRPr="00836E7D">
        <w:rPr>
          <w:color w:val="444444"/>
          <w:sz w:val="28"/>
          <w:szCs w:val="28"/>
        </w:rPr>
        <w:br/>
      </w:r>
      <w:r w:rsidRPr="00836E7D">
        <w:rPr>
          <w:color w:val="444444"/>
          <w:sz w:val="28"/>
          <w:szCs w:val="28"/>
        </w:rPr>
        <w:br/>
        <w:t>Это связано с тем, что единица как отметка в начальной школе практически не используется и оценка "очень плохо" может быть приравнена к оценке "плохо". Отменяется оценка "посредственно" и вводится оценка "удовлетворительно".</w:t>
      </w:r>
    </w:p>
    <w:p w:rsidR="00836E7D" w:rsidRPr="00836E7D" w:rsidRDefault="00836E7D" w:rsidP="00836E7D">
      <w:pPr>
        <w:pStyle w:val="a5"/>
        <w:spacing w:before="225" w:beforeAutospacing="0" w:after="225" w:afterAutospacing="0"/>
        <w:jc w:val="center"/>
        <w:rPr>
          <w:color w:val="444444"/>
          <w:sz w:val="28"/>
          <w:szCs w:val="28"/>
        </w:rPr>
      </w:pPr>
      <w:r w:rsidRPr="00836E7D">
        <w:rPr>
          <w:rStyle w:val="a6"/>
          <w:color w:val="444444"/>
          <w:sz w:val="28"/>
          <w:szCs w:val="28"/>
        </w:rPr>
        <w:t>Характеристика цифровой оценки (отметки)</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b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r w:rsidRPr="00836E7D">
        <w:rPr>
          <w:color w:val="444444"/>
          <w:sz w:val="28"/>
          <w:szCs w:val="28"/>
        </w:rPr>
        <w:br/>
        <w:t>_______________</w:t>
      </w:r>
      <w:r w:rsidRPr="00836E7D">
        <w:rPr>
          <w:color w:val="444444"/>
          <w:sz w:val="28"/>
          <w:szCs w:val="28"/>
        </w:rPr>
        <w:br/>
        <w:t> Два недочета приравнивается к одной ошибке.</w:t>
      </w:r>
      <w:r w:rsidRPr="00836E7D">
        <w:rPr>
          <w:color w:val="444444"/>
          <w:sz w:val="28"/>
          <w:szCs w:val="28"/>
        </w:rPr>
        <w:br/>
      </w:r>
      <w:r w:rsidRPr="00836E7D">
        <w:rPr>
          <w:color w:val="444444"/>
          <w:sz w:val="28"/>
          <w:szCs w:val="28"/>
        </w:rPr>
        <w:b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sidRPr="00836E7D">
        <w:rPr>
          <w:color w:val="444444"/>
          <w:sz w:val="28"/>
          <w:szCs w:val="28"/>
        </w:rPr>
        <w:br/>
      </w:r>
      <w:r w:rsidRPr="00836E7D">
        <w:rPr>
          <w:color w:val="444444"/>
          <w:sz w:val="28"/>
          <w:szCs w:val="28"/>
        </w:rPr>
        <w:br/>
        <w:t>"З"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836E7D">
        <w:rPr>
          <w:color w:val="444444"/>
          <w:sz w:val="28"/>
          <w:szCs w:val="28"/>
        </w:rPr>
        <w:br/>
      </w:r>
      <w:r w:rsidRPr="00836E7D">
        <w:rPr>
          <w:color w:val="444444"/>
          <w:sz w:val="28"/>
          <w:szCs w:val="28"/>
        </w:rPr>
        <w:b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r w:rsidRPr="00836E7D">
        <w:rPr>
          <w:color w:val="444444"/>
          <w:sz w:val="28"/>
          <w:szCs w:val="28"/>
        </w:rPr>
        <w:br/>
      </w:r>
      <w:r w:rsidRPr="00836E7D">
        <w:rPr>
          <w:color w:val="444444"/>
          <w:sz w:val="28"/>
          <w:szCs w:val="28"/>
        </w:rPr>
        <w:b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r w:rsidRPr="00836E7D">
        <w:rPr>
          <w:color w:val="444444"/>
          <w:sz w:val="28"/>
          <w:szCs w:val="28"/>
        </w:rPr>
        <w:br/>
      </w:r>
      <w:r w:rsidRPr="00836E7D">
        <w:rPr>
          <w:color w:val="444444"/>
          <w:sz w:val="28"/>
          <w:szCs w:val="28"/>
        </w:rPr>
        <w:b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r w:rsidRPr="00836E7D">
        <w:rPr>
          <w:color w:val="444444"/>
          <w:sz w:val="28"/>
          <w:szCs w:val="28"/>
        </w:rPr>
        <w:br/>
      </w:r>
      <w:r w:rsidRPr="00836E7D">
        <w:rPr>
          <w:color w:val="444444"/>
          <w:sz w:val="28"/>
          <w:szCs w:val="28"/>
        </w:rPr>
        <w:br/>
        <w:t>- в работе имеется не менее 2 неаккуратных исправлений;</w:t>
      </w:r>
      <w:r w:rsidRPr="00836E7D">
        <w:rPr>
          <w:color w:val="444444"/>
          <w:sz w:val="28"/>
          <w:szCs w:val="28"/>
        </w:rPr>
        <w:br/>
      </w:r>
      <w:r w:rsidRPr="00836E7D">
        <w:rPr>
          <w:color w:val="444444"/>
          <w:sz w:val="28"/>
          <w:szCs w:val="28"/>
        </w:rPr>
        <w:br/>
        <w:t>- работа оформлена небрежно, плохо читаема, в тексте много зачеркиваний, клякс, неоправданных сокращений слов, отсутствуют поля и красные строки.</w:t>
      </w:r>
      <w:r w:rsidRPr="00836E7D">
        <w:rPr>
          <w:color w:val="444444"/>
          <w:sz w:val="28"/>
          <w:szCs w:val="28"/>
        </w:rPr>
        <w:br/>
      </w:r>
      <w:r w:rsidRPr="00836E7D">
        <w:rPr>
          <w:color w:val="444444"/>
          <w:sz w:val="28"/>
          <w:szCs w:val="28"/>
        </w:rPr>
        <w:br/>
        <w:t>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учеников освоении предметных знаний?" и "каково его прилежание и старание?".</w:t>
      </w:r>
    </w:p>
    <w:p w:rsidR="00836E7D" w:rsidRPr="00836E7D" w:rsidRDefault="00836E7D" w:rsidP="00836E7D">
      <w:pPr>
        <w:pStyle w:val="a5"/>
        <w:spacing w:before="225" w:beforeAutospacing="0" w:after="225" w:afterAutospacing="0"/>
        <w:jc w:val="center"/>
        <w:rPr>
          <w:color w:val="444444"/>
          <w:sz w:val="28"/>
          <w:szCs w:val="28"/>
        </w:rPr>
      </w:pPr>
      <w:r w:rsidRPr="00836E7D">
        <w:rPr>
          <w:rStyle w:val="a6"/>
          <w:color w:val="444444"/>
          <w:sz w:val="28"/>
          <w:szCs w:val="28"/>
        </w:rPr>
        <w:t>Характеристика словесной оценки (оценочное суждение)</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b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r w:rsidRPr="00836E7D">
        <w:rPr>
          <w:color w:val="444444"/>
          <w:sz w:val="28"/>
          <w:szCs w:val="28"/>
        </w:rPr>
        <w:br/>
      </w:r>
      <w:r w:rsidRPr="00836E7D">
        <w:rPr>
          <w:color w:val="444444"/>
          <w:sz w:val="28"/>
          <w:szCs w:val="28"/>
        </w:rPr>
        <w:b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836E7D" w:rsidRPr="00836E7D" w:rsidRDefault="00836E7D" w:rsidP="00836E7D">
      <w:pPr>
        <w:pStyle w:val="a5"/>
        <w:spacing w:before="225" w:beforeAutospacing="0" w:after="225" w:afterAutospacing="0"/>
        <w:jc w:val="center"/>
        <w:rPr>
          <w:color w:val="444444"/>
          <w:sz w:val="28"/>
          <w:szCs w:val="28"/>
        </w:rPr>
      </w:pPr>
      <w:r w:rsidRPr="00836E7D">
        <w:rPr>
          <w:rStyle w:val="a6"/>
          <w:color w:val="444444"/>
          <w:sz w:val="28"/>
          <w:szCs w:val="28"/>
        </w:rPr>
        <w:t>Особенности контроля и оценки по отдельным учебным предметам</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br/>
      </w:r>
      <w:r w:rsidRPr="00836E7D">
        <w:rPr>
          <w:rStyle w:val="a6"/>
          <w:color w:val="444444"/>
          <w:sz w:val="28"/>
          <w:szCs w:val="28"/>
        </w:rPr>
        <w:t>Русский язык</w:t>
      </w:r>
      <w:r w:rsidRPr="00836E7D">
        <w:rPr>
          <w:color w:val="444444"/>
          <w:sz w:val="28"/>
          <w:szCs w:val="28"/>
        </w:rPr>
        <w:br/>
      </w:r>
      <w:r w:rsidRPr="00836E7D">
        <w:rPr>
          <w:color w:val="444444"/>
          <w:sz w:val="28"/>
          <w:szCs w:val="28"/>
        </w:rPr>
        <w:br/>
        <w:t>Контроль за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r w:rsidRPr="00836E7D">
        <w:rPr>
          <w:color w:val="444444"/>
          <w:sz w:val="28"/>
          <w:szCs w:val="28"/>
        </w:rPr>
        <w:br/>
      </w:r>
      <w:r w:rsidRPr="00836E7D">
        <w:rPr>
          <w:color w:val="444444"/>
          <w:sz w:val="28"/>
          <w:szCs w:val="28"/>
        </w:rPr>
        <w:br/>
        <w:t>Диктант служит средством проверки орфографических и пунктуационных умений и навыков.</w:t>
      </w:r>
      <w:r w:rsidRPr="00836E7D">
        <w:rPr>
          <w:color w:val="444444"/>
          <w:sz w:val="28"/>
          <w:szCs w:val="28"/>
        </w:rPr>
        <w:br/>
      </w:r>
      <w:r w:rsidRPr="00836E7D">
        <w:rPr>
          <w:color w:val="444444"/>
          <w:sz w:val="28"/>
          <w:szCs w:val="28"/>
        </w:rPr>
        <w:b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sidRPr="00836E7D">
        <w:rPr>
          <w:color w:val="444444"/>
          <w:sz w:val="28"/>
          <w:szCs w:val="28"/>
        </w:rPr>
        <w:br/>
      </w:r>
      <w:r w:rsidRPr="00836E7D">
        <w:rPr>
          <w:color w:val="444444"/>
          <w:sz w:val="28"/>
          <w:szCs w:val="28"/>
        </w:rPr>
        <w:b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r w:rsidRPr="00836E7D">
        <w:rPr>
          <w:color w:val="444444"/>
          <w:sz w:val="28"/>
          <w:szCs w:val="28"/>
        </w:rPr>
        <w:br/>
      </w:r>
      <w:r w:rsidRPr="00836E7D">
        <w:rPr>
          <w:color w:val="444444"/>
          <w:sz w:val="28"/>
          <w:szCs w:val="28"/>
        </w:rPr>
        <w:b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r w:rsidRPr="00836E7D">
        <w:rPr>
          <w:color w:val="444444"/>
          <w:sz w:val="28"/>
          <w:szCs w:val="28"/>
        </w:rPr>
        <w:br/>
      </w:r>
      <w:r w:rsidRPr="00836E7D">
        <w:rPr>
          <w:color w:val="444444"/>
          <w:sz w:val="28"/>
          <w:szCs w:val="28"/>
        </w:rPr>
        <w:b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Классификация ошибок и недочетов, влияющих на снижение оценки</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Ошибки:</w:t>
      </w:r>
      <w:r w:rsidRPr="00836E7D">
        <w:rPr>
          <w:color w:val="444444"/>
          <w:sz w:val="28"/>
          <w:szCs w:val="28"/>
        </w:rPr>
        <w:br/>
      </w:r>
      <w:r w:rsidRPr="00836E7D">
        <w:rPr>
          <w:color w:val="444444"/>
          <w:sz w:val="28"/>
          <w:szCs w:val="28"/>
        </w:rPr>
        <w:br/>
        <w:t>- нарушение правил написания слов, включая грубые случаи пропуска, перестановки, замены и вставки лишних букв в словах; .</w:t>
      </w:r>
      <w:r w:rsidRPr="00836E7D">
        <w:rPr>
          <w:color w:val="444444"/>
          <w:sz w:val="28"/>
          <w:szCs w:val="28"/>
        </w:rPr>
        <w:br/>
      </w:r>
      <w:r w:rsidRPr="00836E7D">
        <w:rPr>
          <w:color w:val="444444"/>
          <w:sz w:val="28"/>
          <w:szCs w:val="28"/>
        </w:rPr>
        <w:br/>
        <w:t>- неправильное написание слов, не регулируемых правилами, круг которых очерчен программой каждого класса (слова с непроверяемыми написаниями);</w:t>
      </w:r>
      <w:r w:rsidRPr="00836E7D">
        <w:rPr>
          <w:color w:val="444444"/>
          <w:sz w:val="28"/>
          <w:szCs w:val="28"/>
        </w:rPr>
        <w:br/>
      </w:r>
      <w:r w:rsidRPr="00836E7D">
        <w:rPr>
          <w:color w:val="444444"/>
          <w:sz w:val="28"/>
          <w:szCs w:val="28"/>
        </w:rPr>
        <w:br/>
        <w:t>- отсутствие изученных знаков препинания в тексте (в конце предложения и заглавной буквы в начале предложения);</w:t>
      </w:r>
      <w:r w:rsidRPr="00836E7D">
        <w:rPr>
          <w:color w:val="444444"/>
          <w:sz w:val="28"/>
          <w:szCs w:val="28"/>
        </w:rPr>
        <w:br/>
      </w:r>
      <w:r w:rsidRPr="00836E7D">
        <w:rPr>
          <w:color w:val="444444"/>
          <w:sz w:val="28"/>
          <w:szCs w:val="28"/>
        </w:rPr>
        <w:br/>
        <w:t>- наличие ошибок на изученные правила по орфографии;</w:t>
      </w:r>
      <w:r w:rsidRPr="00836E7D">
        <w:rPr>
          <w:color w:val="444444"/>
          <w:sz w:val="28"/>
          <w:szCs w:val="28"/>
        </w:rPr>
        <w:br/>
      </w:r>
      <w:r w:rsidRPr="00836E7D">
        <w:rPr>
          <w:color w:val="444444"/>
          <w:sz w:val="28"/>
          <w:szCs w:val="28"/>
        </w:rPr>
        <w:br/>
        <w:t>- существенные отступления от авторского текста при написании изложения, искажающие смысл произведения;</w:t>
      </w:r>
      <w:r w:rsidRPr="00836E7D">
        <w:rPr>
          <w:color w:val="444444"/>
          <w:sz w:val="28"/>
          <w:szCs w:val="28"/>
        </w:rPr>
        <w:br/>
      </w:r>
      <w:r w:rsidRPr="00836E7D">
        <w:rPr>
          <w:color w:val="444444"/>
          <w:sz w:val="28"/>
          <w:szCs w:val="28"/>
        </w:rPr>
        <w:br/>
        <w:t>- отсутствие главной части изложения, пропуск важных событий, отраженных в авторском тексте;</w:t>
      </w:r>
      <w:r w:rsidRPr="00836E7D">
        <w:rPr>
          <w:color w:val="444444"/>
          <w:sz w:val="28"/>
          <w:szCs w:val="28"/>
        </w:rPr>
        <w:br/>
      </w:r>
      <w:r w:rsidRPr="00836E7D">
        <w:rPr>
          <w:color w:val="444444"/>
          <w:sz w:val="28"/>
          <w:szCs w:val="28"/>
        </w:rPr>
        <w:br/>
        <w:t>- употребление слов в несвойственном им значении (в изложении).</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Недочеты:</w:t>
      </w:r>
      <w:r w:rsidRPr="00836E7D">
        <w:rPr>
          <w:color w:val="444444"/>
          <w:sz w:val="28"/>
          <w:szCs w:val="28"/>
        </w:rPr>
        <w:br/>
      </w:r>
      <w:r w:rsidRPr="00836E7D">
        <w:rPr>
          <w:color w:val="444444"/>
          <w:sz w:val="28"/>
          <w:szCs w:val="28"/>
        </w:rPr>
        <w:br/>
        <w:t>- отсутствие знаков препинания в конце предложения, если следующее предложение написано с большой буквы;</w:t>
      </w:r>
      <w:r w:rsidRPr="00836E7D">
        <w:rPr>
          <w:color w:val="444444"/>
          <w:sz w:val="28"/>
          <w:szCs w:val="28"/>
        </w:rPr>
        <w:br/>
      </w:r>
      <w:r w:rsidRPr="00836E7D">
        <w:rPr>
          <w:color w:val="444444"/>
          <w:sz w:val="28"/>
          <w:szCs w:val="28"/>
        </w:rPr>
        <w:br/>
        <w:t>- отсутствие "красной" строки;</w:t>
      </w:r>
      <w:r w:rsidRPr="00836E7D">
        <w:rPr>
          <w:color w:val="444444"/>
          <w:sz w:val="28"/>
          <w:szCs w:val="28"/>
        </w:rPr>
        <w:br/>
      </w:r>
      <w:r w:rsidRPr="00836E7D">
        <w:rPr>
          <w:color w:val="444444"/>
          <w:sz w:val="28"/>
          <w:szCs w:val="28"/>
        </w:rPr>
        <w:br/>
        <w:t>- неправильное написание одного слова (при наличии в работе нескольких таких слов) на одно и то же правило;</w:t>
      </w:r>
      <w:r w:rsidRPr="00836E7D">
        <w:rPr>
          <w:color w:val="444444"/>
          <w:sz w:val="28"/>
          <w:szCs w:val="28"/>
        </w:rPr>
        <w:br/>
      </w:r>
      <w:r w:rsidRPr="00836E7D">
        <w:rPr>
          <w:color w:val="444444"/>
          <w:sz w:val="28"/>
          <w:szCs w:val="28"/>
        </w:rPr>
        <w:br/>
        <w:t>- незначительные нарушения логики событий авторского текста при написании изложения.</w:t>
      </w:r>
      <w:r w:rsidRPr="00836E7D">
        <w:rPr>
          <w:color w:val="444444"/>
          <w:sz w:val="28"/>
          <w:szCs w:val="28"/>
        </w:rPr>
        <w:br/>
      </w:r>
      <w:r w:rsidRPr="00836E7D">
        <w:rPr>
          <w:color w:val="444444"/>
          <w:sz w:val="28"/>
          <w:szCs w:val="28"/>
        </w:rPr>
        <w:br/>
        <w:t>Снижение отметки за общее впечатление от работы допускается в случаях, указанных выше.</w:t>
      </w:r>
      <w:r w:rsidRPr="00836E7D">
        <w:rPr>
          <w:color w:val="444444"/>
          <w:sz w:val="28"/>
          <w:szCs w:val="28"/>
        </w:rPr>
        <w:br/>
      </w:r>
      <w:r w:rsidRPr="00836E7D">
        <w:rPr>
          <w:color w:val="444444"/>
          <w:sz w:val="28"/>
          <w:szCs w:val="28"/>
        </w:rPr>
        <w:b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r w:rsidRPr="00836E7D">
        <w:rPr>
          <w:color w:val="444444"/>
          <w:sz w:val="28"/>
          <w:szCs w:val="28"/>
        </w:rPr>
        <w:br/>
      </w:r>
      <w:r w:rsidRPr="00836E7D">
        <w:rPr>
          <w:color w:val="444444"/>
          <w:sz w:val="28"/>
          <w:szCs w:val="28"/>
        </w:rPr>
        <w:br/>
        <w:t>Нормы оценок за контрольные работы по русскому языку соответствуют общим требованиям, указанным в данном документе.</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Особенности организации контроля по русскому языку</w:t>
      </w:r>
      <w:r w:rsidRPr="00836E7D">
        <w:rPr>
          <w:color w:val="444444"/>
          <w:sz w:val="28"/>
          <w:szCs w:val="28"/>
        </w:rPr>
        <w:br/>
      </w:r>
      <w:r w:rsidRPr="00836E7D">
        <w:rPr>
          <w:color w:val="444444"/>
          <w:sz w:val="28"/>
          <w:szCs w:val="28"/>
        </w:rPr>
        <w:b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r w:rsidRPr="00836E7D">
        <w:rPr>
          <w:color w:val="444444"/>
          <w:sz w:val="28"/>
          <w:szCs w:val="28"/>
        </w:rPr>
        <w:br/>
      </w:r>
      <w:r w:rsidRPr="00836E7D">
        <w:rPr>
          <w:color w:val="444444"/>
          <w:sz w:val="28"/>
          <w:szCs w:val="28"/>
        </w:rPr>
        <w:b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r w:rsidRPr="00836E7D">
        <w:rPr>
          <w:color w:val="444444"/>
          <w:sz w:val="28"/>
          <w:szCs w:val="28"/>
        </w:rPr>
        <w:br/>
      </w:r>
      <w:r w:rsidRPr="00836E7D">
        <w:rPr>
          <w:color w:val="444444"/>
          <w:sz w:val="28"/>
          <w:szCs w:val="28"/>
        </w:rPr>
        <w:b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r w:rsidRPr="00836E7D">
        <w:rPr>
          <w:color w:val="444444"/>
          <w:sz w:val="28"/>
          <w:szCs w:val="28"/>
        </w:rPr>
        <w:br/>
      </w:r>
      <w:r w:rsidRPr="00836E7D">
        <w:rPr>
          <w:color w:val="444444"/>
          <w:sz w:val="28"/>
          <w:szCs w:val="28"/>
        </w:rPr>
        <w:b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r w:rsidRPr="00836E7D">
        <w:rPr>
          <w:color w:val="444444"/>
          <w:sz w:val="28"/>
          <w:szCs w:val="28"/>
        </w:rPr>
        <w:br/>
      </w:r>
      <w:r w:rsidRPr="00836E7D">
        <w:rPr>
          <w:color w:val="444444"/>
          <w:sz w:val="28"/>
          <w:szCs w:val="28"/>
        </w:rPr>
        <w:b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r w:rsidRPr="00836E7D">
        <w:rPr>
          <w:color w:val="444444"/>
          <w:sz w:val="28"/>
          <w:szCs w:val="28"/>
        </w:rPr>
        <w:br/>
      </w:r>
      <w:r w:rsidRPr="00836E7D">
        <w:rPr>
          <w:color w:val="444444"/>
          <w:sz w:val="28"/>
          <w:szCs w:val="28"/>
        </w:rPr>
        <w:br/>
      </w:r>
      <w:r w:rsidRPr="00836E7D">
        <w:rPr>
          <w:rStyle w:val="a6"/>
          <w:color w:val="444444"/>
          <w:sz w:val="28"/>
          <w:szCs w:val="28"/>
        </w:rPr>
        <w:t>Чтение и читательская деятельность</w:t>
      </w:r>
      <w:r w:rsidRPr="00836E7D">
        <w:rPr>
          <w:color w:val="444444"/>
          <w:sz w:val="28"/>
          <w:szCs w:val="28"/>
        </w:rPr>
        <w:br/>
      </w:r>
      <w:r w:rsidRPr="00836E7D">
        <w:rPr>
          <w:color w:val="444444"/>
          <w:sz w:val="28"/>
          <w:szCs w:val="28"/>
        </w:rPr>
        <w:b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r w:rsidRPr="00836E7D">
        <w:rPr>
          <w:color w:val="444444"/>
          <w:sz w:val="28"/>
          <w:szCs w:val="28"/>
        </w:rPr>
        <w:br/>
      </w:r>
      <w:r w:rsidRPr="00836E7D">
        <w:rPr>
          <w:color w:val="444444"/>
          <w:sz w:val="28"/>
          <w:szCs w:val="28"/>
        </w:rPr>
        <w:b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rsidRPr="00836E7D">
        <w:rPr>
          <w:color w:val="444444"/>
          <w:sz w:val="28"/>
          <w:szCs w:val="28"/>
        </w:rPr>
        <w:br/>
      </w:r>
      <w:r w:rsidRPr="00836E7D">
        <w:rPr>
          <w:color w:val="444444"/>
          <w:sz w:val="28"/>
          <w:szCs w:val="28"/>
        </w:rPr>
        <w:b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r w:rsidRPr="00836E7D">
        <w:rPr>
          <w:color w:val="444444"/>
          <w:sz w:val="28"/>
          <w:szCs w:val="28"/>
        </w:rPr>
        <w:br/>
      </w:r>
      <w:r w:rsidRPr="00836E7D">
        <w:rPr>
          <w:color w:val="444444"/>
          <w:sz w:val="28"/>
          <w:szCs w:val="28"/>
        </w:rPr>
        <w:b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10–5% в первом классе до 80–85% в четвертом классе).</w:t>
      </w:r>
      <w:r w:rsidRPr="00836E7D">
        <w:rPr>
          <w:color w:val="444444"/>
          <w:sz w:val="28"/>
          <w:szCs w:val="28"/>
        </w:rPr>
        <w:br/>
      </w:r>
      <w:r w:rsidRPr="00836E7D">
        <w:rPr>
          <w:color w:val="444444"/>
          <w:sz w:val="28"/>
          <w:szCs w:val="28"/>
        </w:rPr>
        <w:br/>
        <w:t>Учитывая особенности уровня сформированности навыка чтения школьников, учитель ставит конкретные задачи контролирующей деятельности:</w:t>
      </w:r>
      <w:r w:rsidRPr="00836E7D">
        <w:rPr>
          <w:color w:val="444444"/>
          <w:sz w:val="28"/>
          <w:szCs w:val="28"/>
        </w:rPr>
        <w:br/>
      </w:r>
      <w:r w:rsidRPr="00836E7D">
        <w:rPr>
          <w:color w:val="444444"/>
          <w:sz w:val="28"/>
          <w:szCs w:val="28"/>
        </w:rPr>
        <w:br/>
        <w:t>- 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r w:rsidRPr="00836E7D">
        <w:rPr>
          <w:color w:val="444444"/>
          <w:sz w:val="28"/>
          <w:szCs w:val="28"/>
        </w:rPr>
        <w:br/>
      </w:r>
      <w:r w:rsidRPr="00836E7D">
        <w:rPr>
          <w:color w:val="444444"/>
          <w:sz w:val="28"/>
          <w:szCs w:val="28"/>
        </w:rPr>
        <w:b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r w:rsidRPr="00836E7D">
        <w:rPr>
          <w:color w:val="444444"/>
          <w:sz w:val="28"/>
          <w:szCs w:val="28"/>
        </w:rPr>
        <w:br/>
      </w:r>
      <w:r w:rsidRPr="00836E7D">
        <w:rPr>
          <w:color w:val="444444"/>
          <w:sz w:val="28"/>
          <w:szCs w:val="28"/>
        </w:rPr>
        <w:b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r w:rsidRPr="00836E7D">
        <w:rPr>
          <w:color w:val="444444"/>
          <w:sz w:val="28"/>
          <w:szCs w:val="28"/>
        </w:rPr>
        <w:br/>
      </w:r>
      <w:r w:rsidRPr="00836E7D">
        <w:rPr>
          <w:color w:val="444444"/>
          <w:sz w:val="28"/>
          <w:szCs w:val="28"/>
        </w:rPr>
        <w:br/>
        <w:t>- 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Классификация ошибок и недочетов, влияющих на снижение оценки</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Ошибки:</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 искажения читаемых слов (замена, перестановка, пропуски или добавления букв, слогов, слов);</w:t>
      </w:r>
      <w:r w:rsidRPr="00836E7D">
        <w:rPr>
          <w:color w:val="444444"/>
          <w:sz w:val="28"/>
          <w:szCs w:val="28"/>
        </w:rPr>
        <w:br/>
      </w:r>
      <w:r w:rsidRPr="00836E7D">
        <w:rPr>
          <w:color w:val="444444"/>
          <w:sz w:val="28"/>
          <w:szCs w:val="28"/>
        </w:rPr>
        <w:br/>
        <w:t>- неправильная постановка ударений (более 2);</w:t>
      </w:r>
      <w:r w:rsidRPr="00836E7D">
        <w:rPr>
          <w:color w:val="444444"/>
          <w:sz w:val="28"/>
          <w:szCs w:val="28"/>
        </w:rPr>
        <w:br/>
      </w:r>
      <w:r w:rsidRPr="00836E7D">
        <w:rPr>
          <w:color w:val="444444"/>
          <w:sz w:val="28"/>
          <w:szCs w:val="28"/>
        </w:rPr>
        <w:br/>
        <w:t>- чтение всего текста без смысловых пауз, нарушение темпа и четкости произношения слов при чтении вслух;</w:t>
      </w:r>
      <w:r w:rsidRPr="00836E7D">
        <w:rPr>
          <w:color w:val="444444"/>
          <w:sz w:val="28"/>
          <w:szCs w:val="28"/>
        </w:rPr>
        <w:br/>
      </w:r>
      <w:r w:rsidRPr="00836E7D">
        <w:rPr>
          <w:color w:val="444444"/>
          <w:sz w:val="28"/>
          <w:szCs w:val="28"/>
        </w:rPr>
        <w:br/>
        <w:t>- непонимание общего смысла прочитанного текста за установленное время чтения;</w:t>
      </w:r>
      <w:r w:rsidRPr="00836E7D">
        <w:rPr>
          <w:color w:val="444444"/>
          <w:sz w:val="28"/>
          <w:szCs w:val="28"/>
        </w:rPr>
        <w:br/>
      </w:r>
      <w:r w:rsidRPr="00836E7D">
        <w:rPr>
          <w:color w:val="444444"/>
          <w:sz w:val="28"/>
          <w:szCs w:val="28"/>
        </w:rPr>
        <w:br/>
        <w:t>- неправильные ответы на вопросы по содержанию текста;</w:t>
      </w:r>
      <w:r w:rsidRPr="00836E7D">
        <w:rPr>
          <w:color w:val="444444"/>
          <w:sz w:val="28"/>
          <w:szCs w:val="28"/>
        </w:rPr>
        <w:br/>
      </w:r>
      <w:r w:rsidRPr="00836E7D">
        <w:rPr>
          <w:color w:val="444444"/>
          <w:sz w:val="28"/>
          <w:szCs w:val="28"/>
        </w:rPr>
        <w:b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r w:rsidRPr="00836E7D">
        <w:rPr>
          <w:color w:val="444444"/>
          <w:sz w:val="28"/>
          <w:szCs w:val="28"/>
        </w:rPr>
        <w:br/>
      </w:r>
      <w:r w:rsidRPr="00836E7D">
        <w:rPr>
          <w:color w:val="444444"/>
          <w:sz w:val="28"/>
          <w:szCs w:val="28"/>
        </w:rPr>
        <w:br/>
        <w:t>- нарушение при пересказе последовательности событий в произведении;</w:t>
      </w:r>
      <w:r w:rsidRPr="00836E7D">
        <w:rPr>
          <w:color w:val="444444"/>
          <w:sz w:val="28"/>
          <w:szCs w:val="28"/>
        </w:rPr>
        <w:br/>
      </w:r>
      <w:r w:rsidRPr="00836E7D">
        <w:rPr>
          <w:color w:val="444444"/>
          <w:sz w:val="28"/>
          <w:szCs w:val="28"/>
        </w:rPr>
        <w:br/>
        <w:t>- нетвердое знание наизусть подготовленного текста;</w:t>
      </w:r>
      <w:r w:rsidRPr="00836E7D">
        <w:rPr>
          <w:color w:val="444444"/>
          <w:sz w:val="28"/>
          <w:szCs w:val="28"/>
        </w:rPr>
        <w:br/>
      </w:r>
      <w:r w:rsidRPr="00836E7D">
        <w:rPr>
          <w:color w:val="444444"/>
          <w:sz w:val="28"/>
          <w:szCs w:val="28"/>
        </w:rPr>
        <w:br/>
        <w:t>- монотонность чтения, отсутствие средств выразительности.</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Недочеты:</w:t>
      </w:r>
      <w:r w:rsidRPr="00836E7D">
        <w:rPr>
          <w:color w:val="444444"/>
          <w:sz w:val="28"/>
          <w:szCs w:val="28"/>
        </w:rPr>
        <w:br/>
      </w:r>
      <w:r w:rsidRPr="00836E7D">
        <w:rPr>
          <w:color w:val="444444"/>
          <w:sz w:val="28"/>
          <w:szCs w:val="28"/>
        </w:rPr>
        <w:br/>
        <w:t>- не более двух неправильных ударений;</w:t>
      </w:r>
      <w:r w:rsidRPr="00836E7D">
        <w:rPr>
          <w:color w:val="444444"/>
          <w:sz w:val="28"/>
          <w:szCs w:val="28"/>
        </w:rPr>
        <w:br/>
      </w:r>
      <w:r w:rsidRPr="00836E7D">
        <w:rPr>
          <w:color w:val="444444"/>
          <w:sz w:val="28"/>
          <w:szCs w:val="28"/>
        </w:rPr>
        <w:br/>
        <w:t>- отдельные нарушения смысловых пауз, темпа и четкости произношения слов при чтении вслух;</w:t>
      </w:r>
      <w:r w:rsidRPr="00836E7D">
        <w:rPr>
          <w:color w:val="444444"/>
          <w:sz w:val="28"/>
          <w:szCs w:val="28"/>
        </w:rPr>
        <w:br/>
      </w:r>
      <w:r w:rsidRPr="00836E7D">
        <w:rPr>
          <w:color w:val="444444"/>
          <w:sz w:val="28"/>
          <w:szCs w:val="28"/>
        </w:rPr>
        <w:br/>
        <w:t>- осознание прочитанного текста за время, немного превышающее установленное; ;</w:t>
      </w:r>
      <w:r w:rsidRPr="00836E7D">
        <w:rPr>
          <w:color w:val="444444"/>
          <w:sz w:val="28"/>
          <w:szCs w:val="28"/>
        </w:rPr>
        <w:br/>
      </w:r>
      <w:r w:rsidRPr="00836E7D">
        <w:rPr>
          <w:color w:val="444444"/>
          <w:sz w:val="28"/>
          <w:szCs w:val="28"/>
        </w:rPr>
        <w:br/>
        <w:t>- неточности при формулировке основной мысли произведения;</w:t>
      </w:r>
      <w:r w:rsidRPr="00836E7D">
        <w:rPr>
          <w:color w:val="444444"/>
          <w:sz w:val="28"/>
          <w:szCs w:val="28"/>
        </w:rPr>
        <w:br/>
      </w:r>
      <w:r w:rsidRPr="00836E7D">
        <w:rPr>
          <w:color w:val="444444"/>
          <w:sz w:val="28"/>
          <w:szCs w:val="28"/>
        </w:rPr>
        <w:br/>
        <w:t>- нецелесообразность использования средств выразительности, недостаточная выразительность при передаче характера персонажа.</w:t>
      </w:r>
      <w:r w:rsidRPr="00836E7D">
        <w:rPr>
          <w:color w:val="444444"/>
          <w:sz w:val="28"/>
          <w:szCs w:val="28"/>
        </w:rPr>
        <w:br/>
      </w:r>
      <w:r w:rsidRPr="00836E7D">
        <w:rPr>
          <w:color w:val="444444"/>
          <w:sz w:val="28"/>
          <w:szCs w:val="28"/>
        </w:rPr>
        <w:br/>
        <w:t>Нормы оценок по чтению и читательской деятельности соответствуют общим требованиям, указанным в данном документе.</w:t>
      </w:r>
      <w:r w:rsidRPr="00836E7D">
        <w:rPr>
          <w:color w:val="444444"/>
          <w:sz w:val="28"/>
          <w:szCs w:val="28"/>
        </w:rPr>
        <w:br/>
      </w:r>
      <w:r w:rsidRPr="00836E7D">
        <w:rPr>
          <w:color w:val="444444"/>
          <w:sz w:val="28"/>
          <w:szCs w:val="28"/>
        </w:rPr>
        <w:br/>
      </w:r>
      <w:r w:rsidRPr="00836E7D">
        <w:rPr>
          <w:rStyle w:val="a6"/>
          <w:color w:val="444444"/>
          <w:sz w:val="28"/>
          <w:szCs w:val="28"/>
        </w:rPr>
        <w:t>Особенности организации контроля по чтению</w:t>
      </w:r>
      <w:r w:rsidRPr="00836E7D">
        <w:rPr>
          <w:color w:val="444444"/>
          <w:sz w:val="28"/>
          <w:szCs w:val="28"/>
        </w:rPr>
        <w:br/>
      </w:r>
      <w:r w:rsidRPr="00836E7D">
        <w:rPr>
          <w:color w:val="444444"/>
          <w:sz w:val="28"/>
          <w:szCs w:val="28"/>
        </w:rPr>
        <w:b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r w:rsidRPr="00836E7D">
        <w:rPr>
          <w:color w:val="444444"/>
          <w:sz w:val="28"/>
          <w:szCs w:val="28"/>
        </w:rPr>
        <w:br/>
      </w:r>
      <w:r w:rsidRPr="00836E7D">
        <w:rPr>
          <w:color w:val="444444"/>
          <w:sz w:val="28"/>
          <w:szCs w:val="28"/>
        </w:rPr>
        <w:b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836E7D">
        <w:rPr>
          <w:color w:val="444444"/>
          <w:sz w:val="28"/>
          <w:szCs w:val="28"/>
        </w:rPr>
        <w:br/>
      </w:r>
      <w:r w:rsidRPr="00836E7D">
        <w:rPr>
          <w:color w:val="444444"/>
          <w:sz w:val="28"/>
          <w:szCs w:val="28"/>
        </w:rPr>
        <w:b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Схема учета навыка чтения в 1-м классе:</w:t>
      </w:r>
    </w:p>
    <w:tbl>
      <w:tblPr>
        <w:tblW w:w="0" w:type="auto"/>
        <w:tblCellMar>
          <w:left w:w="0" w:type="dxa"/>
          <w:right w:w="0" w:type="dxa"/>
        </w:tblCellMar>
        <w:tblLook w:val="04A0"/>
      </w:tblPr>
      <w:tblGrid>
        <w:gridCol w:w="1500"/>
        <w:gridCol w:w="1567"/>
        <w:gridCol w:w="1483"/>
        <w:gridCol w:w="1451"/>
        <w:gridCol w:w="1932"/>
        <w:gridCol w:w="1422"/>
      </w:tblGrid>
      <w:tr w:rsidR="00836E7D" w:rsidRPr="00836E7D" w:rsidTr="00836E7D">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84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2040"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r>
      <w:tr w:rsidR="00836E7D" w:rsidRPr="00836E7D" w:rsidTr="00836E7D">
        <w:tc>
          <w:tcPr>
            <w:tcW w:w="166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Фамилия ученика</w:t>
            </w:r>
          </w:p>
        </w:tc>
        <w:tc>
          <w:tcPr>
            <w:tcW w:w="184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Способ чтения</w:t>
            </w:r>
          </w:p>
        </w:tc>
        <w:tc>
          <w:tcPr>
            <w:tcW w:w="166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Темп чтения, при котором осознает текст</w:t>
            </w:r>
          </w:p>
        </w:tc>
        <w:tc>
          <w:tcPr>
            <w:tcW w:w="166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Чтение без ошибок</w:t>
            </w:r>
          </w:p>
        </w:tc>
        <w:tc>
          <w:tcPr>
            <w:tcW w:w="2040"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Осознанность чтения</w:t>
            </w:r>
          </w:p>
        </w:tc>
        <w:tc>
          <w:tcPr>
            <w:tcW w:w="166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Общая оценка</w:t>
            </w:r>
          </w:p>
        </w:tc>
      </w:tr>
      <w:tr w:rsidR="00836E7D" w:rsidRPr="00836E7D" w:rsidTr="00836E7D">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84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2040"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r>
    </w:tbl>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Схема учета навыка чтения во 2-4-м классах:</w:t>
      </w:r>
    </w:p>
    <w:tbl>
      <w:tblPr>
        <w:tblW w:w="0" w:type="auto"/>
        <w:tblCellMar>
          <w:left w:w="0" w:type="dxa"/>
          <w:right w:w="0" w:type="dxa"/>
        </w:tblCellMar>
        <w:tblLook w:val="04A0"/>
      </w:tblPr>
      <w:tblGrid>
        <w:gridCol w:w="1513"/>
        <w:gridCol w:w="1669"/>
        <w:gridCol w:w="1468"/>
        <w:gridCol w:w="1620"/>
        <w:gridCol w:w="1644"/>
        <w:gridCol w:w="1441"/>
      </w:tblGrid>
      <w:tr w:rsidR="00836E7D" w:rsidRPr="00836E7D" w:rsidTr="00836E7D">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84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84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r>
      <w:tr w:rsidR="00836E7D" w:rsidRPr="00836E7D" w:rsidTr="00836E7D">
        <w:tc>
          <w:tcPr>
            <w:tcW w:w="166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Фамилия ученика</w:t>
            </w:r>
          </w:p>
        </w:tc>
        <w:tc>
          <w:tcPr>
            <w:tcW w:w="184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Темп чтения, при котором осознает основную мысль текста</w:t>
            </w:r>
          </w:p>
        </w:tc>
        <w:tc>
          <w:tcPr>
            <w:tcW w:w="166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Чтение без ошибок</w:t>
            </w:r>
          </w:p>
        </w:tc>
        <w:tc>
          <w:tcPr>
            <w:tcW w:w="166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Ответы по содержанию текста</w:t>
            </w:r>
          </w:p>
        </w:tc>
        <w:tc>
          <w:tcPr>
            <w:tcW w:w="184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Выразит. чтения (подгот. заранее)</w:t>
            </w:r>
          </w:p>
        </w:tc>
        <w:tc>
          <w:tcPr>
            <w:tcW w:w="1665" w:type="dxa"/>
            <w:hideMark/>
          </w:tcPr>
          <w:p w:rsidR="00836E7D" w:rsidRPr="00836E7D" w:rsidRDefault="00836E7D">
            <w:pPr>
              <w:pStyle w:val="a5"/>
              <w:spacing w:before="225" w:beforeAutospacing="0" w:after="225" w:afterAutospacing="0"/>
              <w:jc w:val="center"/>
              <w:rPr>
                <w:sz w:val="28"/>
                <w:szCs w:val="28"/>
              </w:rPr>
            </w:pPr>
            <w:r w:rsidRPr="00836E7D">
              <w:rPr>
                <w:sz w:val="28"/>
                <w:szCs w:val="28"/>
              </w:rPr>
              <w:t>Общая оценка</w:t>
            </w:r>
          </w:p>
        </w:tc>
      </w:tr>
      <w:tr w:rsidR="00836E7D" w:rsidRPr="00836E7D" w:rsidTr="00836E7D">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84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84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c>
          <w:tcPr>
            <w:tcW w:w="1665" w:type="dxa"/>
            <w:hideMark/>
          </w:tcPr>
          <w:p w:rsidR="00836E7D" w:rsidRPr="00836E7D" w:rsidRDefault="00836E7D">
            <w:pPr>
              <w:rPr>
                <w:rFonts w:ascii="Times New Roman" w:hAnsi="Times New Roman" w:cs="Times New Roman"/>
                <w:sz w:val="28"/>
                <w:szCs w:val="28"/>
              </w:rPr>
            </w:pPr>
            <w:r w:rsidRPr="00836E7D">
              <w:rPr>
                <w:rFonts w:ascii="Times New Roman" w:hAnsi="Times New Roman" w:cs="Times New Roman"/>
                <w:sz w:val="28"/>
                <w:szCs w:val="28"/>
              </w:rPr>
              <w:t> </w:t>
            </w:r>
          </w:p>
        </w:tc>
      </w:tr>
    </w:tbl>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br/>
      </w:r>
      <w:r w:rsidRPr="00836E7D">
        <w:rPr>
          <w:color w:val="444444"/>
          <w:sz w:val="28"/>
          <w:szCs w:val="28"/>
        </w:rPr>
        <w:br/>
      </w:r>
      <w:r w:rsidRPr="00836E7D">
        <w:rPr>
          <w:rStyle w:val="a6"/>
          <w:color w:val="444444"/>
          <w:sz w:val="28"/>
          <w:szCs w:val="28"/>
        </w:rPr>
        <w:t>Математика</w:t>
      </w:r>
      <w:r w:rsidRPr="00836E7D">
        <w:rPr>
          <w:color w:val="444444"/>
          <w:sz w:val="28"/>
          <w:szCs w:val="28"/>
        </w:rPr>
        <w:br/>
      </w:r>
      <w:r w:rsidRPr="00836E7D">
        <w:rPr>
          <w:color w:val="444444"/>
          <w:sz w:val="28"/>
          <w:szCs w:val="28"/>
        </w:rPr>
        <w:br/>
      </w:r>
      <w:r w:rsidRPr="00836E7D">
        <w:rPr>
          <w:rStyle w:val="a6"/>
          <w:color w:val="444444"/>
          <w:sz w:val="28"/>
          <w:szCs w:val="28"/>
        </w:rPr>
        <w:t>Оценивание письменных работ</w:t>
      </w:r>
      <w:r w:rsidRPr="00836E7D">
        <w:rPr>
          <w:color w:val="444444"/>
          <w:sz w:val="28"/>
          <w:szCs w:val="28"/>
        </w:rPr>
        <w:br/>
      </w:r>
      <w:r w:rsidRPr="00836E7D">
        <w:rPr>
          <w:color w:val="444444"/>
          <w:sz w:val="28"/>
          <w:szCs w:val="28"/>
        </w:rPr>
        <w:br/>
        <w:t>В основе данного оценивания лежат следующие показатели: правильность выполнения и объем выполненного задания.</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Классификация ошибок и недочетов, влияющих на снижение оценки</w:t>
      </w:r>
      <w:r w:rsidRPr="00836E7D">
        <w:rPr>
          <w:color w:val="444444"/>
          <w:sz w:val="28"/>
          <w:szCs w:val="28"/>
        </w:rPr>
        <w:br/>
      </w:r>
      <w:r w:rsidRPr="00836E7D">
        <w:rPr>
          <w:color w:val="444444"/>
          <w:sz w:val="28"/>
          <w:szCs w:val="28"/>
        </w:rPr>
        <w:br/>
      </w:r>
      <w:r w:rsidRPr="00836E7D">
        <w:rPr>
          <w:rStyle w:val="a6"/>
          <w:color w:val="444444"/>
          <w:sz w:val="28"/>
          <w:szCs w:val="28"/>
        </w:rPr>
        <w:t>Ошибки: </w:t>
      </w:r>
      <w:r w:rsidRPr="00836E7D">
        <w:rPr>
          <w:color w:val="444444"/>
          <w:sz w:val="28"/>
          <w:szCs w:val="28"/>
        </w:rPr>
        <w:br/>
      </w:r>
      <w:r w:rsidRPr="00836E7D">
        <w:rPr>
          <w:color w:val="444444"/>
          <w:sz w:val="28"/>
          <w:szCs w:val="28"/>
        </w:rPr>
        <w:b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sidRPr="00836E7D">
        <w:rPr>
          <w:color w:val="444444"/>
          <w:sz w:val="28"/>
          <w:szCs w:val="28"/>
        </w:rPr>
        <w:br/>
      </w:r>
      <w:r w:rsidRPr="00836E7D">
        <w:rPr>
          <w:color w:val="444444"/>
          <w:sz w:val="28"/>
          <w:szCs w:val="28"/>
        </w:rPr>
        <w:br/>
        <w:t>- неправильный выбор действий, операций;</w:t>
      </w:r>
      <w:r w:rsidRPr="00836E7D">
        <w:rPr>
          <w:color w:val="444444"/>
          <w:sz w:val="28"/>
          <w:szCs w:val="28"/>
        </w:rPr>
        <w:br/>
      </w:r>
      <w:r w:rsidRPr="00836E7D">
        <w:rPr>
          <w:color w:val="444444"/>
          <w:sz w:val="28"/>
          <w:szCs w:val="28"/>
        </w:rPr>
        <w:br/>
        <w:t>- неверные вычисления в случае, когда цель задания – проверка вычислительных умений и навыков;</w:t>
      </w:r>
      <w:r w:rsidRPr="00836E7D">
        <w:rPr>
          <w:color w:val="444444"/>
          <w:sz w:val="28"/>
          <w:szCs w:val="28"/>
        </w:rPr>
        <w:br/>
      </w:r>
      <w:r w:rsidRPr="00836E7D">
        <w:rPr>
          <w:color w:val="444444"/>
          <w:sz w:val="28"/>
          <w:szCs w:val="28"/>
        </w:rPr>
        <w:br/>
        <w:t>- пропуск части математических выкладок, действий, операций, существенно влияющих на получение правильного ответа;</w:t>
      </w:r>
      <w:r w:rsidRPr="00836E7D">
        <w:rPr>
          <w:color w:val="444444"/>
          <w:sz w:val="28"/>
          <w:szCs w:val="28"/>
        </w:rPr>
        <w:br/>
      </w:r>
      <w:r w:rsidRPr="00836E7D">
        <w:rPr>
          <w:color w:val="444444"/>
          <w:sz w:val="28"/>
          <w:szCs w:val="28"/>
        </w:rPr>
        <w:br/>
        <w:t>- несоответствие пояснительного текста, ответа задания, наименования величин выполненным действиям и полученным результатам;</w:t>
      </w:r>
      <w:r w:rsidRPr="00836E7D">
        <w:rPr>
          <w:color w:val="444444"/>
          <w:sz w:val="28"/>
          <w:szCs w:val="28"/>
        </w:rPr>
        <w:br/>
      </w:r>
      <w:r w:rsidRPr="00836E7D">
        <w:rPr>
          <w:color w:val="444444"/>
          <w:sz w:val="28"/>
          <w:szCs w:val="28"/>
        </w:rPr>
        <w:br/>
        <w:t>- несоответствие выполненных измерений и геометрических построений заданным параметрам.</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Недочеты:</w:t>
      </w:r>
      <w:r w:rsidRPr="00836E7D">
        <w:rPr>
          <w:color w:val="444444"/>
          <w:sz w:val="28"/>
          <w:szCs w:val="28"/>
        </w:rPr>
        <w:br/>
      </w:r>
      <w:r w:rsidRPr="00836E7D">
        <w:rPr>
          <w:color w:val="444444"/>
          <w:sz w:val="28"/>
          <w:szCs w:val="28"/>
        </w:rPr>
        <w:br/>
        <w:t>- неправильное списывание данных (чисел, знаков, обозначений, величин);</w:t>
      </w:r>
      <w:r w:rsidRPr="00836E7D">
        <w:rPr>
          <w:color w:val="444444"/>
          <w:sz w:val="28"/>
          <w:szCs w:val="28"/>
        </w:rPr>
        <w:br/>
      </w:r>
      <w:r w:rsidRPr="00836E7D">
        <w:rPr>
          <w:color w:val="444444"/>
          <w:sz w:val="28"/>
          <w:szCs w:val="28"/>
        </w:rPr>
        <w:br/>
        <w:t>- ошибки в записях математических терминов, символов при оформлении математических выкладок;</w:t>
      </w:r>
      <w:r w:rsidRPr="00836E7D">
        <w:rPr>
          <w:color w:val="444444"/>
          <w:sz w:val="28"/>
          <w:szCs w:val="28"/>
        </w:rPr>
        <w:br/>
      </w:r>
      <w:r w:rsidRPr="00836E7D">
        <w:rPr>
          <w:color w:val="444444"/>
          <w:sz w:val="28"/>
          <w:szCs w:val="28"/>
        </w:rPr>
        <w:br/>
        <w:t>- неверные вычисления в случае, когда цель задания не связана с проверкой вычислительных умений и навыков;</w:t>
      </w:r>
      <w:r w:rsidRPr="00836E7D">
        <w:rPr>
          <w:color w:val="444444"/>
          <w:sz w:val="28"/>
          <w:szCs w:val="28"/>
        </w:rPr>
        <w:br/>
      </w:r>
      <w:r w:rsidRPr="00836E7D">
        <w:rPr>
          <w:color w:val="444444"/>
          <w:sz w:val="28"/>
          <w:szCs w:val="28"/>
        </w:rPr>
        <w:br/>
        <w:t>- наличие записи действий;</w:t>
      </w:r>
      <w:r w:rsidRPr="00836E7D">
        <w:rPr>
          <w:color w:val="444444"/>
          <w:sz w:val="28"/>
          <w:szCs w:val="28"/>
        </w:rPr>
        <w:br/>
      </w:r>
      <w:r w:rsidRPr="00836E7D">
        <w:rPr>
          <w:color w:val="444444"/>
          <w:sz w:val="28"/>
          <w:szCs w:val="28"/>
        </w:rPr>
        <w:br/>
        <w:t>- отсутствие ответа к заданию или ошибки в записи ответа.</w:t>
      </w:r>
      <w:r w:rsidRPr="00836E7D">
        <w:rPr>
          <w:color w:val="444444"/>
          <w:sz w:val="28"/>
          <w:szCs w:val="28"/>
        </w:rPr>
        <w:br/>
      </w:r>
      <w:r w:rsidRPr="00836E7D">
        <w:rPr>
          <w:color w:val="444444"/>
          <w:sz w:val="28"/>
          <w:szCs w:val="28"/>
        </w:rPr>
        <w:br/>
        <w:t>Снижение отметки за общее впечатление от работы допускается в случаях, указанных выше. </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Оценивание устных ответов</w:t>
      </w:r>
    </w:p>
    <w:p w:rsidR="00836E7D" w:rsidRPr="00836E7D" w:rsidRDefault="00836E7D" w:rsidP="00836E7D">
      <w:pPr>
        <w:pStyle w:val="a5"/>
        <w:spacing w:before="225" w:beforeAutospacing="0" w:after="240" w:afterAutospacing="0"/>
        <w:jc w:val="both"/>
        <w:rPr>
          <w:color w:val="444444"/>
          <w:sz w:val="28"/>
          <w:szCs w:val="28"/>
        </w:rPr>
      </w:pPr>
      <w:r w:rsidRPr="00836E7D">
        <w:rPr>
          <w:color w:val="444444"/>
          <w:sz w:val="28"/>
          <w:szCs w:val="28"/>
        </w:rPr>
        <w:t>В основу оценивания устного ответа учащихся положены следующие показатели: правильность, обоснованность, самостоятельность, полнота.</w:t>
      </w:r>
      <w:r w:rsidRPr="00836E7D">
        <w:rPr>
          <w:color w:val="444444"/>
          <w:sz w:val="28"/>
          <w:szCs w:val="28"/>
        </w:rPr>
        <w:br/>
      </w:r>
      <w:r w:rsidRPr="00836E7D">
        <w:rPr>
          <w:color w:val="444444"/>
          <w:sz w:val="28"/>
          <w:szCs w:val="28"/>
        </w:rPr>
        <w:br/>
      </w:r>
      <w:r w:rsidRPr="00836E7D">
        <w:rPr>
          <w:rStyle w:val="a6"/>
          <w:color w:val="444444"/>
          <w:sz w:val="28"/>
          <w:szCs w:val="28"/>
        </w:rPr>
        <w:t>Ошибки:</w:t>
      </w:r>
      <w:r w:rsidRPr="00836E7D">
        <w:rPr>
          <w:color w:val="444444"/>
          <w:sz w:val="28"/>
          <w:szCs w:val="28"/>
        </w:rPr>
        <w:br/>
      </w:r>
      <w:r w:rsidRPr="00836E7D">
        <w:rPr>
          <w:color w:val="444444"/>
          <w:sz w:val="28"/>
          <w:szCs w:val="28"/>
        </w:rPr>
        <w:br/>
        <w:t>- неправильный ответ на поставленный вопрос;</w:t>
      </w:r>
      <w:r w:rsidRPr="00836E7D">
        <w:rPr>
          <w:color w:val="444444"/>
          <w:sz w:val="28"/>
          <w:szCs w:val="28"/>
        </w:rPr>
        <w:br/>
      </w:r>
      <w:r w:rsidRPr="00836E7D">
        <w:rPr>
          <w:color w:val="444444"/>
          <w:sz w:val="28"/>
          <w:szCs w:val="28"/>
        </w:rPr>
        <w:br/>
        <w:t>- неумение ответить на поставленный вопрос или выполнить задание без помощи учителя;</w:t>
      </w:r>
      <w:r w:rsidRPr="00836E7D">
        <w:rPr>
          <w:color w:val="444444"/>
          <w:sz w:val="28"/>
          <w:szCs w:val="28"/>
        </w:rPr>
        <w:br/>
      </w:r>
      <w:r w:rsidRPr="00836E7D">
        <w:rPr>
          <w:color w:val="444444"/>
          <w:sz w:val="28"/>
          <w:szCs w:val="28"/>
        </w:rPr>
        <w:br/>
        <w:t>- при правильном выполнении задания неумение дать соответствующие объяснения. </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Недочеты:</w:t>
      </w:r>
      <w:r w:rsidRPr="00836E7D">
        <w:rPr>
          <w:color w:val="444444"/>
          <w:sz w:val="28"/>
          <w:szCs w:val="28"/>
        </w:rPr>
        <w:br/>
      </w:r>
      <w:r w:rsidRPr="00836E7D">
        <w:rPr>
          <w:color w:val="444444"/>
          <w:sz w:val="28"/>
          <w:szCs w:val="28"/>
        </w:rPr>
        <w:br/>
        <w:t>- неточный или неполный ответ на поставленный вопрос;</w:t>
      </w:r>
      <w:r w:rsidRPr="00836E7D">
        <w:rPr>
          <w:color w:val="444444"/>
          <w:sz w:val="28"/>
          <w:szCs w:val="28"/>
        </w:rPr>
        <w:br/>
      </w:r>
      <w:r w:rsidRPr="00836E7D">
        <w:rPr>
          <w:color w:val="444444"/>
          <w:sz w:val="28"/>
          <w:szCs w:val="28"/>
        </w:rPr>
        <w:br/>
        <w:t>- при правильном ответе неумение самостоятельно или полно обосновать и проиллюстрировать его;</w:t>
      </w:r>
      <w:r w:rsidRPr="00836E7D">
        <w:rPr>
          <w:color w:val="444444"/>
          <w:sz w:val="28"/>
          <w:szCs w:val="28"/>
        </w:rPr>
        <w:br/>
      </w:r>
      <w:r w:rsidRPr="00836E7D">
        <w:rPr>
          <w:color w:val="444444"/>
          <w:sz w:val="28"/>
          <w:szCs w:val="28"/>
        </w:rPr>
        <w:br/>
        <w:t>- неумение точно сформулировать ответ решенной задачи;</w:t>
      </w:r>
      <w:r w:rsidRPr="00836E7D">
        <w:rPr>
          <w:color w:val="444444"/>
          <w:sz w:val="28"/>
          <w:szCs w:val="28"/>
        </w:rPr>
        <w:br/>
      </w:r>
      <w:r w:rsidRPr="00836E7D">
        <w:rPr>
          <w:color w:val="444444"/>
          <w:sz w:val="28"/>
          <w:szCs w:val="28"/>
        </w:rPr>
        <w:br/>
        <w:t>- медленный темп выполнения задания, не являющийся индивидуальной особенностью школьника;</w:t>
      </w:r>
      <w:r w:rsidRPr="00836E7D">
        <w:rPr>
          <w:color w:val="444444"/>
          <w:sz w:val="28"/>
          <w:szCs w:val="28"/>
        </w:rPr>
        <w:br/>
      </w:r>
      <w:r w:rsidRPr="00836E7D">
        <w:rPr>
          <w:color w:val="444444"/>
          <w:sz w:val="28"/>
          <w:szCs w:val="28"/>
        </w:rPr>
        <w:br/>
        <w:t>- неправильное произношение математических терминов.</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Особенности организации контроля по математике</w:t>
      </w:r>
      <w:r w:rsidRPr="00836E7D">
        <w:rPr>
          <w:color w:val="444444"/>
          <w:sz w:val="28"/>
          <w:szCs w:val="28"/>
        </w:rPr>
        <w:br/>
      </w:r>
      <w:r w:rsidRPr="00836E7D">
        <w:rPr>
          <w:color w:val="444444"/>
          <w:sz w:val="28"/>
          <w:szCs w:val="28"/>
        </w:rPr>
        <w:b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r w:rsidRPr="00836E7D">
        <w:rPr>
          <w:color w:val="444444"/>
          <w:sz w:val="28"/>
          <w:szCs w:val="28"/>
        </w:rPr>
        <w:br/>
      </w:r>
      <w:r w:rsidRPr="00836E7D">
        <w:rPr>
          <w:color w:val="444444"/>
          <w:sz w:val="28"/>
          <w:szCs w:val="28"/>
        </w:rPr>
        <w:b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r w:rsidRPr="00836E7D">
        <w:rPr>
          <w:color w:val="444444"/>
          <w:sz w:val="28"/>
          <w:szCs w:val="28"/>
        </w:rPr>
        <w:br/>
      </w:r>
      <w:r w:rsidRPr="00836E7D">
        <w:rPr>
          <w:color w:val="444444"/>
          <w:sz w:val="28"/>
          <w:szCs w:val="28"/>
        </w:rPr>
        <w:b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r w:rsidRPr="00836E7D">
        <w:rPr>
          <w:color w:val="444444"/>
          <w:sz w:val="28"/>
          <w:szCs w:val="28"/>
        </w:rPr>
        <w:br/>
      </w:r>
      <w:r w:rsidRPr="00836E7D">
        <w:rPr>
          <w:color w:val="444444"/>
          <w:sz w:val="28"/>
          <w:szCs w:val="28"/>
        </w:rPr>
        <w:b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r w:rsidRPr="00836E7D">
        <w:rPr>
          <w:color w:val="444444"/>
          <w:sz w:val="28"/>
          <w:szCs w:val="28"/>
        </w:rPr>
        <w:br/>
      </w:r>
      <w:r w:rsidRPr="00836E7D">
        <w:rPr>
          <w:color w:val="444444"/>
          <w:sz w:val="28"/>
          <w:szCs w:val="28"/>
        </w:rPr>
        <w:b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r w:rsidRPr="00836E7D">
        <w:rPr>
          <w:color w:val="444444"/>
          <w:sz w:val="28"/>
          <w:szCs w:val="28"/>
        </w:rPr>
        <w:br/>
      </w:r>
      <w:r w:rsidRPr="00836E7D">
        <w:rPr>
          <w:color w:val="444444"/>
          <w:sz w:val="28"/>
          <w:szCs w:val="28"/>
        </w:rPr>
        <w:br/>
        <w:t>Нормы оценок за итоговые контрольные работы соответствуют общим требованиям, указанным в данном документе.</w:t>
      </w:r>
    </w:p>
    <w:p w:rsidR="00836E7D" w:rsidRPr="00836E7D" w:rsidRDefault="00836E7D" w:rsidP="00836E7D">
      <w:pPr>
        <w:pStyle w:val="a5"/>
        <w:spacing w:before="225" w:beforeAutospacing="0" w:after="225" w:afterAutospacing="0"/>
        <w:jc w:val="both"/>
        <w:rPr>
          <w:color w:val="444444"/>
          <w:sz w:val="28"/>
          <w:szCs w:val="28"/>
        </w:rPr>
      </w:pPr>
      <w:r w:rsidRPr="00836E7D">
        <w:rPr>
          <w:rStyle w:val="a6"/>
          <w:color w:val="444444"/>
          <w:sz w:val="28"/>
          <w:szCs w:val="28"/>
        </w:rPr>
        <w:t>Окружающий мир (естествознание и обществознание)</w:t>
      </w:r>
    </w:p>
    <w:p w:rsidR="00836E7D" w:rsidRPr="00836E7D" w:rsidRDefault="00836E7D" w:rsidP="00836E7D">
      <w:pPr>
        <w:pStyle w:val="a5"/>
        <w:spacing w:before="225" w:beforeAutospacing="0" w:after="225" w:afterAutospacing="0"/>
        <w:jc w:val="both"/>
        <w:rPr>
          <w:color w:val="444444"/>
          <w:sz w:val="28"/>
          <w:szCs w:val="28"/>
        </w:rPr>
      </w:pPr>
      <w:r w:rsidRPr="00836E7D">
        <w:rPr>
          <w:color w:val="444444"/>
          <w:sz w:val="28"/>
          <w:szCs w:val="28"/>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Классификация ошибок и недочетов, влияющих на снижение оценки</w:t>
      </w:r>
      <w:r w:rsidRPr="00836E7D">
        <w:rPr>
          <w:color w:val="444444"/>
          <w:sz w:val="28"/>
          <w:szCs w:val="28"/>
        </w:rPr>
        <w:br/>
      </w:r>
      <w:r w:rsidRPr="00836E7D">
        <w:rPr>
          <w:color w:val="444444"/>
          <w:sz w:val="28"/>
          <w:szCs w:val="28"/>
        </w:rPr>
        <w:br/>
      </w:r>
      <w:r w:rsidRPr="00836E7D">
        <w:rPr>
          <w:rStyle w:val="a6"/>
          <w:color w:val="444444"/>
          <w:sz w:val="28"/>
          <w:szCs w:val="28"/>
        </w:rPr>
        <w:t>Ошибки:</w:t>
      </w:r>
      <w:r w:rsidRPr="00836E7D">
        <w:rPr>
          <w:color w:val="444444"/>
          <w:sz w:val="28"/>
          <w:szCs w:val="28"/>
        </w:rPr>
        <w:br/>
      </w:r>
      <w:r w:rsidRPr="00836E7D">
        <w:rPr>
          <w:color w:val="444444"/>
          <w:sz w:val="28"/>
          <w:szCs w:val="28"/>
        </w:rPr>
        <w:br/>
        <w:t>- неправильное определение понятия, замена существенной характеристики понятия несущественной;</w:t>
      </w:r>
      <w:r w:rsidRPr="00836E7D">
        <w:rPr>
          <w:color w:val="444444"/>
          <w:sz w:val="28"/>
          <w:szCs w:val="28"/>
        </w:rPr>
        <w:br/>
      </w:r>
      <w:r w:rsidRPr="00836E7D">
        <w:rPr>
          <w:color w:val="444444"/>
          <w:sz w:val="28"/>
          <w:szCs w:val="28"/>
        </w:rPr>
        <w:br/>
        <w:t>- нарушение последовательности в описании объекта (явления) в тех случаях, когда она является существенной;</w:t>
      </w:r>
      <w:r w:rsidRPr="00836E7D">
        <w:rPr>
          <w:color w:val="444444"/>
          <w:sz w:val="28"/>
          <w:szCs w:val="28"/>
        </w:rPr>
        <w:br/>
      </w:r>
      <w:r w:rsidRPr="00836E7D">
        <w:rPr>
          <w:color w:val="444444"/>
          <w:sz w:val="28"/>
          <w:szCs w:val="28"/>
        </w:rPr>
        <w:br/>
        <w:t>- неправильное раскрытие (в рассказе-рассуждении) причины, закономерности, условия протекания того или иного изученного явления;</w:t>
      </w:r>
      <w:r w:rsidRPr="00836E7D">
        <w:rPr>
          <w:color w:val="444444"/>
          <w:sz w:val="28"/>
          <w:szCs w:val="28"/>
        </w:rPr>
        <w:br/>
      </w:r>
      <w:r w:rsidRPr="00836E7D">
        <w:rPr>
          <w:color w:val="444444"/>
          <w:sz w:val="28"/>
          <w:szCs w:val="28"/>
        </w:rPr>
        <w:br/>
        <w:t>- ошибки в сравнении объектов; их классификации на группы по существенным признакам;</w:t>
      </w:r>
      <w:r w:rsidRPr="00836E7D">
        <w:rPr>
          <w:color w:val="444444"/>
          <w:sz w:val="28"/>
          <w:szCs w:val="28"/>
        </w:rPr>
        <w:br/>
      </w:r>
      <w:r w:rsidRPr="00836E7D">
        <w:rPr>
          <w:color w:val="444444"/>
          <w:sz w:val="28"/>
          <w:szCs w:val="28"/>
        </w:rPr>
        <w:br/>
        <w:t>- незнание фактического материала, неумение привести самостоятельные примеры, подтверждающие высказанное суждение;</w:t>
      </w:r>
      <w:r w:rsidRPr="00836E7D">
        <w:rPr>
          <w:color w:val="444444"/>
          <w:sz w:val="28"/>
          <w:szCs w:val="28"/>
        </w:rPr>
        <w:br/>
      </w:r>
      <w:r w:rsidRPr="00836E7D">
        <w:rPr>
          <w:color w:val="444444"/>
          <w:sz w:val="28"/>
          <w:szCs w:val="28"/>
        </w:rPr>
        <w:b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r w:rsidRPr="00836E7D">
        <w:rPr>
          <w:color w:val="444444"/>
          <w:sz w:val="28"/>
          <w:szCs w:val="28"/>
        </w:rPr>
        <w:br/>
      </w:r>
      <w:r w:rsidRPr="00836E7D">
        <w:rPr>
          <w:color w:val="444444"/>
          <w:sz w:val="28"/>
          <w:szCs w:val="28"/>
        </w:rPr>
        <w:br/>
        <w:t>- ошибки при постановке опыта, приводящие к неправильному результату;</w:t>
      </w:r>
      <w:r w:rsidRPr="00836E7D">
        <w:rPr>
          <w:color w:val="444444"/>
          <w:sz w:val="28"/>
          <w:szCs w:val="28"/>
        </w:rPr>
        <w:br/>
      </w:r>
      <w:r w:rsidRPr="00836E7D">
        <w:rPr>
          <w:color w:val="444444"/>
          <w:sz w:val="28"/>
          <w:szCs w:val="28"/>
        </w:rPr>
        <w:br/>
        <w:t>- неумение ориентироваться на карте и плане, затруднения в правильном показе изученных объектов (природоведческих и исторических).</w:t>
      </w:r>
      <w:r w:rsidRPr="00836E7D">
        <w:rPr>
          <w:color w:val="444444"/>
          <w:sz w:val="28"/>
          <w:szCs w:val="28"/>
        </w:rPr>
        <w:br/>
      </w:r>
      <w:r w:rsidRPr="00836E7D">
        <w:rPr>
          <w:color w:val="444444"/>
          <w:sz w:val="28"/>
          <w:szCs w:val="28"/>
        </w:rPr>
        <w:br/>
      </w:r>
      <w:r w:rsidRPr="00836E7D">
        <w:rPr>
          <w:color w:val="444444"/>
          <w:sz w:val="28"/>
          <w:szCs w:val="28"/>
        </w:rPr>
        <w:br/>
      </w:r>
      <w:r w:rsidRPr="00836E7D">
        <w:rPr>
          <w:rStyle w:val="a6"/>
          <w:color w:val="444444"/>
          <w:sz w:val="28"/>
          <w:szCs w:val="28"/>
        </w:rPr>
        <w:t>Недочеты:</w:t>
      </w:r>
      <w:r w:rsidRPr="00836E7D">
        <w:rPr>
          <w:color w:val="444444"/>
          <w:sz w:val="28"/>
          <w:szCs w:val="28"/>
        </w:rPr>
        <w:br/>
      </w:r>
      <w:r w:rsidRPr="00836E7D">
        <w:rPr>
          <w:color w:val="444444"/>
          <w:sz w:val="28"/>
          <w:szCs w:val="28"/>
        </w:rPr>
        <w:br/>
        <w:t>- преобладание при описании объекта несущественных его признаков;</w:t>
      </w:r>
      <w:r w:rsidRPr="00836E7D">
        <w:rPr>
          <w:color w:val="444444"/>
          <w:sz w:val="28"/>
          <w:szCs w:val="28"/>
        </w:rPr>
        <w:br/>
      </w:r>
      <w:r w:rsidRPr="00836E7D">
        <w:rPr>
          <w:color w:val="444444"/>
          <w:sz w:val="28"/>
          <w:szCs w:val="28"/>
        </w:rPr>
        <w:br/>
        <w:t>- неточности при выполнении рисунков, схем, таблиц, не влияющих отрицательно на результат работы; отсутствие обозначений и подписей;</w:t>
      </w:r>
      <w:r w:rsidRPr="00836E7D">
        <w:rPr>
          <w:color w:val="444444"/>
          <w:sz w:val="28"/>
          <w:szCs w:val="28"/>
        </w:rPr>
        <w:br/>
      </w:r>
      <w:r w:rsidRPr="00836E7D">
        <w:rPr>
          <w:color w:val="444444"/>
          <w:sz w:val="28"/>
          <w:szCs w:val="28"/>
        </w:rPr>
        <w:br/>
        <w:t>- отдельные нарушения последовательности операций при проведении опыта, не приводящие к неправильному результату;</w:t>
      </w:r>
      <w:r w:rsidRPr="00836E7D">
        <w:rPr>
          <w:color w:val="444444"/>
          <w:sz w:val="28"/>
          <w:szCs w:val="28"/>
        </w:rPr>
        <w:br/>
      </w:r>
      <w:r w:rsidRPr="00836E7D">
        <w:rPr>
          <w:color w:val="444444"/>
          <w:sz w:val="28"/>
          <w:szCs w:val="28"/>
        </w:rPr>
        <w:br/>
        <w:t>- неточности в определении назначения прибора, его применение осуществляется после наводящих вопросов;</w:t>
      </w:r>
      <w:r w:rsidRPr="00836E7D">
        <w:rPr>
          <w:color w:val="444444"/>
          <w:sz w:val="28"/>
          <w:szCs w:val="28"/>
        </w:rPr>
        <w:br/>
      </w:r>
      <w:r w:rsidRPr="00836E7D">
        <w:rPr>
          <w:color w:val="444444"/>
          <w:sz w:val="28"/>
          <w:szCs w:val="28"/>
        </w:rPr>
        <w:br/>
        <w:t>- неточности при нахождении объекта на карте.</w:t>
      </w:r>
      <w:r w:rsidRPr="00836E7D">
        <w:rPr>
          <w:color w:val="444444"/>
          <w:sz w:val="28"/>
          <w:szCs w:val="28"/>
        </w:rPr>
        <w:br/>
      </w:r>
      <w:r w:rsidRPr="00836E7D">
        <w:rPr>
          <w:color w:val="444444"/>
          <w:sz w:val="28"/>
          <w:szCs w:val="28"/>
        </w:rPr>
        <w:br/>
      </w:r>
      <w:r w:rsidRPr="00836E7D">
        <w:rPr>
          <w:rStyle w:val="a6"/>
          <w:color w:val="444444"/>
          <w:sz w:val="28"/>
          <w:szCs w:val="28"/>
        </w:rPr>
        <w:t>Особенности организации контроля по "Окружающему миру"</w:t>
      </w:r>
      <w:r w:rsidRPr="00836E7D">
        <w:rPr>
          <w:color w:val="444444"/>
          <w:sz w:val="28"/>
          <w:szCs w:val="28"/>
        </w:rPr>
        <w:br/>
      </w:r>
      <w:r w:rsidRPr="00836E7D">
        <w:rPr>
          <w:color w:val="444444"/>
          <w:sz w:val="28"/>
          <w:szCs w:val="28"/>
        </w:rPr>
        <w:b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r w:rsidRPr="00836E7D">
        <w:rPr>
          <w:color w:val="444444"/>
          <w:sz w:val="28"/>
          <w:szCs w:val="28"/>
        </w:rPr>
        <w:br/>
      </w:r>
      <w:r w:rsidRPr="00836E7D">
        <w:rPr>
          <w:color w:val="444444"/>
          <w:sz w:val="28"/>
          <w:szCs w:val="28"/>
        </w:rPr>
        <w:br/>
        <w:t>Фронтальный опрос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r w:rsidRPr="00836E7D">
        <w:rPr>
          <w:color w:val="444444"/>
          <w:sz w:val="28"/>
          <w:szCs w:val="28"/>
        </w:rPr>
        <w:br/>
      </w:r>
      <w:r w:rsidRPr="00836E7D">
        <w:rPr>
          <w:color w:val="444444"/>
          <w:sz w:val="28"/>
          <w:szCs w:val="28"/>
        </w:rPr>
        <w:b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r w:rsidRPr="00836E7D">
        <w:rPr>
          <w:color w:val="444444"/>
          <w:sz w:val="28"/>
          <w:szCs w:val="28"/>
        </w:rPr>
        <w:br/>
      </w:r>
      <w:r w:rsidRPr="00836E7D">
        <w:rPr>
          <w:color w:val="444444"/>
          <w:sz w:val="28"/>
          <w:szCs w:val="28"/>
        </w:rPr>
        <w:b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r w:rsidRPr="00836E7D">
        <w:rPr>
          <w:color w:val="444444"/>
          <w:sz w:val="28"/>
          <w:szCs w:val="28"/>
        </w:rPr>
        <w:br/>
      </w:r>
      <w:r w:rsidRPr="00836E7D">
        <w:rPr>
          <w:color w:val="444444"/>
          <w:sz w:val="28"/>
          <w:szCs w:val="28"/>
        </w:rPr>
        <w:b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сформированности логического мышления, воображения, связной речи-рассуждения.</w:t>
      </w:r>
      <w:r w:rsidRPr="00836E7D">
        <w:rPr>
          <w:color w:val="444444"/>
          <w:sz w:val="28"/>
          <w:szCs w:val="28"/>
        </w:rPr>
        <w:br/>
      </w:r>
      <w:r w:rsidRPr="00836E7D">
        <w:rPr>
          <w:color w:val="444444"/>
          <w:sz w:val="28"/>
          <w:szCs w:val="28"/>
        </w:rPr>
        <w:b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r w:rsidRPr="00836E7D">
        <w:rPr>
          <w:color w:val="444444"/>
          <w:sz w:val="28"/>
          <w:szCs w:val="28"/>
        </w:rPr>
        <w:br/>
      </w:r>
      <w:r w:rsidRPr="00836E7D">
        <w:rPr>
          <w:color w:val="444444"/>
          <w:sz w:val="28"/>
          <w:szCs w:val="28"/>
        </w:rPr>
        <w:b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r w:rsidRPr="00836E7D">
        <w:rPr>
          <w:color w:val="444444"/>
          <w:sz w:val="28"/>
          <w:szCs w:val="28"/>
        </w:rPr>
        <w:br/>
      </w:r>
      <w:r w:rsidRPr="00836E7D">
        <w:rPr>
          <w:color w:val="444444"/>
          <w:sz w:val="28"/>
          <w:szCs w:val="28"/>
        </w:rPr>
        <w:b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r w:rsidRPr="00836E7D">
        <w:rPr>
          <w:color w:val="444444"/>
          <w:sz w:val="28"/>
          <w:szCs w:val="28"/>
        </w:rPr>
        <w:br/>
      </w:r>
      <w:r w:rsidRPr="00836E7D">
        <w:rPr>
          <w:color w:val="444444"/>
          <w:sz w:val="28"/>
          <w:szCs w:val="28"/>
        </w:rPr>
        <w:b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836E7D" w:rsidRPr="00836E7D" w:rsidRDefault="00836E7D">
      <w:pPr>
        <w:rPr>
          <w:rFonts w:ascii="Times New Roman" w:hAnsi="Times New Roman" w:cs="Times New Roman"/>
          <w:sz w:val="28"/>
          <w:szCs w:val="28"/>
        </w:rPr>
      </w:pPr>
    </w:p>
    <w:sectPr w:rsidR="00836E7D" w:rsidRPr="00836E7D" w:rsidSect="006745A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FAF" w:rsidRDefault="00DC1FAF" w:rsidP="00836E7D">
      <w:pPr>
        <w:spacing w:after="0" w:line="240" w:lineRule="auto"/>
      </w:pPr>
      <w:r>
        <w:separator/>
      </w:r>
    </w:p>
  </w:endnote>
  <w:endnote w:type="continuationSeparator" w:id="0">
    <w:p w:rsidR="00DC1FAF" w:rsidRDefault="00DC1FAF" w:rsidP="0083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D" w:rsidRDefault="00836E7D">
    <w:pPr>
      <w:pStyle w:val="a9"/>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089FC46F98724076B68D7A7300AB7A82"/>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DC1FAF" w:rsidRPr="00DC1FAF">
        <w:rPr>
          <w:rFonts w:asciiTheme="majorHAnsi" w:hAnsiTheme="majorHAnsi"/>
          <w:noProof/>
        </w:rPr>
        <w:t>1</w:t>
      </w:r>
    </w:fldSimple>
  </w:p>
  <w:p w:rsidR="00836E7D" w:rsidRDefault="00836E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FAF" w:rsidRDefault="00DC1FAF" w:rsidP="00836E7D">
      <w:pPr>
        <w:spacing w:after="0" w:line="240" w:lineRule="auto"/>
      </w:pPr>
      <w:r>
        <w:separator/>
      </w:r>
    </w:p>
  </w:footnote>
  <w:footnote w:type="continuationSeparator" w:id="0">
    <w:p w:rsidR="00DC1FAF" w:rsidRDefault="00DC1FAF" w:rsidP="00836E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1BB"/>
    <w:multiLevelType w:val="multilevel"/>
    <w:tmpl w:val="04BE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B787E"/>
    <w:multiLevelType w:val="multilevel"/>
    <w:tmpl w:val="7B3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26C68"/>
    <w:multiLevelType w:val="multilevel"/>
    <w:tmpl w:val="3A80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36E7D"/>
    <w:rsid w:val="006745A5"/>
    <w:rsid w:val="00836E7D"/>
    <w:rsid w:val="00DC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A5"/>
  </w:style>
  <w:style w:type="paragraph" w:styleId="1">
    <w:name w:val="heading 1"/>
    <w:basedOn w:val="a"/>
    <w:link w:val="10"/>
    <w:uiPriority w:val="9"/>
    <w:qFormat/>
    <w:rsid w:val="00836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36E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E7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36E7D"/>
    <w:rPr>
      <w:color w:val="0000FF"/>
      <w:u w:val="single"/>
    </w:rPr>
  </w:style>
  <w:style w:type="character" w:styleId="a4">
    <w:name w:val="Emphasis"/>
    <w:basedOn w:val="a0"/>
    <w:uiPriority w:val="20"/>
    <w:qFormat/>
    <w:rsid w:val="00836E7D"/>
    <w:rPr>
      <w:i/>
      <w:iCs/>
    </w:rPr>
  </w:style>
  <w:style w:type="paragraph" w:styleId="a5">
    <w:name w:val="Normal (Web)"/>
    <w:basedOn w:val="a"/>
    <w:uiPriority w:val="99"/>
    <w:unhideWhenUsed/>
    <w:rsid w:val="00836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36E7D"/>
    <w:rPr>
      <w:b/>
      <w:bCs/>
    </w:rPr>
  </w:style>
  <w:style w:type="character" w:customStyle="1" w:styleId="full-screen-content-activate">
    <w:name w:val="full-screen-content-activate"/>
    <w:basedOn w:val="a0"/>
    <w:rsid w:val="00836E7D"/>
  </w:style>
  <w:style w:type="character" w:customStyle="1" w:styleId="20">
    <w:name w:val="Заголовок 2 Знак"/>
    <w:basedOn w:val="a0"/>
    <w:link w:val="2"/>
    <w:uiPriority w:val="9"/>
    <w:semiHidden/>
    <w:rsid w:val="00836E7D"/>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836E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36E7D"/>
  </w:style>
  <w:style w:type="paragraph" w:styleId="a9">
    <w:name w:val="footer"/>
    <w:basedOn w:val="a"/>
    <w:link w:val="aa"/>
    <w:uiPriority w:val="99"/>
    <w:unhideWhenUsed/>
    <w:rsid w:val="00836E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6E7D"/>
  </w:style>
  <w:style w:type="paragraph" w:styleId="ab">
    <w:name w:val="Balloon Text"/>
    <w:basedOn w:val="a"/>
    <w:link w:val="ac"/>
    <w:uiPriority w:val="99"/>
    <w:semiHidden/>
    <w:unhideWhenUsed/>
    <w:rsid w:val="00836E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6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130815">
      <w:bodyDiv w:val="1"/>
      <w:marLeft w:val="0"/>
      <w:marRight w:val="0"/>
      <w:marTop w:val="0"/>
      <w:marBottom w:val="0"/>
      <w:divBdr>
        <w:top w:val="none" w:sz="0" w:space="0" w:color="auto"/>
        <w:left w:val="none" w:sz="0" w:space="0" w:color="auto"/>
        <w:bottom w:val="none" w:sz="0" w:space="0" w:color="auto"/>
        <w:right w:val="none" w:sz="0" w:space="0" w:color="auto"/>
      </w:divBdr>
      <w:divsChild>
        <w:div w:id="1591693346">
          <w:marLeft w:val="-225"/>
          <w:marRight w:val="-225"/>
          <w:marTop w:val="0"/>
          <w:marBottom w:val="0"/>
          <w:divBdr>
            <w:top w:val="none" w:sz="0" w:space="0" w:color="auto"/>
            <w:left w:val="none" w:sz="0" w:space="0" w:color="auto"/>
            <w:bottom w:val="none" w:sz="0" w:space="0" w:color="auto"/>
            <w:right w:val="none" w:sz="0" w:space="0" w:color="auto"/>
          </w:divBdr>
        </w:div>
        <w:div w:id="403457324">
          <w:marLeft w:val="0"/>
          <w:marRight w:val="0"/>
          <w:marTop w:val="0"/>
          <w:marBottom w:val="0"/>
          <w:divBdr>
            <w:top w:val="none" w:sz="0" w:space="0" w:color="auto"/>
            <w:left w:val="none" w:sz="0" w:space="0" w:color="auto"/>
            <w:bottom w:val="none" w:sz="0" w:space="0" w:color="auto"/>
            <w:right w:val="none" w:sz="0" w:space="0" w:color="auto"/>
          </w:divBdr>
          <w:divsChild>
            <w:div w:id="167716791">
              <w:marLeft w:val="0"/>
              <w:marRight w:val="0"/>
              <w:marTop w:val="168"/>
              <w:marBottom w:val="168"/>
              <w:divBdr>
                <w:top w:val="none" w:sz="0" w:space="0" w:color="auto"/>
                <w:left w:val="none" w:sz="0" w:space="0" w:color="auto"/>
                <w:bottom w:val="none" w:sz="0" w:space="0" w:color="auto"/>
                <w:right w:val="none" w:sz="0" w:space="0" w:color="auto"/>
              </w:divBdr>
            </w:div>
            <w:div w:id="906456954">
              <w:marLeft w:val="0"/>
              <w:marRight w:val="0"/>
              <w:marTop w:val="168"/>
              <w:marBottom w:val="168"/>
              <w:divBdr>
                <w:top w:val="none" w:sz="0" w:space="0" w:color="auto"/>
                <w:left w:val="none" w:sz="0" w:space="0" w:color="auto"/>
                <w:bottom w:val="none" w:sz="0" w:space="0" w:color="auto"/>
                <w:right w:val="none" w:sz="0" w:space="0" w:color="auto"/>
              </w:divBdr>
            </w:div>
            <w:div w:id="1451241384">
              <w:marLeft w:val="0"/>
              <w:marRight w:val="0"/>
              <w:marTop w:val="168"/>
              <w:marBottom w:val="168"/>
              <w:divBdr>
                <w:top w:val="none" w:sz="0" w:space="0" w:color="auto"/>
                <w:left w:val="none" w:sz="0" w:space="0" w:color="auto"/>
                <w:bottom w:val="none" w:sz="0" w:space="0" w:color="auto"/>
                <w:right w:val="none" w:sz="0" w:space="0" w:color="auto"/>
              </w:divBdr>
            </w:div>
            <w:div w:id="1606959408">
              <w:marLeft w:val="0"/>
              <w:marRight w:val="0"/>
              <w:marTop w:val="168"/>
              <w:marBottom w:val="168"/>
              <w:divBdr>
                <w:top w:val="none" w:sz="0" w:space="0" w:color="auto"/>
                <w:left w:val="none" w:sz="0" w:space="0" w:color="auto"/>
                <w:bottom w:val="none" w:sz="0" w:space="0" w:color="auto"/>
                <w:right w:val="none" w:sz="0" w:space="0" w:color="auto"/>
              </w:divBdr>
            </w:div>
            <w:div w:id="2062055795">
              <w:marLeft w:val="0"/>
              <w:marRight w:val="0"/>
              <w:marTop w:val="168"/>
              <w:marBottom w:val="168"/>
              <w:divBdr>
                <w:top w:val="none" w:sz="0" w:space="0" w:color="auto"/>
                <w:left w:val="none" w:sz="0" w:space="0" w:color="auto"/>
                <w:bottom w:val="none" w:sz="0" w:space="0" w:color="auto"/>
                <w:right w:val="none" w:sz="0" w:space="0" w:color="auto"/>
              </w:divBdr>
            </w:div>
            <w:div w:id="1291518883">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 w:id="1350523960">
      <w:bodyDiv w:val="1"/>
      <w:marLeft w:val="0"/>
      <w:marRight w:val="0"/>
      <w:marTop w:val="0"/>
      <w:marBottom w:val="0"/>
      <w:divBdr>
        <w:top w:val="none" w:sz="0" w:space="0" w:color="auto"/>
        <w:left w:val="none" w:sz="0" w:space="0" w:color="auto"/>
        <w:bottom w:val="none" w:sz="0" w:space="0" w:color="auto"/>
        <w:right w:val="none" w:sz="0" w:space="0" w:color="auto"/>
      </w:divBdr>
      <w:divsChild>
        <w:div w:id="906650763">
          <w:marLeft w:val="0"/>
          <w:marRight w:val="0"/>
          <w:marTop w:val="0"/>
          <w:marBottom w:val="0"/>
          <w:divBdr>
            <w:top w:val="none" w:sz="0" w:space="0" w:color="auto"/>
            <w:left w:val="none" w:sz="0" w:space="0" w:color="auto"/>
            <w:bottom w:val="none" w:sz="0" w:space="0" w:color="auto"/>
            <w:right w:val="none" w:sz="0" w:space="0" w:color="auto"/>
          </w:divBdr>
        </w:div>
        <w:div w:id="170025938">
          <w:marLeft w:val="0"/>
          <w:marRight w:val="0"/>
          <w:marTop w:val="240"/>
          <w:marBottom w:val="0"/>
          <w:divBdr>
            <w:top w:val="dotted" w:sz="6" w:space="2" w:color="CCCCCC"/>
            <w:left w:val="none" w:sz="0" w:space="0" w:color="auto"/>
            <w:bottom w:val="dotted" w:sz="6" w:space="2" w:color="CCCCCC"/>
            <w:right w:val="none" w:sz="0" w:space="0" w:color="auto"/>
          </w:divBdr>
        </w:div>
        <w:div w:id="19625707">
          <w:marLeft w:val="0"/>
          <w:marRight w:val="0"/>
          <w:marTop w:val="0"/>
          <w:marBottom w:val="0"/>
          <w:divBdr>
            <w:top w:val="none" w:sz="0" w:space="0" w:color="auto"/>
            <w:left w:val="none" w:sz="0" w:space="0" w:color="auto"/>
            <w:bottom w:val="none" w:sz="0" w:space="0" w:color="auto"/>
            <w:right w:val="none" w:sz="0" w:space="0" w:color="auto"/>
          </w:divBdr>
          <w:divsChild>
            <w:div w:id="3514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9FC46F98724076B68D7A7300AB7A82"/>
        <w:category>
          <w:name w:val="Общие"/>
          <w:gallery w:val="placeholder"/>
        </w:category>
        <w:types>
          <w:type w:val="bbPlcHdr"/>
        </w:types>
        <w:behaviors>
          <w:behavior w:val="content"/>
        </w:behaviors>
        <w:guid w:val="{5981815E-870A-4FD2-B64F-4E5302D1F900}"/>
      </w:docPartPr>
      <w:docPartBody>
        <w:p w:rsidR="00000000" w:rsidRDefault="003F2169" w:rsidP="003F2169">
          <w:pPr>
            <w:pStyle w:val="089FC46F98724076B68D7A7300AB7A82"/>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F2169"/>
    <w:rsid w:val="001D4392"/>
    <w:rsid w:val="003F2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9FC46F98724076B68D7A7300AB7A82">
    <w:name w:val="089FC46F98724076B68D7A7300AB7A82"/>
    <w:rsid w:val="003F21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8507</Words>
  <Characters>48495</Characters>
  <Application>Microsoft Office Word</Application>
  <DocSecurity>0</DocSecurity>
  <Lines>404</Lines>
  <Paragraphs>113</Paragraphs>
  <ScaleCrop>false</ScaleCrop>
  <Company/>
  <LinksUpToDate>false</LinksUpToDate>
  <CharactersWithSpaces>56889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2020-05-18T16:20:00Z</dcterms:created>
  <dcterms:modified xsi:type="dcterms:W3CDTF">2020-05-18T16:38:00Z</dcterms:modified>
</cp:coreProperties>
</file>