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27" w:rsidRDefault="00374D27" w:rsidP="00374D2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A80B1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80B17">
        <w:rPr>
          <w:sz w:val="28"/>
          <w:szCs w:val="28"/>
        </w:rPr>
        <w:t>.20</w:t>
      </w:r>
    </w:p>
    <w:p w:rsidR="00374D27" w:rsidRDefault="00374D27" w:rsidP="00374D27">
      <w:pPr>
        <w:rPr>
          <w:sz w:val="28"/>
          <w:szCs w:val="28"/>
        </w:rPr>
      </w:pPr>
    </w:p>
    <w:p w:rsidR="00374D27" w:rsidRDefault="00374D27" w:rsidP="00374D27">
      <w:pPr>
        <w:pStyle w:val="a3"/>
        <w:numPr>
          <w:ilvl w:val="0"/>
          <w:numId w:val="1"/>
        </w:numPr>
        <w:jc w:val="both"/>
        <w:rPr>
          <w:b/>
        </w:rPr>
      </w:pPr>
      <w:r w:rsidRPr="00011F56">
        <w:rPr>
          <w:color w:val="FF0000"/>
          <w:sz w:val="28"/>
          <w:szCs w:val="28"/>
        </w:rPr>
        <w:t xml:space="preserve">Изучить </w:t>
      </w:r>
      <w:r w:rsidRPr="00011F56">
        <w:rPr>
          <w:sz w:val="28"/>
          <w:szCs w:val="28"/>
        </w:rPr>
        <w:t>тему «</w:t>
      </w:r>
      <w:r>
        <w:rPr>
          <w:sz w:val="28"/>
          <w:szCs w:val="28"/>
        </w:rPr>
        <w:t>Формирование представлений и понятий о пространстве</w:t>
      </w:r>
      <w:r w:rsidRPr="00011F56">
        <w:rPr>
          <w:sz w:val="28"/>
          <w:szCs w:val="28"/>
        </w:rPr>
        <w:t>» (подготовительная к школе группа)</w:t>
      </w:r>
      <w:r w:rsidRPr="00011F56">
        <w:rPr>
          <w:color w:val="FF0000"/>
          <w:sz w:val="28"/>
          <w:szCs w:val="28"/>
        </w:rPr>
        <w:t xml:space="preserve"> </w:t>
      </w:r>
      <w:r w:rsidRPr="00011F56">
        <w:rPr>
          <w:b/>
        </w:rPr>
        <w:t>(Е.И. Щербакова Методика обучения математике в детском саду стр. 21</w:t>
      </w:r>
      <w:r>
        <w:rPr>
          <w:b/>
        </w:rPr>
        <w:t>9</w:t>
      </w:r>
      <w:r w:rsidRPr="00011F56">
        <w:rPr>
          <w:b/>
        </w:rPr>
        <w:t>-2</w:t>
      </w:r>
      <w:r>
        <w:rPr>
          <w:b/>
        </w:rPr>
        <w:t>25</w:t>
      </w:r>
      <w:r w:rsidRPr="00011F56">
        <w:rPr>
          <w:b/>
        </w:rPr>
        <w:t>).</w:t>
      </w:r>
    </w:p>
    <w:p w:rsidR="00374D27" w:rsidRPr="00825C00" w:rsidRDefault="00374D27" w:rsidP="00374D27">
      <w:pPr>
        <w:pStyle w:val="a3"/>
        <w:ind w:left="765"/>
        <w:jc w:val="both"/>
        <w:rPr>
          <w:b/>
        </w:rPr>
      </w:pPr>
    </w:p>
    <w:p w:rsidR="00374D27" w:rsidRPr="00825C00" w:rsidRDefault="00374D27" w:rsidP="00374D27">
      <w:pPr>
        <w:pStyle w:val="a3"/>
        <w:numPr>
          <w:ilvl w:val="0"/>
          <w:numId w:val="1"/>
        </w:numPr>
        <w:jc w:val="both"/>
        <w:rPr>
          <w:b/>
        </w:rPr>
      </w:pPr>
      <w:r w:rsidRPr="00825C00">
        <w:rPr>
          <w:color w:val="FF0000"/>
          <w:sz w:val="28"/>
          <w:szCs w:val="28"/>
        </w:rPr>
        <w:t xml:space="preserve">Подобрать и описать </w:t>
      </w:r>
      <w:r>
        <w:rPr>
          <w:sz w:val="28"/>
          <w:szCs w:val="28"/>
          <w:u w:val="single"/>
        </w:rPr>
        <w:t>упражнение</w:t>
      </w:r>
      <w:r w:rsidRPr="00825C00">
        <w:rPr>
          <w:sz w:val="28"/>
          <w:szCs w:val="28"/>
          <w:u w:val="single"/>
        </w:rPr>
        <w:t>,</w:t>
      </w:r>
      <w:r w:rsidRPr="00825C0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направленное на развитие умений детей подготовительной к школе группы ориентироваться на листе бумаги в клетку</w:t>
      </w:r>
      <w:r w:rsidRPr="00825C00">
        <w:rPr>
          <w:sz w:val="28"/>
          <w:szCs w:val="28"/>
        </w:rPr>
        <w:t>.</w:t>
      </w:r>
    </w:p>
    <w:p w:rsidR="00374D27" w:rsidRDefault="00374D27" w:rsidP="00374D27">
      <w:pPr>
        <w:rPr>
          <w:sz w:val="28"/>
          <w:szCs w:val="28"/>
        </w:rPr>
      </w:pPr>
    </w:p>
    <w:p w:rsidR="00374D27" w:rsidRDefault="00374D27" w:rsidP="00374D27">
      <w:pPr>
        <w:jc w:val="right"/>
        <w:rPr>
          <w:b/>
          <w:i/>
          <w:sz w:val="28"/>
          <w:szCs w:val="28"/>
        </w:rPr>
      </w:pPr>
      <w:r w:rsidRPr="00825C00">
        <w:rPr>
          <w:b/>
          <w:i/>
          <w:sz w:val="28"/>
          <w:szCs w:val="28"/>
        </w:rPr>
        <w:t>Образец оформления</w:t>
      </w:r>
    </w:p>
    <w:p w:rsidR="00374D27" w:rsidRPr="00825C00" w:rsidRDefault="00374D27" w:rsidP="00374D2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374D27" w:rsidRDefault="00374D27" w:rsidP="00374D27">
      <w:pPr>
        <w:jc w:val="both"/>
        <w:rPr>
          <w:sz w:val="28"/>
          <w:szCs w:val="28"/>
        </w:rPr>
      </w:pPr>
    </w:p>
    <w:p w:rsidR="00374D27" w:rsidRPr="00825C00" w:rsidRDefault="00374D27" w:rsidP="00374D2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374D27" w:rsidRPr="00825C00" w:rsidRDefault="00374D27" w:rsidP="00374D2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374D27" w:rsidRPr="00825C00" w:rsidRDefault="00374D27" w:rsidP="00374D27">
      <w:pPr>
        <w:jc w:val="both"/>
        <w:rPr>
          <w:sz w:val="28"/>
          <w:szCs w:val="28"/>
        </w:rPr>
      </w:pPr>
      <w:r w:rsidRPr="00825C00">
        <w:rPr>
          <w:i/>
          <w:sz w:val="28"/>
          <w:szCs w:val="28"/>
        </w:rPr>
        <w:t>Приложить</w:t>
      </w:r>
      <w:r w:rsidRPr="00825C00">
        <w:rPr>
          <w:sz w:val="28"/>
          <w:szCs w:val="28"/>
        </w:rPr>
        <w:t xml:space="preserve"> рисунок (фото)</w:t>
      </w:r>
    </w:p>
    <w:p w:rsidR="00374D27" w:rsidRPr="00825C00" w:rsidRDefault="00374D27" w:rsidP="00374D2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74D27" w:rsidRDefault="00374D27" w:rsidP="00374D27">
      <w:pPr>
        <w:rPr>
          <w:sz w:val="28"/>
          <w:szCs w:val="28"/>
        </w:rPr>
      </w:pPr>
    </w:p>
    <w:p w:rsidR="00374D27" w:rsidRDefault="00374D27" w:rsidP="00374D27">
      <w:pPr>
        <w:rPr>
          <w:sz w:val="28"/>
          <w:szCs w:val="28"/>
        </w:rPr>
      </w:pPr>
      <w:r w:rsidRPr="0018359E">
        <w:rPr>
          <w:sz w:val="28"/>
          <w:szCs w:val="28"/>
        </w:rPr>
        <w:t>Зад</w:t>
      </w:r>
      <w:r>
        <w:rPr>
          <w:sz w:val="28"/>
          <w:szCs w:val="28"/>
        </w:rPr>
        <w:t>а</w:t>
      </w:r>
      <w:r w:rsidRPr="0018359E">
        <w:rPr>
          <w:sz w:val="28"/>
          <w:szCs w:val="28"/>
        </w:rPr>
        <w:t>ние выполнить к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21</w:t>
      </w:r>
      <w:r w:rsidRPr="00E15EA2">
        <w:rPr>
          <w:color w:val="FF0000"/>
          <w:sz w:val="28"/>
          <w:szCs w:val="28"/>
        </w:rPr>
        <w:t>.</w:t>
      </w:r>
      <w:r w:rsidRPr="0018359E">
        <w:rPr>
          <w:color w:val="FF0000"/>
          <w:sz w:val="28"/>
          <w:szCs w:val="28"/>
        </w:rPr>
        <w:t>05.20</w:t>
      </w:r>
    </w:p>
    <w:p w:rsidR="00374D27" w:rsidRDefault="00374D27" w:rsidP="00374D27"/>
    <w:p w:rsidR="000D6BB3" w:rsidRDefault="000D6BB3"/>
    <w:sectPr w:rsidR="000D6BB3" w:rsidSect="0021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81B"/>
    <w:multiLevelType w:val="hybridMultilevel"/>
    <w:tmpl w:val="483233B6"/>
    <w:lvl w:ilvl="0" w:tplc="2060507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D27"/>
    <w:rsid w:val="000D6BB3"/>
    <w:rsid w:val="0037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дом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2020-05-18T11:30:00Z</dcterms:created>
  <dcterms:modified xsi:type="dcterms:W3CDTF">2020-05-18T11:32:00Z</dcterms:modified>
</cp:coreProperties>
</file>