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7C4" w:rsidRDefault="009427C4" w:rsidP="009427C4">
      <w:pPr>
        <w:pStyle w:val="a3"/>
        <w:shd w:val="clear" w:color="auto" w:fill="FFFFFF"/>
        <w:spacing w:before="0" w:beforeAutospacing="0" w:after="0" w:afterAutospacing="0" w:line="250" w:lineRule="atLeas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Литература     Группы 14/0 УНК, </w:t>
      </w:r>
      <w:proofErr w:type="gramStart"/>
      <w:r>
        <w:rPr>
          <w:b/>
          <w:bCs/>
          <w:sz w:val="20"/>
          <w:szCs w:val="20"/>
        </w:rPr>
        <w:t>ДО</w:t>
      </w:r>
      <w:proofErr w:type="gramEnd"/>
    </w:p>
    <w:p w:rsidR="009427C4" w:rsidRDefault="009427C4" w:rsidP="009427C4">
      <w:pPr>
        <w:pStyle w:val="a3"/>
        <w:shd w:val="clear" w:color="auto" w:fill="FFFFFF"/>
        <w:spacing w:before="0" w:beforeAutospacing="0" w:after="0" w:afterAutospacing="0" w:line="250" w:lineRule="atLeas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25.06. 2020 срок выполнения: 25.06.2020</w:t>
      </w:r>
    </w:p>
    <w:p w:rsidR="00412A96" w:rsidRPr="002B2268" w:rsidRDefault="00412A96" w:rsidP="00412A96">
      <w:pPr>
        <w:shd w:val="clear" w:color="auto" w:fill="FFFFFF"/>
        <w:spacing w:after="127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12A96" w:rsidRDefault="00220F85" w:rsidP="002B2268">
      <w:pPr>
        <w:shd w:val="clear" w:color="auto" w:fill="FFFFFF"/>
        <w:spacing w:after="127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Тема: </w:t>
      </w:r>
      <w:r w:rsidR="00412A96" w:rsidRPr="002B226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Современная русская литература</w:t>
      </w:r>
      <w:r w:rsidR="002B2268" w:rsidRPr="002B226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B2268" w:rsidRPr="002B226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412A96" w:rsidRPr="002B226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(литература конца 20 века – начала 21века)</w:t>
      </w:r>
    </w:p>
    <w:p w:rsidR="00220F85" w:rsidRPr="002B2268" w:rsidRDefault="00220F85" w:rsidP="002B2268">
      <w:pPr>
        <w:shd w:val="clear" w:color="auto" w:fill="FFFFFF"/>
        <w:spacing w:after="12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Задание: Охарактеризуйте </w:t>
      </w:r>
      <w:r w:rsidR="000F212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развитие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современной </w:t>
      </w:r>
      <w:r w:rsidR="000F212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литературы</w:t>
      </w:r>
      <w:r w:rsidR="004344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(кратко)</w:t>
      </w:r>
    </w:p>
    <w:p w:rsidR="00412A96" w:rsidRPr="002B2268" w:rsidRDefault="00412A96" w:rsidP="002B2268">
      <w:pPr>
        <w:shd w:val="clear" w:color="auto" w:fill="FFFFFF"/>
        <w:spacing w:after="127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2B226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</w:t>
      </w:r>
      <w:proofErr w:type="gramEnd"/>
      <w:r w:rsidRPr="002B226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Р О З А</w:t>
      </w:r>
    </w:p>
    <w:tbl>
      <w:tblPr>
        <w:tblW w:w="10349" w:type="dxa"/>
        <w:tblInd w:w="-878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2394"/>
        <w:gridCol w:w="5873"/>
        <w:gridCol w:w="2082"/>
      </w:tblGrid>
      <w:tr w:rsidR="00412A96" w:rsidRPr="002B2268" w:rsidTr="002B2268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2A96" w:rsidRPr="002B2268" w:rsidRDefault="00412A96" w:rsidP="00412A96">
            <w:pPr>
              <w:spacing w:after="12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2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Направление,</w:t>
            </w:r>
          </w:p>
          <w:p w:rsidR="00412A96" w:rsidRPr="002B2268" w:rsidRDefault="00412A96" w:rsidP="00412A96">
            <w:pPr>
              <w:spacing w:after="12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2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 временные рамки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2A96" w:rsidRPr="002B2268" w:rsidRDefault="00412A96" w:rsidP="00412A96">
            <w:pPr>
              <w:spacing w:after="12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2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</w:t>
            </w:r>
          </w:p>
          <w:p w:rsidR="00412A96" w:rsidRPr="002B2268" w:rsidRDefault="00412A96" w:rsidP="00412A96">
            <w:pPr>
              <w:spacing w:after="12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2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(определение, его «опознавательные знаки»)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2A96" w:rsidRPr="002B2268" w:rsidRDefault="00412A96" w:rsidP="00412A96">
            <w:pPr>
              <w:spacing w:after="12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2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Представители</w:t>
            </w:r>
          </w:p>
        </w:tc>
      </w:tr>
      <w:tr w:rsidR="00412A96" w:rsidRPr="002B2268" w:rsidTr="002B2268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2A96" w:rsidRPr="002B2268" w:rsidRDefault="00412A96" w:rsidP="00412A96">
            <w:pPr>
              <w:spacing w:after="12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2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Pr="002B22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Постмодернизм</w:t>
            </w:r>
          </w:p>
          <w:p w:rsidR="00412A96" w:rsidRPr="002B2268" w:rsidRDefault="00412A96" w:rsidP="00412A96">
            <w:pPr>
              <w:spacing w:after="12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2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(начало 1970х – начало 21 века)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2A96" w:rsidRPr="002B2268" w:rsidRDefault="00412A96" w:rsidP="00412A96">
            <w:pPr>
              <w:spacing w:after="12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2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1.Это философско-культурологическое течение, особое умонастроение. Возник во Франции в 1960-ые годы атмосфере сопротивления интеллектуалов тотальному наступлению массовой культуры на сознание человека. В России, когда рухнул марксизм как идеология, обеспечивающая разумный подход к жизни, ушло рациональное объяснение и наступило осознание иррациональности. Постмодернизм сосредоточил внимание на феномене раздробленности, расколотости сознания индивида. Постмодернизм не дает советов, а описывает состояние сознания. Искусство постмодернизма иронично, саркастично, гротескно (по И.П. Ильину)</w:t>
            </w:r>
          </w:p>
          <w:p w:rsidR="00412A96" w:rsidRPr="002B2268" w:rsidRDefault="00412A96" w:rsidP="00412A96">
            <w:pPr>
              <w:spacing w:after="12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2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По словам критика Парамонова Б.М., «постмодернизм – это ирония искушенного человека, который не отрицает высокого, но понял необходимость низкого»</w:t>
            </w:r>
          </w:p>
          <w:p w:rsidR="00412A96" w:rsidRPr="002B2268" w:rsidRDefault="00412A96" w:rsidP="00412A96">
            <w:pPr>
              <w:spacing w:after="12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2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 «опознавательные знаки»:1. </w:t>
            </w:r>
            <w:r w:rsidRPr="002B22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Отказ от какой-либо иерархии</w:t>
            </w:r>
            <w:r w:rsidRPr="002B22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Стерты границы </w:t>
            </w:r>
            <w:proofErr w:type="gramStart"/>
            <w:r w:rsidRPr="002B22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</w:t>
            </w:r>
            <w:proofErr w:type="gramEnd"/>
            <w:r w:rsidRPr="002B22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высоким и низким, важным и второстепенным, реальным и вымышленным, авторским и неавторским. Сняты все стилевые и жанровые различия, все табу, в том числе и на ненормативную лексику. Отсутствует </w:t>
            </w:r>
            <w:proofErr w:type="gramStart"/>
            <w:r w:rsidRPr="002B22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почтение</w:t>
            </w:r>
            <w:proofErr w:type="gramEnd"/>
            <w:r w:rsidRPr="002B22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каким бы то ни было авторитетам, святыням. Отсутствует стремление к какому-либо положительному идеалу. Важнейшие приемы: гротеск; ирония, доходящая до цинизма; оксюморон.</w:t>
            </w:r>
          </w:p>
          <w:p w:rsidR="00412A96" w:rsidRPr="002B2268" w:rsidRDefault="00412A96" w:rsidP="00412A96">
            <w:pPr>
              <w:spacing w:after="12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2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2B22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Интертекстуальность (цитатность).</w:t>
            </w:r>
            <w:r w:rsidRPr="002B22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Поскольку границы между действительностью и литературой упразднены, весь мир воспринимается как текст. Постмодернист уверен, что одна из его </w:t>
            </w:r>
            <w:proofErr w:type="gramStart"/>
            <w:r w:rsidRPr="002B22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задач-интерпретация</w:t>
            </w:r>
            <w:proofErr w:type="gramEnd"/>
            <w:r w:rsidRPr="002B22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наследия классиков. При этом сюжет произведения чаще всего не имеет самостоятельного значения, а главным для автора становится игра с читателем, которому предполагается опознать сюжетные ходы, мотивы, образы, скрытые и явные реминисценции (заимствования из классических произведений, рассчитанные на читательскую память) в тексте.</w:t>
            </w:r>
          </w:p>
          <w:p w:rsidR="00412A96" w:rsidRPr="002B2268" w:rsidRDefault="00412A96" w:rsidP="00412A96">
            <w:pPr>
              <w:spacing w:after="12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2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  <w:r w:rsidRPr="002B22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Расширение читательской аудитории за счет привлечения массовых жанров: детективы, мелодрамы, фантастика.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2A96" w:rsidRPr="002B2268" w:rsidRDefault="00412A96" w:rsidP="00412A96">
            <w:pPr>
              <w:spacing w:after="12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2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Произведениями, положившими начало современной русской постмодернистской</w:t>
            </w:r>
          </w:p>
          <w:p w:rsidR="00412A96" w:rsidRPr="002B2268" w:rsidRDefault="00412A96" w:rsidP="00412A96">
            <w:pPr>
              <w:spacing w:after="12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2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прозе, традиционно считаются «Пушкинский Дом» Андрея Битова и «Москва-Петушки» Венедикта Ерофеева</w:t>
            </w:r>
            <w:proofErr w:type="gramStart"/>
            <w:r w:rsidRPr="002B22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2B22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gramStart"/>
            <w:r w:rsidRPr="002B22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gramEnd"/>
            <w:r w:rsidRPr="002B22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отя роман и повесть были написаны в конце 1960-ых годов, фактами литературной жизни они стали лишь в конце 1980-ых годов, после публикации.</w:t>
            </w:r>
          </w:p>
          <w:p w:rsidR="00412A96" w:rsidRPr="002B2268" w:rsidRDefault="00412A96" w:rsidP="00412A96">
            <w:pPr>
              <w:spacing w:after="12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12A96" w:rsidRPr="002B2268" w:rsidRDefault="00412A96" w:rsidP="00412A96">
            <w:pPr>
              <w:spacing w:after="12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12A96" w:rsidRPr="002B2268" w:rsidRDefault="00412A96" w:rsidP="00412A96">
            <w:pPr>
              <w:spacing w:after="12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12A96" w:rsidRPr="002B2268" w:rsidRDefault="00412A96" w:rsidP="00412A96">
            <w:pPr>
              <w:spacing w:after="12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12A96" w:rsidRPr="002B2268" w:rsidRDefault="00412A96" w:rsidP="00412A96">
            <w:pPr>
              <w:spacing w:after="12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12A96" w:rsidRPr="002B2268" w:rsidRDefault="00412A96" w:rsidP="002B2268">
            <w:pPr>
              <w:spacing w:after="12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2A96" w:rsidRPr="002B2268" w:rsidTr="002B2268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2A96" w:rsidRPr="002B2268" w:rsidRDefault="00412A96" w:rsidP="00412A96">
            <w:pPr>
              <w:spacing w:after="12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2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2B22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Неореализм</w:t>
            </w:r>
          </w:p>
          <w:p w:rsidR="00412A96" w:rsidRPr="002B2268" w:rsidRDefault="00412A96" w:rsidP="00412A96">
            <w:pPr>
              <w:spacing w:after="12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2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(ньюреализм, новый реализм)</w:t>
            </w:r>
          </w:p>
          <w:p w:rsidR="00412A96" w:rsidRPr="002B2268" w:rsidRDefault="00412A96" w:rsidP="00412A96">
            <w:pPr>
              <w:spacing w:after="12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2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(1980ые-1990ые годы)</w:t>
            </w:r>
          </w:p>
          <w:p w:rsidR="00412A96" w:rsidRPr="002B2268" w:rsidRDefault="00412A96" w:rsidP="00412A96">
            <w:pPr>
              <w:spacing w:after="12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2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Границы очень подвижны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2A96" w:rsidRPr="002B2268" w:rsidRDefault="00412A96" w:rsidP="00412A96">
            <w:pPr>
              <w:spacing w:after="12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2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Это творческий метод, который опирается на традиции и в то же время может использовать достижения других творческих методов, сочетая в себе реальность и фантасмагорию.</w:t>
            </w:r>
          </w:p>
          <w:p w:rsidR="00412A96" w:rsidRPr="002B2268" w:rsidRDefault="00412A96" w:rsidP="00412A96">
            <w:pPr>
              <w:spacing w:after="12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2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«Жизнеподобие» перестает быть главной характеристикой реалистического письма; легенды, миф, откровение, утопия органично соединяются с принципами реалистического </w:t>
            </w:r>
            <w:r w:rsidRPr="002B22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познания действительности.</w:t>
            </w:r>
          </w:p>
          <w:p w:rsidR="00412A96" w:rsidRPr="002B2268" w:rsidRDefault="00412A96" w:rsidP="00412A96">
            <w:pPr>
              <w:spacing w:after="12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2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Документальная «правда жизни» вытесняется в тематически ограниченные сферы литературы, воссоздающей жизнь того или иного «локального социума», будь то «армейские хроники» О.Ермакова, О. Хандуся, А. Терехова или новые «деревенские» истории А.Варламова («Домик в деревне»). Однако наиболее отчетливо тяготение к буквально понятой реалистической традиции проявляется в массовом криминальном </w:t>
            </w:r>
            <w:proofErr w:type="gramStart"/>
            <w:r w:rsidRPr="002B22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чтиве</w:t>
            </w:r>
            <w:proofErr w:type="gramEnd"/>
            <w:r w:rsidRPr="002B22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в детективах и «милицейских» романах А.Марининой, Ф. Незнанского, Ч. Абдуллаева и других.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2A96" w:rsidRPr="002B2268" w:rsidRDefault="00412A96" w:rsidP="00412A96">
            <w:pPr>
              <w:spacing w:after="12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2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Владимир Маканин «Андеграунд, или Герой нашего времени»;</w:t>
            </w:r>
          </w:p>
          <w:p w:rsidR="00412A96" w:rsidRPr="002B2268" w:rsidRDefault="00412A96" w:rsidP="00412A96">
            <w:pPr>
              <w:spacing w:after="12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2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Людмила Улицкая «Медея и ее дети»;</w:t>
            </w:r>
          </w:p>
          <w:p w:rsidR="00412A96" w:rsidRPr="002B2268" w:rsidRDefault="00412A96" w:rsidP="00412A96">
            <w:pPr>
              <w:spacing w:after="12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2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Алексей Слаповский «</w:t>
            </w:r>
            <w:proofErr w:type="gramStart"/>
            <w:r w:rsidRPr="002B22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Я-не</w:t>
            </w:r>
            <w:proofErr w:type="gramEnd"/>
            <w:r w:rsidRPr="002B22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я»</w:t>
            </w:r>
          </w:p>
          <w:p w:rsidR="00412A96" w:rsidRPr="002B2268" w:rsidRDefault="00412A96" w:rsidP="00412A96">
            <w:pPr>
              <w:spacing w:after="12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B22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(первые шаги сделаны в конце 1970ых в «прозе сорокалетних», к которой относится творчество В.Маканина, А.Кима, Р.Киреева, А.Курчаткина и некоторых других писателей.</w:t>
            </w:r>
            <w:proofErr w:type="gramEnd"/>
          </w:p>
        </w:tc>
      </w:tr>
      <w:tr w:rsidR="00412A96" w:rsidRPr="002B2268" w:rsidTr="002B2268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2A96" w:rsidRPr="002B2268" w:rsidRDefault="00412A96" w:rsidP="00412A96">
            <w:pPr>
              <w:spacing w:after="12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2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  <w:r w:rsidRPr="002B22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Неонатурализм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2A96" w:rsidRPr="002B2268" w:rsidRDefault="00412A96" w:rsidP="00412A96">
            <w:pPr>
              <w:spacing w:after="12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2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Истоки его – в «натуральной школе» русского реализма 19 века, с ее установкой на воссоздание любых сторон жизни и отсутствием тематических ограничений.</w:t>
            </w:r>
          </w:p>
          <w:p w:rsidR="00412A96" w:rsidRPr="002B2268" w:rsidRDefault="00412A96" w:rsidP="00412A96">
            <w:pPr>
              <w:spacing w:after="12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B22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объекты изображения: а) маргинальные сферы реальности (тюремный быт, ночная жизнь улиц, «будни» мусорной свалки); б) маргинальные герои, «выпавшие» из привычной социальной иерархии (бомжи, воры, проститутки, убийцы).</w:t>
            </w:r>
            <w:proofErr w:type="gramEnd"/>
            <w:r w:rsidRPr="002B22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2B22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Наблюдается «физиологический» спектр литературной тематики: алкоголизм, сексуальное вожделение, насилие, болезнь и смерть).</w:t>
            </w:r>
            <w:proofErr w:type="gramEnd"/>
            <w:r w:rsidRPr="002B22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2B22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Показательно, что жизнь «дна» интерпретируется не как «другая» жизнь, а как обнаженная в своей абсурдности и жестокости обыденность: зона, армия или городская помойка – это социум в «миниатюре», в ней действуют те же законы, что и в «нормальном» мире.</w:t>
            </w:r>
            <w:proofErr w:type="gramEnd"/>
            <w:r w:rsidRPr="002B22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Впрочем, граница между мирами условна и проницаема, и «нормальная» повседневность часто выглядит внешне «облагороженной» версией «свалки»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2A96" w:rsidRPr="002B2268" w:rsidRDefault="00412A96" w:rsidP="00412A96">
            <w:pPr>
              <w:spacing w:after="12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2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Сергей Каледин «Смиренное кладбище» (1987), «Стройбат» (1989);</w:t>
            </w:r>
          </w:p>
          <w:p w:rsidR="00412A96" w:rsidRPr="002B2268" w:rsidRDefault="00412A96" w:rsidP="00412A96">
            <w:pPr>
              <w:spacing w:after="12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2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 Павлов «Казенная сказка» (1994) и «</w:t>
            </w:r>
            <w:proofErr w:type="gramStart"/>
            <w:r w:rsidRPr="002B22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Карагандинские</w:t>
            </w:r>
            <w:proofErr w:type="gramEnd"/>
            <w:r w:rsidRPr="002B22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девятины, или Повесть последних дней» (2001);</w:t>
            </w:r>
          </w:p>
          <w:p w:rsidR="00412A96" w:rsidRPr="002B2268" w:rsidRDefault="00412A96" w:rsidP="002B2268">
            <w:pPr>
              <w:spacing w:after="12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2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 Сенчин «Минус» (2001) и «Афинские ночи»</w:t>
            </w:r>
          </w:p>
        </w:tc>
      </w:tr>
      <w:tr w:rsidR="00412A96" w:rsidRPr="002B2268" w:rsidTr="002B2268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2A96" w:rsidRPr="002B2268" w:rsidRDefault="00412A96" w:rsidP="00412A96">
            <w:pPr>
              <w:spacing w:after="12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2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  <w:r w:rsidRPr="002B22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Неосентиментализм</w:t>
            </w:r>
          </w:p>
          <w:p w:rsidR="00412A96" w:rsidRPr="002B2268" w:rsidRDefault="00412A96" w:rsidP="00412A96">
            <w:pPr>
              <w:spacing w:after="12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2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(новый сентиментализм)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2A96" w:rsidRPr="002B2268" w:rsidRDefault="00412A96" w:rsidP="00412A96">
            <w:pPr>
              <w:spacing w:after="12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2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Это литературное течение, которое возвращает, актуализирует память культурных архетипов.</w:t>
            </w:r>
          </w:p>
          <w:p w:rsidR="00412A96" w:rsidRPr="002B2268" w:rsidRDefault="00412A96" w:rsidP="00412A96">
            <w:pPr>
              <w:spacing w:after="12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2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предмет изображения – частная жизнь (и часто жизнь интимная), осознанная как основная ценность. «Чувствительность» новейшего времени противопоставлена апатии и скепсису постмодернизма, она миновала фазу иронии и сомнения. В сплошь фиктивном мире на подлинность могут претендовать лишь чувства и телесные ощущения.</w:t>
            </w:r>
          </w:p>
          <w:p w:rsidR="00412A96" w:rsidRPr="002B2268" w:rsidRDefault="00412A96" w:rsidP="00412A96">
            <w:pPr>
              <w:spacing w:after="12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2A96" w:rsidRPr="002B2268" w:rsidRDefault="00412A96" w:rsidP="00412A96">
            <w:pPr>
              <w:spacing w:after="12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2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Так называемая женская проза: М.Палей «Кабирия с обводного канала»,</w:t>
            </w:r>
          </w:p>
          <w:p w:rsidR="00412A96" w:rsidRPr="002B2268" w:rsidRDefault="00412A96" w:rsidP="00412A96">
            <w:pPr>
              <w:spacing w:after="12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2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 Вишневецкая «Вышел месяц из тумана», Л.Улицкая «Казус Кукоцкого», произведения Галины Щербаковой</w:t>
            </w:r>
          </w:p>
        </w:tc>
      </w:tr>
      <w:tr w:rsidR="00412A96" w:rsidRPr="002B2268" w:rsidTr="002B2268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2A96" w:rsidRPr="002B2268" w:rsidRDefault="00412A96" w:rsidP="00412A96">
            <w:pPr>
              <w:spacing w:after="12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2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  <w:r w:rsidRPr="002B22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Постреализм</w:t>
            </w:r>
          </w:p>
          <w:p w:rsidR="00412A96" w:rsidRPr="002B2268" w:rsidRDefault="00412A96" w:rsidP="00412A96">
            <w:pPr>
              <w:spacing w:after="12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2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(или метареализм)</w:t>
            </w:r>
          </w:p>
          <w:p w:rsidR="00412A96" w:rsidRPr="002B2268" w:rsidRDefault="00412A96" w:rsidP="00412A96">
            <w:pPr>
              <w:spacing w:after="12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2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начала 1990ых годов.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2A96" w:rsidRPr="002B2268" w:rsidRDefault="00412A96" w:rsidP="00412A96">
            <w:pPr>
              <w:spacing w:after="12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B22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Это литературное направление, попытка восстановить целостность, приобщить вещь к смыслу, идею - к реальности; поик истины, подлинных ценностей, обращение к вечным темам или вечным прообразам современных тем, насыщение архетипами: любовь, смерть, слово, свет, земля, ветер, ночь.</w:t>
            </w:r>
            <w:proofErr w:type="gramEnd"/>
            <w:r w:rsidRPr="002B22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Материалом служат история, природа, высокая культура</w:t>
            </w:r>
            <w:proofErr w:type="gramStart"/>
            <w:r w:rsidRPr="002B22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2B22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gramStart"/>
            <w:r w:rsidRPr="002B22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B22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М.Эпштейну)</w:t>
            </w:r>
          </w:p>
          <w:p w:rsidR="00412A96" w:rsidRPr="002B2268" w:rsidRDefault="00412A96" w:rsidP="00412A96">
            <w:pPr>
              <w:spacing w:after="12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2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«Рождается новая «парадигма художественности». В ее основе лежит универсально понимаемый принцип относительности, диалогического постижения непрерывно меняющегося мира и открытости авторской позиции по отношению к нему»,- пишут о постреализме М. Липовецкий </w:t>
            </w:r>
            <w:r w:rsidRPr="002B22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 Н.Лейдерман.</w:t>
            </w:r>
          </w:p>
          <w:p w:rsidR="00412A96" w:rsidRPr="002B2268" w:rsidRDefault="00412A96" w:rsidP="00412A96">
            <w:pPr>
              <w:spacing w:after="12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2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Проза постреализма внимательно исследует «сложные философские коллизии, разворачивающиеся в ежедневной борьбе «маленького человека» с безличным, отчужденным житейским хаосом.</w:t>
            </w:r>
          </w:p>
          <w:p w:rsidR="00412A96" w:rsidRPr="002B2268" w:rsidRDefault="00412A96" w:rsidP="00412A96">
            <w:pPr>
              <w:spacing w:after="12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2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Частная жизнь осмысляется как уникальная «ячейка» всеобщей истории, созданная индивидуальными усилиями человека, проникнутая персональными смыслами, «прошитая» нитями самых разнообразных связей с биографиями и судьбами других людей.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2A96" w:rsidRPr="002B2268" w:rsidRDefault="00412A96" w:rsidP="00412A96">
            <w:pPr>
              <w:spacing w:after="12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2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Писатели – постреалисты:</w:t>
            </w:r>
          </w:p>
          <w:p w:rsidR="00412A96" w:rsidRPr="002B2268" w:rsidRDefault="00412A96" w:rsidP="00412A96">
            <w:pPr>
              <w:spacing w:after="12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2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Л.Петрушевская</w:t>
            </w:r>
          </w:p>
          <w:p w:rsidR="00412A96" w:rsidRPr="002B2268" w:rsidRDefault="00412A96" w:rsidP="00412A96">
            <w:pPr>
              <w:spacing w:after="12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2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В.Маканин</w:t>
            </w:r>
          </w:p>
          <w:p w:rsidR="00412A96" w:rsidRPr="002B2268" w:rsidRDefault="00412A96" w:rsidP="00412A96">
            <w:pPr>
              <w:spacing w:after="12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2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С.Довлатов</w:t>
            </w:r>
          </w:p>
          <w:p w:rsidR="00412A96" w:rsidRPr="002B2268" w:rsidRDefault="00412A96" w:rsidP="00412A96">
            <w:pPr>
              <w:spacing w:after="12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2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А.Иванченко</w:t>
            </w:r>
          </w:p>
          <w:p w:rsidR="00412A96" w:rsidRPr="002B2268" w:rsidRDefault="00412A96" w:rsidP="00412A96">
            <w:pPr>
              <w:spacing w:after="12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2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Ф.Горенштейн</w:t>
            </w:r>
          </w:p>
          <w:p w:rsidR="00412A96" w:rsidRPr="002B2268" w:rsidRDefault="00412A96" w:rsidP="00412A96">
            <w:pPr>
              <w:spacing w:after="12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2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Н.Кононов</w:t>
            </w:r>
          </w:p>
          <w:p w:rsidR="00412A96" w:rsidRPr="002B2268" w:rsidRDefault="00412A96" w:rsidP="00412A96">
            <w:pPr>
              <w:spacing w:after="12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2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О.Славникова</w:t>
            </w:r>
          </w:p>
          <w:p w:rsidR="00412A96" w:rsidRPr="002B2268" w:rsidRDefault="00412A96" w:rsidP="00412A96">
            <w:pPr>
              <w:spacing w:after="12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2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Ю.Буйда</w:t>
            </w:r>
          </w:p>
          <w:p w:rsidR="00412A96" w:rsidRPr="002B2268" w:rsidRDefault="00412A96" w:rsidP="00412A96">
            <w:pPr>
              <w:spacing w:after="12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2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А.Дмитриев</w:t>
            </w:r>
          </w:p>
          <w:p w:rsidR="00412A96" w:rsidRPr="002B2268" w:rsidRDefault="00412A96" w:rsidP="00412A96">
            <w:pPr>
              <w:spacing w:after="12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2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М.Харитонов</w:t>
            </w:r>
          </w:p>
          <w:p w:rsidR="00412A96" w:rsidRPr="002B2268" w:rsidRDefault="00412A96" w:rsidP="002B2268">
            <w:pPr>
              <w:spacing w:after="12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2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В.Шаров</w:t>
            </w:r>
          </w:p>
        </w:tc>
      </w:tr>
      <w:tr w:rsidR="00412A96" w:rsidRPr="002B2268" w:rsidTr="002B2268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2A96" w:rsidRPr="002B2268" w:rsidRDefault="00412A96" w:rsidP="00412A96">
            <w:pPr>
              <w:spacing w:after="12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2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6.</w:t>
            </w:r>
            <w:r w:rsidRPr="002B22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Постпостмодернизм</w:t>
            </w:r>
          </w:p>
          <w:p w:rsidR="00412A96" w:rsidRPr="002B2268" w:rsidRDefault="00412A96" w:rsidP="00412A96">
            <w:pPr>
              <w:spacing w:after="12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2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 рубеже 20 и 21 веков)</w:t>
            </w:r>
          </w:p>
          <w:p w:rsidR="00412A96" w:rsidRPr="002B2268" w:rsidRDefault="00412A96" w:rsidP="00412A96">
            <w:pPr>
              <w:spacing w:after="12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2A96" w:rsidRPr="002B2268" w:rsidRDefault="00412A96" w:rsidP="00412A96">
            <w:pPr>
              <w:spacing w:after="12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2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Его эстетическая специфика </w:t>
            </w:r>
            <w:proofErr w:type="gramStart"/>
            <w:r w:rsidRPr="002B22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</w:t>
            </w:r>
            <w:proofErr w:type="gramEnd"/>
            <w:r w:rsidRPr="002B22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прежде всего формированием новой художественной среды – среды «технообразов». В отличие от традиционных «текстообразов» они требуют интерактивного восприятия объектов культуры: созерцание/ анализ/ интерпретация заменяются проектной деятельностью читателя или зрителя.</w:t>
            </w:r>
          </w:p>
          <w:p w:rsidR="00412A96" w:rsidRPr="002B2268" w:rsidRDefault="00412A96" w:rsidP="00412A96">
            <w:pPr>
              <w:spacing w:after="12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2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Художественный объект «растворяется» в деятельности адресата, непрерывно трансформируясь в киберпространстве и оказываясь в прямой зависимости от конструкторских умений читателя.</w:t>
            </w:r>
          </w:p>
          <w:p w:rsidR="00412A96" w:rsidRPr="002B2268" w:rsidRDefault="00412A96" w:rsidP="00412A96">
            <w:pPr>
              <w:spacing w:after="12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2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Характерными особенностями русского варианта постпостмодернизма являются новая искренность, новый гуманизм, новый утопизм, сочетание интереса к прошлому с открытостью будущему, сослагательность.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2A96" w:rsidRPr="002B2268" w:rsidRDefault="00412A96" w:rsidP="00412A96">
            <w:pPr>
              <w:spacing w:after="12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2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 Акунин</w:t>
            </w:r>
          </w:p>
        </w:tc>
      </w:tr>
    </w:tbl>
    <w:p w:rsidR="00434419" w:rsidRDefault="00434419" w:rsidP="00412A96">
      <w:pPr>
        <w:shd w:val="clear" w:color="auto" w:fill="FFFFFF"/>
        <w:spacing w:after="127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412A96" w:rsidRPr="002B2268" w:rsidRDefault="00412A96" w:rsidP="00412A96">
      <w:pPr>
        <w:shd w:val="clear" w:color="auto" w:fill="FFFFFF"/>
        <w:spacing w:after="12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B2268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Ведущие темы в современной литературе</w:t>
      </w:r>
      <w:r w:rsidRPr="002B226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:</w:t>
      </w:r>
    </w:p>
    <w:p w:rsidR="00412A96" w:rsidRPr="002B2268" w:rsidRDefault="00412A96" w:rsidP="007305BA">
      <w:pPr>
        <w:shd w:val="clear" w:color="auto" w:fill="FFFFFF"/>
        <w:spacing w:after="127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2B226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Автобиографизм в современной литературе</w:t>
      </w:r>
    </w:p>
    <w:p w:rsidR="00412A96" w:rsidRPr="002B2268" w:rsidRDefault="00412A96" w:rsidP="00412A96">
      <w:pPr>
        <w:shd w:val="clear" w:color="auto" w:fill="FFFFFF"/>
        <w:spacing w:after="12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B2268">
        <w:rPr>
          <w:rFonts w:ascii="Times New Roman" w:eastAsia="Times New Roman" w:hAnsi="Times New Roman" w:cs="Times New Roman"/>
          <w:color w:val="000000"/>
          <w:lang w:eastAsia="ru-RU"/>
        </w:rPr>
        <w:t>А.П.Чудаков. «Ложится мгла на хладные ступени»</w:t>
      </w:r>
    </w:p>
    <w:p w:rsidR="00412A96" w:rsidRPr="002B2268" w:rsidRDefault="00412A96" w:rsidP="00412A96">
      <w:pPr>
        <w:shd w:val="clear" w:color="auto" w:fill="FFFFFF"/>
        <w:spacing w:after="12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B2268">
        <w:rPr>
          <w:rFonts w:ascii="Times New Roman" w:eastAsia="Times New Roman" w:hAnsi="Times New Roman" w:cs="Times New Roman"/>
          <w:color w:val="000000"/>
          <w:lang w:eastAsia="ru-RU"/>
        </w:rPr>
        <w:t>А. Найман «Рассказы об Анне Ахматовой», «Славный конец бесславных поколений», «Сэр»</w:t>
      </w:r>
    </w:p>
    <w:p w:rsidR="00412A96" w:rsidRPr="002B2268" w:rsidRDefault="00412A96" w:rsidP="00412A96">
      <w:pPr>
        <w:shd w:val="clear" w:color="auto" w:fill="FFFFFF"/>
        <w:spacing w:after="12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B2268">
        <w:rPr>
          <w:rFonts w:ascii="Times New Roman" w:eastAsia="Times New Roman" w:hAnsi="Times New Roman" w:cs="Times New Roman"/>
          <w:color w:val="000000"/>
          <w:lang w:eastAsia="ru-RU"/>
        </w:rPr>
        <w:t>Л.Зорин «Авансцена»</w:t>
      </w:r>
    </w:p>
    <w:p w:rsidR="00412A96" w:rsidRPr="002B2268" w:rsidRDefault="00412A96" w:rsidP="00412A96">
      <w:pPr>
        <w:shd w:val="clear" w:color="auto" w:fill="FFFFFF"/>
        <w:spacing w:after="12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B2268">
        <w:rPr>
          <w:rFonts w:ascii="Times New Roman" w:eastAsia="Times New Roman" w:hAnsi="Times New Roman" w:cs="Times New Roman"/>
          <w:color w:val="000000"/>
          <w:lang w:eastAsia="ru-RU"/>
        </w:rPr>
        <w:t>Н.Коржавин «В соблазнах кровавой эпохи»</w:t>
      </w:r>
    </w:p>
    <w:p w:rsidR="00412A96" w:rsidRPr="002B2268" w:rsidRDefault="00412A96" w:rsidP="00412A96">
      <w:pPr>
        <w:shd w:val="clear" w:color="auto" w:fill="FFFFFF"/>
        <w:spacing w:after="12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B2268">
        <w:rPr>
          <w:rFonts w:ascii="Times New Roman" w:eastAsia="Times New Roman" w:hAnsi="Times New Roman" w:cs="Times New Roman"/>
          <w:color w:val="000000"/>
          <w:lang w:eastAsia="ru-RU"/>
        </w:rPr>
        <w:t>А.Терехов «Бабаев»</w:t>
      </w:r>
    </w:p>
    <w:p w:rsidR="00412A96" w:rsidRPr="002B2268" w:rsidRDefault="00412A96" w:rsidP="00412A96">
      <w:pPr>
        <w:shd w:val="clear" w:color="auto" w:fill="FFFFFF"/>
        <w:spacing w:after="12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B2268">
        <w:rPr>
          <w:rFonts w:ascii="Times New Roman" w:eastAsia="Times New Roman" w:hAnsi="Times New Roman" w:cs="Times New Roman"/>
          <w:color w:val="000000"/>
          <w:lang w:eastAsia="ru-RU"/>
        </w:rPr>
        <w:t>Е. Попов «Подлинная история «Зеленых музыкантов»</w:t>
      </w:r>
    </w:p>
    <w:p w:rsidR="00412A96" w:rsidRPr="002B2268" w:rsidRDefault="00412A96" w:rsidP="007305BA">
      <w:pPr>
        <w:shd w:val="clear" w:color="auto" w:fill="FFFFFF"/>
        <w:spacing w:after="127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2B226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Новая реалистическая проза</w:t>
      </w:r>
    </w:p>
    <w:p w:rsidR="00412A96" w:rsidRPr="002B2268" w:rsidRDefault="00412A96" w:rsidP="00412A96">
      <w:pPr>
        <w:shd w:val="clear" w:color="auto" w:fill="FFFFFF"/>
        <w:spacing w:after="12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B2268">
        <w:rPr>
          <w:rFonts w:ascii="Times New Roman" w:eastAsia="Times New Roman" w:hAnsi="Times New Roman" w:cs="Times New Roman"/>
          <w:color w:val="000000"/>
          <w:lang w:eastAsia="ru-RU"/>
        </w:rPr>
        <w:t>В. Маканин «Андеграунд, или Герой нашего времени»</w:t>
      </w:r>
    </w:p>
    <w:p w:rsidR="00412A96" w:rsidRPr="002B2268" w:rsidRDefault="00412A96" w:rsidP="00412A96">
      <w:pPr>
        <w:shd w:val="clear" w:color="auto" w:fill="FFFFFF"/>
        <w:spacing w:after="12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B2268">
        <w:rPr>
          <w:rFonts w:ascii="Times New Roman" w:eastAsia="Times New Roman" w:hAnsi="Times New Roman" w:cs="Times New Roman"/>
          <w:color w:val="000000"/>
          <w:lang w:eastAsia="ru-RU"/>
        </w:rPr>
        <w:t>Л. Улицкая «Медея и ее дети», «Казус Кукоцкого»</w:t>
      </w:r>
    </w:p>
    <w:p w:rsidR="00412A96" w:rsidRPr="002B2268" w:rsidRDefault="00412A96" w:rsidP="00412A96">
      <w:pPr>
        <w:shd w:val="clear" w:color="auto" w:fill="FFFFFF"/>
        <w:spacing w:after="12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B2268">
        <w:rPr>
          <w:rFonts w:ascii="Times New Roman" w:eastAsia="Times New Roman" w:hAnsi="Times New Roman" w:cs="Times New Roman"/>
          <w:color w:val="000000"/>
          <w:lang w:eastAsia="ru-RU"/>
        </w:rPr>
        <w:t>А. Волос «Хуррамабад», «Недвижимость»</w:t>
      </w:r>
    </w:p>
    <w:p w:rsidR="00412A96" w:rsidRPr="002B2268" w:rsidRDefault="00412A96" w:rsidP="00412A96">
      <w:pPr>
        <w:shd w:val="clear" w:color="auto" w:fill="FFFFFF"/>
        <w:spacing w:after="12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B2268">
        <w:rPr>
          <w:rFonts w:ascii="Times New Roman" w:eastAsia="Times New Roman" w:hAnsi="Times New Roman" w:cs="Times New Roman"/>
          <w:color w:val="000000"/>
          <w:lang w:eastAsia="ru-RU"/>
        </w:rPr>
        <w:t>А. Слаповский «</w:t>
      </w:r>
      <w:proofErr w:type="gramStart"/>
      <w:r w:rsidRPr="002B2268">
        <w:rPr>
          <w:rFonts w:ascii="Times New Roman" w:eastAsia="Times New Roman" w:hAnsi="Times New Roman" w:cs="Times New Roman"/>
          <w:color w:val="000000"/>
          <w:lang w:eastAsia="ru-RU"/>
        </w:rPr>
        <w:t>Я-не</w:t>
      </w:r>
      <w:proofErr w:type="gramEnd"/>
      <w:r w:rsidRPr="002B2268">
        <w:rPr>
          <w:rFonts w:ascii="Times New Roman" w:eastAsia="Times New Roman" w:hAnsi="Times New Roman" w:cs="Times New Roman"/>
          <w:color w:val="000000"/>
          <w:lang w:eastAsia="ru-RU"/>
        </w:rPr>
        <w:t xml:space="preserve"> я»</w:t>
      </w:r>
    </w:p>
    <w:p w:rsidR="00412A96" w:rsidRPr="002B2268" w:rsidRDefault="00412A96" w:rsidP="00412A96">
      <w:pPr>
        <w:shd w:val="clear" w:color="auto" w:fill="FFFFFF"/>
        <w:spacing w:after="12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B2268">
        <w:rPr>
          <w:rFonts w:ascii="Times New Roman" w:eastAsia="Times New Roman" w:hAnsi="Times New Roman" w:cs="Times New Roman"/>
          <w:color w:val="000000"/>
          <w:lang w:eastAsia="ru-RU"/>
        </w:rPr>
        <w:t>М.Вишневецкая «Вышел месяц из тумана»</w:t>
      </w:r>
    </w:p>
    <w:p w:rsidR="00412A96" w:rsidRPr="002B2268" w:rsidRDefault="00412A96" w:rsidP="00412A96">
      <w:pPr>
        <w:shd w:val="clear" w:color="auto" w:fill="FFFFFF"/>
        <w:spacing w:after="12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B2268">
        <w:rPr>
          <w:rFonts w:ascii="Times New Roman" w:eastAsia="Times New Roman" w:hAnsi="Times New Roman" w:cs="Times New Roman"/>
          <w:color w:val="000000"/>
          <w:lang w:eastAsia="ru-RU"/>
        </w:rPr>
        <w:t>Н.Горланова, В.Букур «Роман воспитания»</w:t>
      </w:r>
    </w:p>
    <w:p w:rsidR="00412A96" w:rsidRPr="002B2268" w:rsidRDefault="00412A96" w:rsidP="00412A96">
      <w:pPr>
        <w:shd w:val="clear" w:color="auto" w:fill="FFFFFF"/>
        <w:spacing w:after="12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B2268">
        <w:rPr>
          <w:rFonts w:ascii="Times New Roman" w:eastAsia="Times New Roman" w:hAnsi="Times New Roman" w:cs="Times New Roman"/>
          <w:color w:val="000000"/>
          <w:lang w:eastAsia="ru-RU"/>
        </w:rPr>
        <w:t>М.Бутов «Свобода»</w:t>
      </w:r>
    </w:p>
    <w:p w:rsidR="00412A96" w:rsidRPr="002B2268" w:rsidRDefault="00412A96" w:rsidP="00412A96">
      <w:pPr>
        <w:shd w:val="clear" w:color="auto" w:fill="FFFFFF"/>
        <w:spacing w:after="12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B2268">
        <w:rPr>
          <w:rFonts w:ascii="Times New Roman" w:eastAsia="Times New Roman" w:hAnsi="Times New Roman" w:cs="Times New Roman"/>
          <w:color w:val="000000"/>
          <w:lang w:eastAsia="ru-RU"/>
        </w:rPr>
        <w:t>Д. Быков «Орфография»</w:t>
      </w:r>
    </w:p>
    <w:p w:rsidR="00412A96" w:rsidRPr="002B2268" w:rsidRDefault="00412A96" w:rsidP="00412A96">
      <w:pPr>
        <w:shd w:val="clear" w:color="auto" w:fill="FFFFFF"/>
        <w:spacing w:after="12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B2268">
        <w:rPr>
          <w:rFonts w:ascii="Times New Roman" w:eastAsia="Times New Roman" w:hAnsi="Times New Roman" w:cs="Times New Roman"/>
          <w:color w:val="000000"/>
          <w:lang w:eastAsia="ru-RU"/>
        </w:rPr>
        <w:t xml:space="preserve">А.Дмитриев «Повесть о </w:t>
      </w:r>
      <w:proofErr w:type="gramStart"/>
      <w:r w:rsidRPr="002B2268">
        <w:rPr>
          <w:rFonts w:ascii="Times New Roman" w:eastAsia="Times New Roman" w:hAnsi="Times New Roman" w:cs="Times New Roman"/>
          <w:color w:val="000000"/>
          <w:lang w:eastAsia="ru-RU"/>
        </w:rPr>
        <w:t>потерянном</w:t>
      </w:r>
      <w:proofErr w:type="gramEnd"/>
      <w:r w:rsidRPr="002B2268">
        <w:rPr>
          <w:rFonts w:ascii="Times New Roman" w:eastAsia="Times New Roman" w:hAnsi="Times New Roman" w:cs="Times New Roman"/>
          <w:color w:val="000000"/>
          <w:lang w:eastAsia="ru-RU"/>
        </w:rPr>
        <w:t>»</w:t>
      </w:r>
    </w:p>
    <w:p w:rsidR="00412A96" w:rsidRPr="002B2268" w:rsidRDefault="00412A96" w:rsidP="00412A96">
      <w:pPr>
        <w:shd w:val="clear" w:color="auto" w:fill="FFFFFF"/>
        <w:spacing w:after="12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B2268">
        <w:rPr>
          <w:rFonts w:ascii="Times New Roman" w:eastAsia="Times New Roman" w:hAnsi="Times New Roman" w:cs="Times New Roman"/>
          <w:color w:val="000000"/>
          <w:lang w:eastAsia="ru-RU"/>
        </w:rPr>
        <w:t>М. Палей «Кабирия с обводного канала»</w:t>
      </w:r>
    </w:p>
    <w:p w:rsidR="00412A96" w:rsidRPr="002B2268" w:rsidRDefault="00412A96" w:rsidP="007305BA">
      <w:pPr>
        <w:shd w:val="clear" w:color="auto" w:fill="FFFFFF"/>
        <w:spacing w:after="127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2B226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Военная тема в современной литературе</w:t>
      </w:r>
    </w:p>
    <w:p w:rsidR="00412A96" w:rsidRPr="002B2268" w:rsidRDefault="00412A96" w:rsidP="00412A96">
      <w:pPr>
        <w:shd w:val="clear" w:color="auto" w:fill="FFFFFF"/>
        <w:spacing w:after="12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B2268">
        <w:rPr>
          <w:rFonts w:ascii="Times New Roman" w:eastAsia="Times New Roman" w:hAnsi="Times New Roman" w:cs="Times New Roman"/>
          <w:color w:val="000000"/>
          <w:lang w:eastAsia="ru-RU"/>
        </w:rPr>
        <w:t>В. Астафьев «Веселый солдат», «</w:t>
      </w:r>
      <w:proofErr w:type="gramStart"/>
      <w:r w:rsidRPr="002B2268">
        <w:rPr>
          <w:rFonts w:ascii="Times New Roman" w:eastAsia="Times New Roman" w:hAnsi="Times New Roman" w:cs="Times New Roman"/>
          <w:color w:val="000000"/>
          <w:lang w:eastAsia="ru-RU"/>
        </w:rPr>
        <w:t>Прокляты</w:t>
      </w:r>
      <w:proofErr w:type="gramEnd"/>
      <w:r w:rsidRPr="002B2268">
        <w:rPr>
          <w:rFonts w:ascii="Times New Roman" w:eastAsia="Times New Roman" w:hAnsi="Times New Roman" w:cs="Times New Roman"/>
          <w:color w:val="000000"/>
          <w:lang w:eastAsia="ru-RU"/>
        </w:rPr>
        <w:t xml:space="preserve"> и убиты»</w:t>
      </w:r>
    </w:p>
    <w:p w:rsidR="00412A96" w:rsidRPr="002B2268" w:rsidRDefault="00412A96" w:rsidP="00412A96">
      <w:pPr>
        <w:shd w:val="clear" w:color="auto" w:fill="FFFFFF"/>
        <w:spacing w:after="12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B226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О. Блоцкий «Стрекозел»</w:t>
      </w:r>
    </w:p>
    <w:p w:rsidR="00412A96" w:rsidRPr="002B2268" w:rsidRDefault="00412A96" w:rsidP="00412A96">
      <w:pPr>
        <w:shd w:val="clear" w:color="auto" w:fill="FFFFFF"/>
        <w:spacing w:after="12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B2268">
        <w:rPr>
          <w:rFonts w:ascii="Times New Roman" w:eastAsia="Times New Roman" w:hAnsi="Times New Roman" w:cs="Times New Roman"/>
          <w:color w:val="000000"/>
          <w:lang w:eastAsia="ru-RU"/>
        </w:rPr>
        <w:t>С. Дышев «До встречи в раю»</w:t>
      </w:r>
    </w:p>
    <w:p w:rsidR="00412A96" w:rsidRPr="002B2268" w:rsidRDefault="00412A96" w:rsidP="00412A96">
      <w:pPr>
        <w:shd w:val="clear" w:color="auto" w:fill="FFFFFF"/>
        <w:spacing w:after="12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B2268">
        <w:rPr>
          <w:rFonts w:ascii="Times New Roman" w:eastAsia="Times New Roman" w:hAnsi="Times New Roman" w:cs="Times New Roman"/>
          <w:color w:val="000000"/>
          <w:lang w:eastAsia="ru-RU"/>
        </w:rPr>
        <w:t>Г. Владимов «Генерал и его армия»</w:t>
      </w:r>
    </w:p>
    <w:p w:rsidR="00412A96" w:rsidRPr="002B2268" w:rsidRDefault="00412A96" w:rsidP="00412A96">
      <w:pPr>
        <w:shd w:val="clear" w:color="auto" w:fill="FFFFFF"/>
        <w:spacing w:after="12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B2268">
        <w:rPr>
          <w:rFonts w:ascii="Times New Roman" w:eastAsia="Times New Roman" w:hAnsi="Times New Roman" w:cs="Times New Roman"/>
          <w:color w:val="000000"/>
          <w:lang w:eastAsia="ru-RU"/>
        </w:rPr>
        <w:t>О. Ермаков «Крещение»</w:t>
      </w:r>
    </w:p>
    <w:p w:rsidR="00412A96" w:rsidRPr="002B2268" w:rsidRDefault="00412A96" w:rsidP="00412A96">
      <w:pPr>
        <w:shd w:val="clear" w:color="auto" w:fill="FFFFFF"/>
        <w:spacing w:after="12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B2268">
        <w:rPr>
          <w:rFonts w:ascii="Times New Roman" w:eastAsia="Times New Roman" w:hAnsi="Times New Roman" w:cs="Times New Roman"/>
          <w:color w:val="000000"/>
          <w:lang w:eastAsia="ru-RU"/>
        </w:rPr>
        <w:t>А.Бабченко «Алхан – Юрт»</w:t>
      </w:r>
    </w:p>
    <w:p w:rsidR="00412A96" w:rsidRPr="002B2268" w:rsidRDefault="00412A96" w:rsidP="00412A96">
      <w:pPr>
        <w:shd w:val="clear" w:color="auto" w:fill="FFFFFF"/>
        <w:spacing w:after="12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B2268">
        <w:rPr>
          <w:rFonts w:ascii="Times New Roman" w:eastAsia="Times New Roman" w:hAnsi="Times New Roman" w:cs="Times New Roman"/>
          <w:color w:val="000000"/>
          <w:lang w:eastAsia="ru-RU"/>
        </w:rPr>
        <w:t>А.Азальский «Диверсант»</w:t>
      </w:r>
    </w:p>
    <w:p w:rsidR="00412A96" w:rsidRPr="002B2268" w:rsidRDefault="00412A96" w:rsidP="007305BA">
      <w:pPr>
        <w:shd w:val="clear" w:color="auto" w:fill="FFFFFF"/>
        <w:spacing w:after="127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2B226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Судьбы литературы русской эмиграции: «третья волна»</w:t>
      </w:r>
    </w:p>
    <w:p w:rsidR="00412A96" w:rsidRPr="002B2268" w:rsidRDefault="00412A96" w:rsidP="00412A96">
      <w:pPr>
        <w:shd w:val="clear" w:color="auto" w:fill="FFFFFF"/>
        <w:spacing w:after="12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B2268">
        <w:rPr>
          <w:rFonts w:ascii="Times New Roman" w:eastAsia="Times New Roman" w:hAnsi="Times New Roman" w:cs="Times New Roman"/>
          <w:color w:val="000000"/>
          <w:lang w:eastAsia="ru-RU"/>
        </w:rPr>
        <w:t>В.Войнович «Москва 2042», «Монументальная пропаганда»</w:t>
      </w:r>
    </w:p>
    <w:p w:rsidR="00412A96" w:rsidRPr="002B2268" w:rsidRDefault="00412A96" w:rsidP="00412A96">
      <w:pPr>
        <w:shd w:val="clear" w:color="auto" w:fill="FFFFFF"/>
        <w:spacing w:after="12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B2268">
        <w:rPr>
          <w:rFonts w:ascii="Times New Roman" w:eastAsia="Times New Roman" w:hAnsi="Times New Roman" w:cs="Times New Roman"/>
          <w:color w:val="000000"/>
          <w:lang w:eastAsia="ru-RU"/>
        </w:rPr>
        <w:t>В.Аксенов «Остров Крым», «Московская сага»</w:t>
      </w:r>
    </w:p>
    <w:p w:rsidR="00412A96" w:rsidRPr="002B2268" w:rsidRDefault="00412A96" w:rsidP="00412A96">
      <w:pPr>
        <w:shd w:val="clear" w:color="auto" w:fill="FFFFFF"/>
        <w:spacing w:after="12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B2268">
        <w:rPr>
          <w:rFonts w:ascii="Times New Roman" w:eastAsia="Times New Roman" w:hAnsi="Times New Roman" w:cs="Times New Roman"/>
          <w:color w:val="000000"/>
          <w:lang w:eastAsia="ru-RU"/>
        </w:rPr>
        <w:t>А.Гладилин «Большой беговой день», «Тень всадника»</w:t>
      </w:r>
    </w:p>
    <w:p w:rsidR="00412A96" w:rsidRPr="002B2268" w:rsidRDefault="00412A96" w:rsidP="00412A96">
      <w:pPr>
        <w:shd w:val="clear" w:color="auto" w:fill="FFFFFF"/>
        <w:spacing w:after="12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B2268">
        <w:rPr>
          <w:rFonts w:ascii="Times New Roman" w:eastAsia="Times New Roman" w:hAnsi="Times New Roman" w:cs="Times New Roman"/>
          <w:color w:val="000000"/>
          <w:lang w:eastAsia="ru-RU"/>
        </w:rPr>
        <w:t>А.Зиновьев «Русская судьба. Исповедь отщепенца»</w:t>
      </w:r>
    </w:p>
    <w:p w:rsidR="00412A96" w:rsidRPr="002B2268" w:rsidRDefault="00412A96" w:rsidP="00412A96">
      <w:pPr>
        <w:shd w:val="clear" w:color="auto" w:fill="FFFFFF"/>
        <w:spacing w:after="12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B2268">
        <w:rPr>
          <w:rFonts w:ascii="Times New Roman" w:eastAsia="Times New Roman" w:hAnsi="Times New Roman" w:cs="Times New Roman"/>
          <w:color w:val="000000"/>
          <w:lang w:eastAsia="ru-RU"/>
        </w:rPr>
        <w:t>С.Довлатов «Заповедник», «Иностранка. Филиал»</w:t>
      </w:r>
    </w:p>
    <w:p w:rsidR="00412A96" w:rsidRPr="002B2268" w:rsidRDefault="00412A96" w:rsidP="00412A96">
      <w:pPr>
        <w:shd w:val="clear" w:color="auto" w:fill="FFFFFF"/>
        <w:spacing w:after="12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B2268">
        <w:rPr>
          <w:rFonts w:ascii="Times New Roman" w:eastAsia="Times New Roman" w:hAnsi="Times New Roman" w:cs="Times New Roman"/>
          <w:color w:val="000000"/>
          <w:lang w:eastAsia="ru-RU"/>
        </w:rPr>
        <w:t>Ю.Мамлеев «Вечный дом»</w:t>
      </w:r>
    </w:p>
    <w:p w:rsidR="00412A96" w:rsidRPr="002B2268" w:rsidRDefault="00412A96" w:rsidP="00412A96">
      <w:pPr>
        <w:shd w:val="clear" w:color="auto" w:fill="FFFFFF"/>
        <w:spacing w:after="12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B2268">
        <w:rPr>
          <w:rFonts w:ascii="Times New Roman" w:eastAsia="Times New Roman" w:hAnsi="Times New Roman" w:cs="Times New Roman"/>
          <w:color w:val="000000"/>
          <w:lang w:eastAsia="ru-RU"/>
        </w:rPr>
        <w:t>А. Солженицын «Бодался теленок с дубом», «Угодило зернышко промеж двух жерновов», «Простерши глаза»</w:t>
      </w:r>
    </w:p>
    <w:p w:rsidR="00412A96" w:rsidRPr="002B2268" w:rsidRDefault="00412A96" w:rsidP="00412A96">
      <w:pPr>
        <w:shd w:val="clear" w:color="auto" w:fill="FFFFFF"/>
        <w:spacing w:after="12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B2268">
        <w:rPr>
          <w:rFonts w:ascii="Times New Roman" w:eastAsia="Times New Roman" w:hAnsi="Times New Roman" w:cs="Times New Roman"/>
          <w:color w:val="000000"/>
          <w:lang w:eastAsia="ru-RU"/>
        </w:rPr>
        <w:t>С.Болмат «Сами по себе»</w:t>
      </w:r>
    </w:p>
    <w:p w:rsidR="00412A96" w:rsidRPr="002B2268" w:rsidRDefault="00412A96" w:rsidP="00412A96">
      <w:pPr>
        <w:shd w:val="clear" w:color="auto" w:fill="FFFFFF"/>
        <w:spacing w:after="12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B2268">
        <w:rPr>
          <w:rFonts w:ascii="Times New Roman" w:eastAsia="Times New Roman" w:hAnsi="Times New Roman" w:cs="Times New Roman"/>
          <w:color w:val="000000"/>
          <w:lang w:eastAsia="ru-RU"/>
        </w:rPr>
        <w:t>Ю.Дружников «Ангелы на кончике иглы»</w:t>
      </w:r>
    </w:p>
    <w:p w:rsidR="00412A96" w:rsidRPr="002B2268" w:rsidRDefault="00412A96" w:rsidP="007305BA">
      <w:pPr>
        <w:shd w:val="clear" w:color="auto" w:fill="FFFFFF"/>
        <w:spacing w:after="127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2B226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Русский постмодернизм</w:t>
      </w:r>
    </w:p>
    <w:p w:rsidR="00412A96" w:rsidRPr="002B2268" w:rsidRDefault="00412A96" w:rsidP="00412A96">
      <w:pPr>
        <w:shd w:val="clear" w:color="auto" w:fill="FFFFFF"/>
        <w:spacing w:after="12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B2268">
        <w:rPr>
          <w:rFonts w:ascii="Times New Roman" w:eastAsia="Times New Roman" w:hAnsi="Times New Roman" w:cs="Times New Roman"/>
          <w:color w:val="000000"/>
          <w:lang w:eastAsia="ru-RU"/>
        </w:rPr>
        <w:t>А.Битов «Пушкинский дом», В. Ерофеев «</w:t>
      </w:r>
      <w:proofErr w:type="gramStart"/>
      <w:r w:rsidRPr="002B2268">
        <w:rPr>
          <w:rFonts w:ascii="Times New Roman" w:eastAsia="Times New Roman" w:hAnsi="Times New Roman" w:cs="Times New Roman"/>
          <w:color w:val="000000"/>
          <w:lang w:eastAsia="ru-RU"/>
        </w:rPr>
        <w:t>Москва-Петушки</w:t>
      </w:r>
      <w:proofErr w:type="gramEnd"/>
      <w:r w:rsidRPr="002B2268">
        <w:rPr>
          <w:rFonts w:ascii="Times New Roman" w:eastAsia="Times New Roman" w:hAnsi="Times New Roman" w:cs="Times New Roman"/>
          <w:color w:val="000000"/>
          <w:lang w:eastAsia="ru-RU"/>
        </w:rPr>
        <w:t>»</w:t>
      </w:r>
    </w:p>
    <w:p w:rsidR="00412A96" w:rsidRPr="002B2268" w:rsidRDefault="00412A96" w:rsidP="00412A96">
      <w:pPr>
        <w:shd w:val="clear" w:color="auto" w:fill="FFFFFF"/>
        <w:spacing w:after="12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B2268">
        <w:rPr>
          <w:rFonts w:ascii="Times New Roman" w:eastAsia="Times New Roman" w:hAnsi="Times New Roman" w:cs="Times New Roman"/>
          <w:color w:val="000000"/>
          <w:lang w:eastAsia="ru-RU"/>
        </w:rPr>
        <w:t>В.Сорокин «Очередь»</w:t>
      </w:r>
      <w:proofErr w:type="gramStart"/>
      <w:r w:rsidRPr="002B2268">
        <w:rPr>
          <w:rFonts w:ascii="Times New Roman" w:eastAsia="Times New Roman" w:hAnsi="Times New Roman" w:cs="Times New Roman"/>
          <w:color w:val="000000"/>
          <w:lang w:eastAsia="ru-RU"/>
        </w:rPr>
        <w:t>,В</w:t>
      </w:r>
      <w:proofErr w:type="gramEnd"/>
      <w:r w:rsidRPr="002B2268">
        <w:rPr>
          <w:rFonts w:ascii="Times New Roman" w:eastAsia="Times New Roman" w:hAnsi="Times New Roman" w:cs="Times New Roman"/>
          <w:color w:val="000000"/>
          <w:lang w:eastAsia="ru-RU"/>
        </w:rPr>
        <w:t>.Пелевин «Жизнь насекомых»</w:t>
      </w:r>
    </w:p>
    <w:p w:rsidR="00412A96" w:rsidRPr="002B2268" w:rsidRDefault="00412A96" w:rsidP="00412A96">
      <w:pPr>
        <w:shd w:val="clear" w:color="auto" w:fill="FFFFFF"/>
        <w:spacing w:after="12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B2268">
        <w:rPr>
          <w:rFonts w:ascii="Times New Roman" w:eastAsia="Times New Roman" w:hAnsi="Times New Roman" w:cs="Times New Roman"/>
          <w:color w:val="000000"/>
          <w:lang w:eastAsia="ru-RU"/>
        </w:rPr>
        <w:t>Д.Галковский «Бесконечный тупик»</w:t>
      </w:r>
    </w:p>
    <w:p w:rsidR="00412A96" w:rsidRPr="002B2268" w:rsidRDefault="00412A96" w:rsidP="00412A96">
      <w:pPr>
        <w:shd w:val="clear" w:color="auto" w:fill="FFFFFF"/>
        <w:spacing w:after="12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B2268">
        <w:rPr>
          <w:rFonts w:ascii="Times New Roman" w:eastAsia="Times New Roman" w:hAnsi="Times New Roman" w:cs="Times New Roman"/>
          <w:color w:val="000000"/>
          <w:lang w:eastAsia="ru-RU"/>
        </w:rPr>
        <w:t>Ю.Буйда «Прусская невеста»</w:t>
      </w:r>
    </w:p>
    <w:p w:rsidR="00412A96" w:rsidRPr="002B2268" w:rsidRDefault="00412A96" w:rsidP="00412A96">
      <w:pPr>
        <w:shd w:val="clear" w:color="auto" w:fill="FFFFFF"/>
        <w:spacing w:after="12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B2268">
        <w:rPr>
          <w:rFonts w:ascii="Times New Roman" w:eastAsia="Times New Roman" w:hAnsi="Times New Roman" w:cs="Times New Roman"/>
          <w:color w:val="000000"/>
          <w:lang w:eastAsia="ru-RU"/>
        </w:rPr>
        <w:t>Э.Гер «Дар слова»</w:t>
      </w:r>
    </w:p>
    <w:p w:rsidR="00412A96" w:rsidRPr="002B2268" w:rsidRDefault="00412A96" w:rsidP="00412A96">
      <w:pPr>
        <w:shd w:val="clear" w:color="auto" w:fill="FFFFFF"/>
        <w:spacing w:after="12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B2268">
        <w:rPr>
          <w:rFonts w:ascii="Times New Roman" w:eastAsia="Times New Roman" w:hAnsi="Times New Roman" w:cs="Times New Roman"/>
          <w:color w:val="000000"/>
          <w:lang w:eastAsia="ru-RU"/>
        </w:rPr>
        <w:t>П.Крусанов «Укус ангела»</w:t>
      </w:r>
    </w:p>
    <w:p w:rsidR="00412A96" w:rsidRPr="002B2268" w:rsidRDefault="00412A96" w:rsidP="007305BA">
      <w:pPr>
        <w:shd w:val="clear" w:color="auto" w:fill="FFFFFF"/>
        <w:spacing w:after="127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2B226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Трансформация истории в современной литературе</w:t>
      </w:r>
    </w:p>
    <w:p w:rsidR="00412A96" w:rsidRPr="002B2268" w:rsidRDefault="00412A96" w:rsidP="00412A96">
      <w:pPr>
        <w:shd w:val="clear" w:color="auto" w:fill="FFFFFF"/>
        <w:spacing w:after="12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B2268">
        <w:rPr>
          <w:rFonts w:ascii="Times New Roman" w:eastAsia="Times New Roman" w:hAnsi="Times New Roman" w:cs="Times New Roman"/>
          <w:color w:val="000000"/>
          <w:lang w:eastAsia="ru-RU"/>
        </w:rPr>
        <w:t>С.Абрамов «Тихий ангел пролетел»</w:t>
      </w:r>
    </w:p>
    <w:p w:rsidR="00412A96" w:rsidRPr="002B2268" w:rsidRDefault="00412A96" w:rsidP="00412A96">
      <w:pPr>
        <w:shd w:val="clear" w:color="auto" w:fill="FFFFFF"/>
        <w:spacing w:after="12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B2268">
        <w:rPr>
          <w:rFonts w:ascii="Times New Roman" w:eastAsia="Times New Roman" w:hAnsi="Times New Roman" w:cs="Times New Roman"/>
          <w:color w:val="000000"/>
          <w:lang w:eastAsia="ru-RU"/>
        </w:rPr>
        <w:t>В.Залотуха «Великий поход за освобождение Индии (Революционная хроника)»</w:t>
      </w:r>
    </w:p>
    <w:p w:rsidR="00412A96" w:rsidRPr="002B2268" w:rsidRDefault="00412A96" w:rsidP="00412A96">
      <w:pPr>
        <w:shd w:val="clear" w:color="auto" w:fill="FFFFFF"/>
        <w:spacing w:after="12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B2268">
        <w:rPr>
          <w:rFonts w:ascii="Times New Roman" w:eastAsia="Times New Roman" w:hAnsi="Times New Roman" w:cs="Times New Roman"/>
          <w:color w:val="000000"/>
          <w:lang w:eastAsia="ru-RU"/>
        </w:rPr>
        <w:t>Е.Попов «Душа патриота, или Различные послания к Ферфичкину»</w:t>
      </w:r>
    </w:p>
    <w:p w:rsidR="00412A96" w:rsidRPr="002B2268" w:rsidRDefault="00412A96" w:rsidP="00412A96">
      <w:pPr>
        <w:shd w:val="clear" w:color="auto" w:fill="FFFFFF"/>
        <w:spacing w:after="12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B2268">
        <w:rPr>
          <w:rFonts w:ascii="Times New Roman" w:eastAsia="Times New Roman" w:hAnsi="Times New Roman" w:cs="Times New Roman"/>
          <w:color w:val="000000"/>
          <w:lang w:eastAsia="ru-RU"/>
        </w:rPr>
        <w:t>В.Пьецух «Заколдованная страна»</w:t>
      </w:r>
    </w:p>
    <w:p w:rsidR="00412A96" w:rsidRPr="002B2268" w:rsidRDefault="00412A96" w:rsidP="00412A96">
      <w:pPr>
        <w:shd w:val="clear" w:color="auto" w:fill="FFFFFF"/>
        <w:spacing w:after="12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B2268">
        <w:rPr>
          <w:rFonts w:ascii="Times New Roman" w:eastAsia="Times New Roman" w:hAnsi="Times New Roman" w:cs="Times New Roman"/>
          <w:color w:val="000000"/>
          <w:lang w:eastAsia="ru-RU"/>
        </w:rPr>
        <w:t>В.Щепетнев «Шестая часть тьмы»</w:t>
      </w:r>
    </w:p>
    <w:p w:rsidR="00412A96" w:rsidRPr="002B2268" w:rsidRDefault="00412A96" w:rsidP="007305BA">
      <w:pPr>
        <w:shd w:val="clear" w:color="auto" w:fill="FFFFFF"/>
        <w:spacing w:after="127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2B226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Фантастика, утопии и антиутопии в современной литературе</w:t>
      </w:r>
    </w:p>
    <w:p w:rsidR="00412A96" w:rsidRPr="002B2268" w:rsidRDefault="00412A96" w:rsidP="00412A96">
      <w:pPr>
        <w:shd w:val="clear" w:color="auto" w:fill="FFFFFF"/>
        <w:spacing w:after="12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B2268">
        <w:rPr>
          <w:rFonts w:ascii="Times New Roman" w:eastAsia="Times New Roman" w:hAnsi="Times New Roman" w:cs="Times New Roman"/>
          <w:color w:val="000000"/>
          <w:lang w:eastAsia="ru-RU"/>
        </w:rPr>
        <w:t>А.Гладилин «Французская Советская Социалистическая Республика»</w:t>
      </w:r>
    </w:p>
    <w:p w:rsidR="00412A96" w:rsidRPr="002B2268" w:rsidRDefault="00412A96" w:rsidP="00412A96">
      <w:pPr>
        <w:shd w:val="clear" w:color="auto" w:fill="FFFFFF"/>
        <w:spacing w:after="12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B2268">
        <w:rPr>
          <w:rFonts w:ascii="Times New Roman" w:eastAsia="Times New Roman" w:hAnsi="Times New Roman" w:cs="Times New Roman"/>
          <w:color w:val="000000"/>
          <w:lang w:eastAsia="ru-RU"/>
        </w:rPr>
        <w:t>В.Маканин «Лаз»</w:t>
      </w:r>
    </w:p>
    <w:p w:rsidR="00412A96" w:rsidRPr="002B2268" w:rsidRDefault="00412A96" w:rsidP="00412A96">
      <w:pPr>
        <w:shd w:val="clear" w:color="auto" w:fill="FFFFFF"/>
        <w:spacing w:after="12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B2268">
        <w:rPr>
          <w:rFonts w:ascii="Times New Roman" w:eastAsia="Times New Roman" w:hAnsi="Times New Roman" w:cs="Times New Roman"/>
          <w:color w:val="000000"/>
          <w:lang w:eastAsia="ru-RU"/>
        </w:rPr>
        <w:t>В.Рыбаков «Гравилет «Цесаревич»</w:t>
      </w:r>
    </w:p>
    <w:p w:rsidR="00412A96" w:rsidRPr="002B2268" w:rsidRDefault="00412A96" w:rsidP="00412A96">
      <w:pPr>
        <w:shd w:val="clear" w:color="auto" w:fill="FFFFFF"/>
        <w:spacing w:after="12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B2268">
        <w:rPr>
          <w:rFonts w:ascii="Times New Roman" w:eastAsia="Times New Roman" w:hAnsi="Times New Roman" w:cs="Times New Roman"/>
          <w:color w:val="000000"/>
          <w:lang w:eastAsia="ru-RU"/>
        </w:rPr>
        <w:t>О.Дивов «Выбраковка»</w:t>
      </w:r>
    </w:p>
    <w:p w:rsidR="00412A96" w:rsidRPr="002B2268" w:rsidRDefault="00412A96" w:rsidP="00412A96">
      <w:pPr>
        <w:shd w:val="clear" w:color="auto" w:fill="FFFFFF"/>
        <w:spacing w:after="12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B2268">
        <w:rPr>
          <w:rFonts w:ascii="Times New Roman" w:eastAsia="Times New Roman" w:hAnsi="Times New Roman" w:cs="Times New Roman"/>
          <w:color w:val="000000"/>
          <w:lang w:eastAsia="ru-RU"/>
        </w:rPr>
        <w:t>Д.Быков «Оправдание»</w:t>
      </w:r>
    </w:p>
    <w:p w:rsidR="00412A96" w:rsidRPr="002B2268" w:rsidRDefault="00412A96" w:rsidP="00412A96">
      <w:pPr>
        <w:shd w:val="clear" w:color="auto" w:fill="FFFFFF"/>
        <w:spacing w:after="12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B2268">
        <w:rPr>
          <w:rFonts w:ascii="Times New Roman" w:eastAsia="Times New Roman" w:hAnsi="Times New Roman" w:cs="Times New Roman"/>
          <w:color w:val="000000"/>
          <w:lang w:eastAsia="ru-RU"/>
        </w:rPr>
        <w:t>Ю.Латынина «Ничья»</w:t>
      </w:r>
    </w:p>
    <w:p w:rsidR="00412A96" w:rsidRPr="002B2268" w:rsidRDefault="00412A96" w:rsidP="007305BA">
      <w:pPr>
        <w:shd w:val="clear" w:color="auto" w:fill="FFFFFF"/>
        <w:spacing w:after="127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2B226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Современная эссеистика</w:t>
      </w:r>
    </w:p>
    <w:p w:rsidR="00412A96" w:rsidRPr="002B2268" w:rsidRDefault="00412A96" w:rsidP="00412A96">
      <w:pPr>
        <w:shd w:val="clear" w:color="auto" w:fill="FFFFFF"/>
        <w:spacing w:after="12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B2268">
        <w:rPr>
          <w:rFonts w:ascii="Times New Roman" w:eastAsia="Times New Roman" w:hAnsi="Times New Roman" w:cs="Times New Roman"/>
          <w:color w:val="000000"/>
          <w:lang w:eastAsia="ru-RU"/>
        </w:rPr>
        <w:t>И.Бродский «Меньше единицы», «Полторы комнаты»</w:t>
      </w:r>
    </w:p>
    <w:p w:rsidR="00412A96" w:rsidRPr="002B2268" w:rsidRDefault="00412A96" w:rsidP="00412A96">
      <w:pPr>
        <w:shd w:val="clear" w:color="auto" w:fill="FFFFFF"/>
        <w:spacing w:after="12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B2268">
        <w:rPr>
          <w:rFonts w:ascii="Times New Roman" w:eastAsia="Times New Roman" w:hAnsi="Times New Roman" w:cs="Times New Roman"/>
          <w:color w:val="000000"/>
          <w:lang w:eastAsia="ru-RU"/>
        </w:rPr>
        <w:t>С.Лурье «Толкование судьбы», «Разговор в пользу мертвых», «Успехи ясновидения»</w:t>
      </w:r>
    </w:p>
    <w:p w:rsidR="00412A96" w:rsidRPr="002B2268" w:rsidRDefault="00412A96" w:rsidP="00412A96">
      <w:pPr>
        <w:shd w:val="clear" w:color="auto" w:fill="FFFFFF"/>
        <w:spacing w:after="12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B226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В.Ерофеев «Поминки по советской литературе», «Русские цветы зла», «В лабиринте проклятых вопросов»</w:t>
      </w:r>
    </w:p>
    <w:p w:rsidR="00412A96" w:rsidRPr="002B2268" w:rsidRDefault="00412A96" w:rsidP="00412A96">
      <w:pPr>
        <w:shd w:val="clear" w:color="auto" w:fill="FFFFFF"/>
        <w:spacing w:after="12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B2268">
        <w:rPr>
          <w:rFonts w:ascii="Times New Roman" w:eastAsia="Times New Roman" w:hAnsi="Times New Roman" w:cs="Times New Roman"/>
          <w:color w:val="000000"/>
          <w:lang w:eastAsia="ru-RU"/>
        </w:rPr>
        <w:t>Б.Парамонов «Конец стиля: Постмодернизм», «След»</w:t>
      </w:r>
    </w:p>
    <w:p w:rsidR="00412A96" w:rsidRPr="002B2268" w:rsidRDefault="00412A96" w:rsidP="00412A96">
      <w:pPr>
        <w:shd w:val="clear" w:color="auto" w:fill="FFFFFF"/>
        <w:spacing w:after="12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B2268">
        <w:rPr>
          <w:rFonts w:ascii="Times New Roman" w:eastAsia="Times New Roman" w:hAnsi="Times New Roman" w:cs="Times New Roman"/>
          <w:color w:val="000000"/>
          <w:lang w:eastAsia="ru-RU"/>
        </w:rPr>
        <w:t>А. Генис «Раз: Культурология», «Два: Расследования», «Три: Личное»</w:t>
      </w:r>
    </w:p>
    <w:p w:rsidR="00434419" w:rsidRDefault="00434419" w:rsidP="007305BA">
      <w:pPr>
        <w:shd w:val="clear" w:color="auto" w:fill="FFFFFF"/>
        <w:spacing w:after="127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12A96" w:rsidRPr="002B2268" w:rsidRDefault="00412A96" w:rsidP="007305BA">
      <w:pPr>
        <w:shd w:val="clear" w:color="auto" w:fill="FFFFFF"/>
        <w:spacing w:after="127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2B226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Современная поэзия.</w:t>
      </w:r>
    </w:p>
    <w:p w:rsidR="00412A96" w:rsidRPr="002B2268" w:rsidRDefault="00412A96" w:rsidP="00412A96">
      <w:pPr>
        <w:shd w:val="clear" w:color="auto" w:fill="FFFFFF"/>
        <w:spacing w:after="12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B2268">
        <w:rPr>
          <w:rFonts w:ascii="Times New Roman" w:eastAsia="Times New Roman" w:hAnsi="Times New Roman" w:cs="Times New Roman"/>
          <w:color w:val="000000"/>
          <w:lang w:eastAsia="ru-RU"/>
        </w:rPr>
        <w:t>Поэзия рубежа 20-начала 21 века испытала на себе влияние постмодернизма. В современной поэзии выделяются два основных поэтических направления:</w:t>
      </w:r>
    </w:p>
    <w:tbl>
      <w:tblPr>
        <w:tblW w:w="9471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4793"/>
        <w:gridCol w:w="4678"/>
      </w:tblGrid>
      <w:tr w:rsidR="00412A96" w:rsidRPr="002B2268" w:rsidTr="002B2268"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2A96" w:rsidRPr="002B2268" w:rsidRDefault="00412A96" w:rsidP="00412A96">
            <w:pPr>
              <w:spacing w:after="12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2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 о н ц е </w:t>
            </w:r>
            <w:proofErr w:type="gramStart"/>
            <w:r w:rsidRPr="002B22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B22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 у а л и з м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2A96" w:rsidRPr="002B2268" w:rsidRDefault="00412A96" w:rsidP="00412A96">
            <w:pPr>
              <w:spacing w:after="12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2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 е т а </w:t>
            </w:r>
            <w:proofErr w:type="gramStart"/>
            <w:r w:rsidRPr="002B22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2B22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 а л и з м</w:t>
            </w:r>
          </w:p>
        </w:tc>
      </w:tr>
      <w:tr w:rsidR="00412A96" w:rsidRPr="002B2268" w:rsidTr="002B2268"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2A96" w:rsidRPr="002B2268" w:rsidRDefault="00412A96" w:rsidP="00412A96">
            <w:pPr>
              <w:spacing w:after="12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2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Появляется в 1970 году. В основе определения лежит представление о концепте (концепт – от латинского «понятие») – понятие, идея, возникающие у человека при восприятии значения слова. Концепт в художественном творчестве - это не просто лексическое значение слова, но и те сложные ассоциации, которые возникают у каждого человека в связи со словом, концепт переводит лексическое значение в сферу понятий и образов, давая богатые возможности для его свободной трактовки, домысливания и воображения. Один и тот же концепт может быть понят разными людьми по-разному, в зависимости от личного восприятия каждого, образованности, культурного уровня и определенного контекста.</w:t>
            </w:r>
          </w:p>
          <w:p w:rsidR="00412A96" w:rsidRPr="002B2268" w:rsidRDefault="00412A96" w:rsidP="00412A96">
            <w:pPr>
              <w:spacing w:after="12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2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Поэтому</w:t>
            </w:r>
            <w:proofErr w:type="gramStart"/>
            <w:r w:rsidRPr="002B22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proofErr w:type="gramEnd"/>
            <w:r w:rsidRPr="002B22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Некрасов, стоящий у истока концептуализма, предлагал термин «контекстуализм».</w:t>
            </w:r>
          </w:p>
          <w:p w:rsidR="00412A96" w:rsidRPr="002B2268" w:rsidRDefault="00412A96" w:rsidP="00412A96">
            <w:pPr>
              <w:spacing w:after="12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2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Представители направления: Тимур Кибиров, Дмитрий Пригов, Лев Рубинштейн и другие.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2A96" w:rsidRPr="002B2268" w:rsidRDefault="00412A96" w:rsidP="00412A96">
            <w:pPr>
              <w:spacing w:after="12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2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Это литературное течение, изображающее нарочито усложненную картину окружающего мира с помощью развернутых, взаимопроникающих метафор. Метареализм – это не отрицание традиционного, привычного реализма, а расширение его, усложнение самого понятия реальности. Поэты видят не только конкретный, зримый мир, но и много тайных, не видимых невооруженным глазом вещей, получают дар прозревать саму их сущность. Ведь та реальность, которая нас окружает, не является единственной, считают поэты – метареалисты.</w:t>
            </w:r>
          </w:p>
          <w:p w:rsidR="00412A96" w:rsidRPr="002B2268" w:rsidRDefault="00412A96" w:rsidP="00412A96">
            <w:pPr>
              <w:spacing w:after="12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2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Представители направления: Иван Жданов, Александр Еременко, Ольга Седакова и другие.</w:t>
            </w:r>
          </w:p>
        </w:tc>
      </w:tr>
    </w:tbl>
    <w:p w:rsidR="00434419" w:rsidRDefault="00434419" w:rsidP="007305BA">
      <w:pPr>
        <w:shd w:val="clear" w:color="auto" w:fill="FFFFFF"/>
        <w:spacing w:after="127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12A96" w:rsidRPr="002B2268" w:rsidRDefault="00412A96" w:rsidP="007305BA">
      <w:pPr>
        <w:shd w:val="clear" w:color="auto" w:fill="FFFFFF"/>
        <w:spacing w:after="127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2B226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Современная драматургия</w:t>
      </w:r>
    </w:p>
    <w:p w:rsidR="00412A96" w:rsidRPr="002B2268" w:rsidRDefault="00412A96" w:rsidP="00412A96">
      <w:pPr>
        <w:shd w:val="clear" w:color="auto" w:fill="FFFFFF"/>
        <w:spacing w:after="12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B2268">
        <w:rPr>
          <w:rFonts w:ascii="Times New Roman" w:eastAsia="Times New Roman" w:hAnsi="Times New Roman" w:cs="Times New Roman"/>
          <w:color w:val="000000"/>
          <w:lang w:eastAsia="ru-RU"/>
        </w:rPr>
        <w:t>Л.Петрушевская «Что делать?», «Мужская зона. Кабаре», «Опять двадцать пять», «Свидание»</w:t>
      </w:r>
    </w:p>
    <w:p w:rsidR="00412A96" w:rsidRPr="002B2268" w:rsidRDefault="00412A96" w:rsidP="00412A96">
      <w:pPr>
        <w:shd w:val="clear" w:color="auto" w:fill="FFFFFF"/>
        <w:spacing w:after="12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B2268">
        <w:rPr>
          <w:rFonts w:ascii="Times New Roman" w:eastAsia="Times New Roman" w:hAnsi="Times New Roman" w:cs="Times New Roman"/>
          <w:color w:val="000000"/>
          <w:lang w:eastAsia="ru-RU"/>
        </w:rPr>
        <w:t>А.Галин «Чешское фото»</w:t>
      </w:r>
    </w:p>
    <w:p w:rsidR="00412A96" w:rsidRPr="002B2268" w:rsidRDefault="00412A96" w:rsidP="00412A96">
      <w:pPr>
        <w:shd w:val="clear" w:color="auto" w:fill="FFFFFF"/>
        <w:spacing w:after="12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B2268">
        <w:rPr>
          <w:rFonts w:ascii="Times New Roman" w:eastAsia="Times New Roman" w:hAnsi="Times New Roman" w:cs="Times New Roman"/>
          <w:color w:val="000000"/>
          <w:lang w:eastAsia="ru-RU"/>
        </w:rPr>
        <w:t>Н. Садур «Чудная баба», «Панночка»</w:t>
      </w:r>
    </w:p>
    <w:p w:rsidR="00412A96" w:rsidRPr="002B2268" w:rsidRDefault="00412A96" w:rsidP="00412A96">
      <w:pPr>
        <w:shd w:val="clear" w:color="auto" w:fill="FFFFFF"/>
        <w:spacing w:after="12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B2268">
        <w:rPr>
          <w:rFonts w:ascii="Times New Roman" w:eastAsia="Times New Roman" w:hAnsi="Times New Roman" w:cs="Times New Roman"/>
          <w:color w:val="000000"/>
          <w:lang w:eastAsia="ru-RU"/>
        </w:rPr>
        <w:t>Н.Коляда «Канотье»</w:t>
      </w:r>
    </w:p>
    <w:p w:rsidR="00412A96" w:rsidRPr="002B2268" w:rsidRDefault="00412A96" w:rsidP="00412A96">
      <w:pPr>
        <w:shd w:val="clear" w:color="auto" w:fill="FFFFFF"/>
        <w:spacing w:after="12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B2268">
        <w:rPr>
          <w:rFonts w:ascii="Times New Roman" w:eastAsia="Times New Roman" w:hAnsi="Times New Roman" w:cs="Times New Roman"/>
          <w:color w:val="000000"/>
          <w:lang w:eastAsia="ru-RU"/>
        </w:rPr>
        <w:t>К.Драгунская «Рыжая пьеса»</w:t>
      </w:r>
    </w:p>
    <w:p w:rsidR="00412A96" w:rsidRPr="002B2268" w:rsidRDefault="00412A96" w:rsidP="007305BA">
      <w:pPr>
        <w:shd w:val="clear" w:color="auto" w:fill="FFFFFF"/>
        <w:spacing w:after="127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2B226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Возрождение детектива</w:t>
      </w:r>
    </w:p>
    <w:p w:rsidR="00412A96" w:rsidRPr="002B2268" w:rsidRDefault="00412A96" w:rsidP="00412A96">
      <w:pPr>
        <w:shd w:val="clear" w:color="auto" w:fill="FFFFFF"/>
        <w:spacing w:after="12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B2268">
        <w:rPr>
          <w:rFonts w:ascii="Times New Roman" w:eastAsia="Times New Roman" w:hAnsi="Times New Roman" w:cs="Times New Roman"/>
          <w:color w:val="000000"/>
          <w:lang w:eastAsia="ru-RU"/>
        </w:rPr>
        <w:t>Д.Донцова «Привидение в кроссовках», «Гадюка в сиропе»</w:t>
      </w:r>
    </w:p>
    <w:p w:rsidR="00412A96" w:rsidRPr="002B2268" w:rsidRDefault="00412A96" w:rsidP="00412A96">
      <w:pPr>
        <w:shd w:val="clear" w:color="auto" w:fill="FFFFFF"/>
        <w:spacing w:after="12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B2268">
        <w:rPr>
          <w:rFonts w:ascii="Times New Roman" w:eastAsia="Times New Roman" w:hAnsi="Times New Roman" w:cs="Times New Roman"/>
          <w:color w:val="000000"/>
          <w:lang w:eastAsia="ru-RU"/>
        </w:rPr>
        <w:t>Б.Акунин «Пелагея и белый бульдог»</w:t>
      </w:r>
    </w:p>
    <w:p w:rsidR="00412A96" w:rsidRPr="002B2268" w:rsidRDefault="00412A96" w:rsidP="00412A96">
      <w:pPr>
        <w:shd w:val="clear" w:color="auto" w:fill="FFFFFF"/>
        <w:spacing w:after="12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B2268">
        <w:rPr>
          <w:rFonts w:ascii="Times New Roman" w:eastAsia="Times New Roman" w:hAnsi="Times New Roman" w:cs="Times New Roman"/>
          <w:color w:val="000000"/>
          <w:lang w:eastAsia="ru-RU"/>
        </w:rPr>
        <w:t>В.Лавров «Град Соколов – гений сыска»</w:t>
      </w:r>
    </w:p>
    <w:p w:rsidR="00412A96" w:rsidRPr="002B2268" w:rsidRDefault="00412A96" w:rsidP="00412A96">
      <w:pPr>
        <w:shd w:val="clear" w:color="auto" w:fill="FFFFFF"/>
        <w:spacing w:after="12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B2268">
        <w:rPr>
          <w:rFonts w:ascii="Times New Roman" w:eastAsia="Times New Roman" w:hAnsi="Times New Roman" w:cs="Times New Roman"/>
          <w:color w:val="000000"/>
          <w:lang w:eastAsia="ru-RU"/>
        </w:rPr>
        <w:t>Н.Леонов «Защита Гурова»</w:t>
      </w:r>
    </w:p>
    <w:p w:rsidR="00412A96" w:rsidRPr="002B2268" w:rsidRDefault="00412A96" w:rsidP="00412A96">
      <w:pPr>
        <w:shd w:val="clear" w:color="auto" w:fill="FFFFFF"/>
        <w:spacing w:after="12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B2268">
        <w:rPr>
          <w:rFonts w:ascii="Times New Roman" w:eastAsia="Times New Roman" w:hAnsi="Times New Roman" w:cs="Times New Roman"/>
          <w:color w:val="000000"/>
          <w:lang w:eastAsia="ru-RU"/>
        </w:rPr>
        <w:t>А.Маринина «Украденный сон», «Смерть ради смерти»</w:t>
      </w:r>
    </w:p>
    <w:p w:rsidR="00412A96" w:rsidRPr="002B2268" w:rsidRDefault="00412A96" w:rsidP="00412A96">
      <w:pPr>
        <w:shd w:val="clear" w:color="auto" w:fill="FFFFFF"/>
        <w:spacing w:after="12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B2268">
        <w:rPr>
          <w:rFonts w:ascii="Times New Roman" w:eastAsia="Times New Roman" w:hAnsi="Times New Roman" w:cs="Times New Roman"/>
          <w:color w:val="000000"/>
          <w:lang w:eastAsia="ru-RU"/>
        </w:rPr>
        <w:t xml:space="preserve">Т.Полякова «Мой любимый </w:t>
      </w:r>
      <w:proofErr w:type="gramStart"/>
      <w:r w:rsidRPr="002B2268">
        <w:rPr>
          <w:rFonts w:ascii="Times New Roman" w:eastAsia="Times New Roman" w:hAnsi="Times New Roman" w:cs="Times New Roman"/>
          <w:color w:val="000000"/>
          <w:lang w:eastAsia="ru-RU"/>
        </w:rPr>
        <w:t>киллер</w:t>
      </w:r>
      <w:proofErr w:type="gramEnd"/>
      <w:r w:rsidRPr="002B2268">
        <w:rPr>
          <w:rFonts w:ascii="Times New Roman" w:eastAsia="Times New Roman" w:hAnsi="Times New Roman" w:cs="Times New Roman"/>
          <w:color w:val="000000"/>
          <w:lang w:eastAsia="ru-RU"/>
        </w:rPr>
        <w:t>»</w:t>
      </w:r>
    </w:p>
    <w:sectPr w:rsidR="00412A96" w:rsidRPr="002B2268" w:rsidSect="00220F8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143A6"/>
    <w:multiLevelType w:val="multilevel"/>
    <w:tmpl w:val="DA34A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9D144C"/>
    <w:multiLevelType w:val="multilevel"/>
    <w:tmpl w:val="BBC27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A71244"/>
    <w:multiLevelType w:val="multilevel"/>
    <w:tmpl w:val="FC4CB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2974F7"/>
    <w:multiLevelType w:val="multilevel"/>
    <w:tmpl w:val="CC8CA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41348F"/>
    <w:multiLevelType w:val="multilevel"/>
    <w:tmpl w:val="FA228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D706C2"/>
    <w:multiLevelType w:val="multilevel"/>
    <w:tmpl w:val="E75C5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136082"/>
    <w:multiLevelType w:val="multilevel"/>
    <w:tmpl w:val="33E08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E00DC9"/>
    <w:multiLevelType w:val="multilevel"/>
    <w:tmpl w:val="568EE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ED4C46"/>
    <w:multiLevelType w:val="multilevel"/>
    <w:tmpl w:val="B4887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61645B"/>
    <w:multiLevelType w:val="multilevel"/>
    <w:tmpl w:val="9CCA9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1E18A8"/>
    <w:multiLevelType w:val="multilevel"/>
    <w:tmpl w:val="29C25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CC1243"/>
    <w:multiLevelType w:val="multilevel"/>
    <w:tmpl w:val="744AA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4"/>
  </w:num>
  <w:num w:numId="5">
    <w:abstractNumId w:val="10"/>
  </w:num>
  <w:num w:numId="6">
    <w:abstractNumId w:val="1"/>
  </w:num>
  <w:num w:numId="7">
    <w:abstractNumId w:val="3"/>
  </w:num>
  <w:num w:numId="8">
    <w:abstractNumId w:val="0"/>
  </w:num>
  <w:num w:numId="9">
    <w:abstractNumId w:val="11"/>
  </w:num>
  <w:num w:numId="10">
    <w:abstractNumId w:val="2"/>
  </w:num>
  <w:num w:numId="11">
    <w:abstractNumId w:val="5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412A96"/>
    <w:rsid w:val="00057A91"/>
    <w:rsid w:val="000F212C"/>
    <w:rsid w:val="00207E29"/>
    <w:rsid w:val="00220F85"/>
    <w:rsid w:val="002B2268"/>
    <w:rsid w:val="00412A96"/>
    <w:rsid w:val="00434419"/>
    <w:rsid w:val="004C4B8C"/>
    <w:rsid w:val="00574706"/>
    <w:rsid w:val="00720306"/>
    <w:rsid w:val="007305BA"/>
    <w:rsid w:val="007F45FA"/>
    <w:rsid w:val="009427C4"/>
    <w:rsid w:val="00A47C05"/>
    <w:rsid w:val="00B26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706"/>
  </w:style>
  <w:style w:type="paragraph" w:styleId="1">
    <w:name w:val="heading 1"/>
    <w:basedOn w:val="a"/>
    <w:link w:val="10"/>
    <w:uiPriority w:val="9"/>
    <w:qFormat/>
    <w:rsid w:val="00412A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12A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2A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12A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12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0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7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41495">
              <w:marLeft w:val="0"/>
              <w:marRight w:val="0"/>
              <w:marTop w:val="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6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09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87938">
                  <w:marLeft w:val="0"/>
                  <w:marRight w:val="0"/>
                  <w:marTop w:val="255"/>
                  <w:marBottom w:val="0"/>
                  <w:divBdr>
                    <w:top w:val="single" w:sz="4" w:space="0" w:color="E1E8ED"/>
                    <w:left w:val="single" w:sz="4" w:space="0" w:color="E1E8ED"/>
                    <w:bottom w:val="single" w:sz="4" w:space="0" w:color="E1E8ED"/>
                    <w:right w:val="single" w:sz="4" w:space="0" w:color="E1E8ED"/>
                  </w:divBdr>
                  <w:divsChild>
                    <w:div w:id="128412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71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1809</Words>
  <Characters>10314</Characters>
  <Application>Microsoft Office Word</Application>
  <DocSecurity>0</DocSecurity>
  <Lines>85</Lines>
  <Paragraphs>24</Paragraphs>
  <ScaleCrop>false</ScaleCrop>
  <Company/>
  <LinksUpToDate>false</LinksUpToDate>
  <CharactersWithSpaces>12099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9</cp:revision>
  <dcterms:created xsi:type="dcterms:W3CDTF">2020-05-17T18:02:00Z</dcterms:created>
  <dcterms:modified xsi:type="dcterms:W3CDTF">2020-06-15T07:59:00Z</dcterms:modified>
</cp:coreProperties>
</file>