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8" w:rsidRDefault="00173B28" w:rsidP="0017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173B28" w:rsidRDefault="00173B28" w:rsidP="00173B2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9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88.5pt;margin-top:36.85pt;width:24.3pt;height:29.9pt;z-index:251660288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Pr="00C1632E">
        <w:rPr>
          <w:rFonts w:ascii="Times New Roman" w:hAnsi="Times New Roman" w:cs="Times New Roman"/>
          <w:sz w:val="28"/>
          <w:szCs w:val="28"/>
        </w:rPr>
        <w:t>1. Изучить тему «</w:t>
      </w:r>
      <w:r w:rsidRPr="00C1632E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в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средней группе</w:t>
      </w:r>
      <w:r w:rsidRPr="00C1632E">
        <w:rPr>
          <w:rFonts w:ascii="Times New Roman" w:hAnsi="Times New Roman" w:cs="Times New Roman"/>
          <w:sz w:val="28"/>
          <w:szCs w:val="28"/>
        </w:rPr>
        <w:t>» 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С. В. Погодина Теоретические и методические основы организации продуктивных видов деятельности</w:t>
      </w:r>
      <w:r w:rsidRPr="00540AED">
        <w:rPr>
          <w:rFonts w:ascii="Times New Roman" w:hAnsi="Times New Roman" w:cs="Times New Roman"/>
          <w:b/>
        </w:rPr>
        <w:t xml:space="preserve"> стр. </w:t>
      </w:r>
      <w:r>
        <w:rPr>
          <w:rFonts w:ascii="Times New Roman" w:hAnsi="Times New Roman" w:cs="Times New Roman"/>
          <w:b/>
        </w:rPr>
        <w:t>162</w:t>
      </w:r>
      <w:r w:rsidRPr="00540AE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166</w:t>
      </w:r>
      <w:r w:rsidRPr="00540A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1632E">
        <w:rPr>
          <w:rFonts w:ascii="Times New Roman" w:hAnsi="Times New Roman" w:cs="Times New Roman"/>
          <w:sz w:val="28"/>
          <w:szCs w:val="28"/>
        </w:rPr>
        <w:t>и в материалах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28" w:rsidRDefault="00173B28" w:rsidP="00173B2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B28" w:rsidRPr="00C1632E" w:rsidRDefault="00173B28" w:rsidP="00173B2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Разработать </w:t>
      </w:r>
      <w:r w:rsidRPr="002A5F19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конструированию </w:t>
      </w:r>
      <w:r w:rsidRPr="003669AE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3669AE" w:rsidRPr="003669AE">
        <w:rPr>
          <w:rFonts w:ascii="Times New Roman" w:hAnsi="Times New Roman" w:cs="Times New Roman"/>
          <w:sz w:val="28"/>
          <w:szCs w:val="28"/>
          <w:u w:val="single"/>
        </w:rPr>
        <w:t>бумаги</w:t>
      </w:r>
      <w:r w:rsidR="003669AE">
        <w:rPr>
          <w:rFonts w:ascii="Times New Roman" w:hAnsi="Times New Roman" w:cs="Times New Roman"/>
          <w:color w:val="FF0000"/>
          <w:sz w:val="28"/>
          <w:szCs w:val="28"/>
        </w:rPr>
        <w:t xml:space="preserve"> в средней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группе</w:t>
      </w:r>
      <w:r w:rsidR="00C83B2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3B28" w:rsidRDefault="00173B28" w:rsidP="00173B28">
      <w:pPr>
        <w:rPr>
          <w:rFonts w:ascii="Times New Roman" w:hAnsi="Times New Roman" w:cs="Times New Roman"/>
          <w:sz w:val="28"/>
          <w:szCs w:val="28"/>
        </w:rPr>
      </w:pPr>
    </w:p>
    <w:p w:rsidR="00173B28" w:rsidRDefault="00173B28" w:rsidP="00173B2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</w:t>
      </w:r>
      <w:r w:rsidRPr="0054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C1632E">
        <w:rPr>
          <w:rFonts w:ascii="Times New Roman" w:hAnsi="Times New Roman" w:cs="Times New Roman"/>
          <w:color w:val="FF0000"/>
          <w:sz w:val="28"/>
          <w:szCs w:val="28"/>
        </w:rPr>
        <w:t>.04.20</w:t>
      </w:r>
    </w:p>
    <w:p w:rsidR="003669AE" w:rsidRDefault="003669AE" w:rsidP="00173B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669AE" w:rsidRDefault="003669AE" w:rsidP="00173B2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669AE" w:rsidRDefault="003669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3B28" w:rsidRPr="003669AE" w:rsidRDefault="00173B28" w:rsidP="003669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Лекция. </w:t>
      </w:r>
      <w:r w:rsidRPr="003669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</w:t>
      </w:r>
      <w:r w:rsidR="00366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онструирование в средней группе (пятый </w:t>
      </w:r>
      <w:r w:rsidRPr="003669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год  жизни)</w:t>
      </w:r>
    </w:p>
    <w:p w:rsidR="003669AE" w:rsidRDefault="003669AE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этой группе используются все виды конструирования: конструирование из строительных материалов, из бумаги и дополнительных материалов, конструирование из природного материала. 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предварительной работе необходимо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выделять их части, называть их форму и расположение по отношению к самой большой части.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Задачи обучения.</w:t>
      </w:r>
    </w:p>
    <w:p w:rsidR="00173B28" w:rsidRPr="003669AE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брусок). Развивать умение устанавливать ассоциативные связи, предлагая вспомнить, какие похожие сооружения дети видели.</w:t>
      </w:r>
    </w:p>
    <w:p w:rsidR="00173B28" w:rsidRPr="003669AE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</w:t>
      </w:r>
      <w:r w:rsidRPr="003669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(в домах стены, вверху перекрытие, крыша; в автомобиле – кабина, кузов и т.д.).</w:t>
      </w:r>
    </w:p>
    <w:p w:rsidR="00173B28" w:rsidRPr="003669AE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Учить </w:t>
      </w:r>
      <w:proofErr w:type="gramStart"/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самостоятельно</w:t>
      </w:r>
      <w:proofErr w:type="gramEnd"/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</w:t>
      </w:r>
      <w:r w:rsidRPr="003669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(«Построй такой е домик, но высокий»).</w:t>
      </w:r>
    </w:p>
    <w:p w:rsidR="00173B28" w:rsidRPr="003669AE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173B28" w:rsidRPr="003669AE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Обучать конструированию из бумаги: сгибать прямоугольный лист бумаги пополам, совмещая стороны и углы </w:t>
      </w:r>
      <w:r w:rsidRPr="003669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(альбом, флажки для украшения участка, поздравительная открытка)</w:t>
      </w: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приклеивать к основной форме детали </w:t>
      </w:r>
      <w:r w:rsidRPr="003669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(к дому – окна, двери, трубу; к автобусу – колеса; к стулу – спинку).</w:t>
      </w:r>
      <w:proofErr w:type="gramEnd"/>
    </w:p>
    <w:p w:rsidR="00173B28" w:rsidRPr="00C83B21" w:rsidRDefault="00173B28" w:rsidP="003669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</w:t>
      </w:r>
      <w:r w:rsidRPr="003669A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(лодочки, ежики и т.д.).</w:t>
      </w:r>
      <w:proofErr w:type="gramEnd"/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173B28" w:rsidRPr="003669AE" w:rsidRDefault="00173B28" w:rsidP="003669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Таким образом, к концу средней группы дети должны уметь:</w:t>
      </w:r>
    </w:p>
    <w:p w:rsidR="00173B28" w:rsidRPr="003669AE" w:rsidRDefault="00173B28" w:rsidP="003669A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Использовать строительные детали с учетом их конструктивных свойств.</w:t>
      </w:r>
    </w:p>
    <w:p w:rsidR="00173B28" w:rsidRPr="003669AE" w:rsidRDefault="00173B28" w:rsidP="003669A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Преобразовывать постройки в соответствии с заданием воспитателя</w:t>
      </w:r>
    </w:p>
    <w:p w:rsidR="00173B28" w:rsidRDefault="00173B28" w:rsidP="003669A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Сгибать прямоугольный лист бумаги пополам.</w:t>
      </w:r>
    </w:p>
    <w:p w:rsidR="00C83B21" w:rsidRPr="00C83B21" w:rsidRDefault="00C83B21" w:rsidP="00C83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73B28" w:rsidRPr="003669AE" w:rsidRDefault="00173B28" w:rsidP="003669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Конструирование из игровых строительных материалов.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конструирования из игровых строительных материалов в этой группе ставит задачу закреплять знания и умения, приобретенные в предыдущих группах. Детей продолжают учить 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выделять в предметах основные части, выделять части в готовых образцах построек, видеть, из каких деталей они выполнены, устанавливать пространственное расположение этих частей относи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тельно друг друга. </w:t>
      </w:r>
      <w:proofErr w:type="gramStart"/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Детей учат употреблять слова, обозначающие пространственные отношения: </w:t>
      </w:r>
      <w:r w:rsidRPr="003669A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справа — слева, ближе — дальше, впереди — сзади 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(окно у домика сзади, дверь впереди); учат конструированию так, чтобы дети понимали практическое назначение предметов (в автомашинах люди ездят, мост для перехода или проезда машин через речку, через овр</w:t>
      </w:r>
      <w:r w:rsidR="00C83B21">
        <w:rPr>
          <w:rFonts w:ascii="Times New Roman" w:hAnsi="Times New Roman" w:cs="Times New Roman"/>
          <w:b/>
          <w:color w:val="000000"/>
          <w:sz w:val="24"/>
          <w:szCs w:val="24"/>
        </w:rPr>
        <w:t>аг и т.д.); воспитывают стремле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ние выполнять постройки красиво.</w:t>
      </w:r>
      <w:proofErr w:type="gramEnd"/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Детей учат сооружать простейшие постройки разных размеров, высоты, отбирать детали по вел</w:t>
      </w:r>
      <w:r w:rsidR="00C83B21">
        <w:rPr>
          <w:rFonts w:ascii="Times New Roman" w:hAnsi="Times New Roman" w:cs="Times New Roman"/>
          <w:color w:val="000000"/>
          <w:sz w:val="24"/>
          <w:szCs w:val="24"/>
        </w:rPr>
        <w:t>ичине, форме, цвету, по устойчи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вости в соответствии с содержанием постройки; </w:t>
      </w:r>
      <w:r w:rsidR="00C83B21">
        <w:rPr>
          <w:rFonts w:ascii="Times New Roman" w:hAnsi="Times New Roman" w:cs="Times New Roman"/>
          <w:b/>
          <w:color w:val="000000"/>
          <w:sz w:val="24"/>
          <w:szCs w:val="24"/>
        </w:rPr>
        <w:t>запоминать после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довательность выполнения постройки; закрепляют </w:t>
      </w:r>
      <w:r w:rsidR="00C83B21">
        <w:rPr>
          <w:rFonts w:ascii="Times New Roman" w:hAnsi="Times New Roman" w:cs="Times New Roman"/>
          <w:b/>
          <w:color w:val="000000"/>
          <w:sz w:val="24"/>
          <w:szCs w:val="24"/>
        </w:rPr>
        <w:t>умение соразме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рять предметы между собой (мебель должна соответствовать ве</w:t>
      </w: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личине кукол, для которых она строится, и т.д.).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этой группе детей знакомят с новыми деталями набора (пластинами короткими и длинными, узкими и широкими, цилиндрами, брусками), учат различать их, правильно называть и употреблять в соответствии с их конструктивными свойствами. Дети не только сооружают более сложные постройки, но и украшают их мелкими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деталями из набора. Воспитатель учит детей обращать внимание на цвет деталей, группировать их так, чтобы отдельные части постройки имели один цвет: например, стены у дома желтые, крыша красная, мост синий, перила желтые и т. д.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Тематика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детских построек детей средней группы почти такая же, как во второй младшей группе. Особое внимание здесь уделяется аккуратному выполнению конструкций, воспитанию у детей интереса к их качеству.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Детям пятого года жизни педагог не только показывает образцы гармоничных в цветовом отношении построек, но и объясняет им, что постройка становится красивой, когда удается хорошо сочетать детали по цвету. 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«Красивые ворота получились у Наташи, — говорит воспитатель. — Ворота синие, а украшение из красных маленьких брусков».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669A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После первых двух-трех занятий, на которых в основном за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oftHyphen/>
        <w:t>крепляются уже известные детям действия (башенка, вышка для голубей, кроватка для куклы, в</w:t>
      </w:r>
      <w:r w:rsidR="00C83B21">
        <w:rPr>
          <w:rFonts w:ascii="Times New Roman" w:hAnsi="Times New Roman" w:cs="Times New Roman"/>
          <w:color w:val="000000"/>
          <w:sz w:val="24"/>
          <w:szCs w:val="24"/>
          <w:u w:val="single"/>
        </w:rPr>
        <w:t>орота), можно предложить постро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ить более сложные сооружения: высокий, двухэтажный дом, сов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oftHyphen/>
        <w:t>сем новые постройки, отражающие более широкий круг предметов: гараж, самолет, автомобиль, мост.</w:t>
      </w:r>
      <w:proofErr w:type="gramEnd"/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продолжает развивать у детей умение работать организованно, соблюдая порядок в строительном материале, уме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раскладывать его для занятий, для игр на столах, группируя детали по формам (кирпичики — в одном месте, кубики — в дру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гом), раскладывать их так, чтобы они занимали мало места (кир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пичики, кубики, пластины укладывать стопкой; призмы либо соеди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нять в кубы и укладывать стопкой, либо располагать в два ряда так, чтобы один ряд входил в другой).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во второй младшей группе материал раскладывался в основном для каждого ребенка, то 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теперь следует располагать его на середине стола.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Воспитатель учит детей брать только те детали, которые им нужны, и в той последовательности, в какой выполняется постройка: сначала делают стены дома (для них нужно взять кирпичики), затем сооружают крышу (для нее берут призмы). Если постройка делается из небольшого количества де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талей и разные их формы повторяются в образце не более трех — пяти раз, детям следует предложить отбирать нужные детали до того, как они начнут строить.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К раскладыванию материала обязательно привлекают детей (чаще дежурных), воспитатель только определяет количество де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талей на каждый стол. После занятий и игр дети самостоятельно разбирают </w:t>
      </w:r>
      <w:proofErr w:type="gramStart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постройки</w:t>
      </w:r>
      <w:proofErr w:type="gramEnd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материал кладут на место.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Участие детей в подготовке материала, раскладывание его на столах, совместная уборка деталей приучают детей трудиться в коллективе, заботиться о товарищах и способствуют более быстрому усвоению названий деталей.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На занятиях следует давать детям возможность поиграть со своей постройкой, для чего дают сюжетные игрушки. В процессе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таких игр следует побуждать дет</w:t>
      </w:r>
      <w:r w:rsidR="00C83B21">
        <w:rPr>
          <w:rFonts w:ascii="Times New Roman" w:hAnsi="Times New Roman" w:cs="Times New Roman"/>
          <w:color w:val="000000"/>
          <w:sz w:val="24"/>
          <w:szCs w:val="24"/>
        </w:rPr>
        <w:t>ей к совместной игровой деятель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ности: в одном домике могут жить матрешки нескольких детей, по мосту и дорогам могут ездить машины многих детей.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После того как дети на занятиях закрепят полученные в пре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дыдущей группе знания и навыки и достаточно прочно овладеют некоторыми новыми конструктивными умениями, воспитатель может организовать конструирование по замыслу или по опреде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ленной теме (одно - два занятия).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целью этих занятий является закрепление полученных навыков, развитие памяти, творческой инициативы и самостоятельности детей.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Материал, знакомый детям, раскладывается на столах по формам; рядом размещаются игрушки — куклы, животные, транспорт. Воспитатель предлагает всем детям подумать, что они хотят строить, для чего, какого размера будет</w:t>
      </w:r>
      <w:r w:rsidR="00C83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3B2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постройка. Спрашивает перед ра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ботой 2—3 детей, в первую очеред</w:t>
      </w:r>
      <w:r w:rsidR="00C83B21">
        <w:rPr>
          <w:rFonts w:ascii="Times New Roman" w:hAnsi="Times New Roman" w:cs="Times New Roman"/>
          <w:b/>
          <w:i/>
          <w:color w:val="000000"/>
          <w:sz w:val="24"/>
          <w:szCs w:val="24"/>
        </w:rPr>
        <w:t>ь тех, которым, по мнению воспи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тателя, нужна помощь в выборе темы, подборе деталей, последова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softHyphen/>
        <w:t>тельности выполнения постройки.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ходе работы воспитатель следит за развитием конструктивного замысла, помогает доводить его до конца, поощряет попытки детей соразмерять постройку с игрушкой, проявлять инициативу. В конце занятия отмечает, что было хорошего в самом процессе работы: хорошо подумали, строили, соблюдая правила. Отмечает тех, у кого постройки наиболее</w:t>
      </w:r>
      <w:r w:rsidR="00C83B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аккуратные, правильно использо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ваны детали, на то, что в постройках хорошо размещены игрушки.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Особенно следует отметить тех де</w:t>
      </w:r>
      <w:r w:rsidR="00C83B2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тей, которые самостоятельно при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думали конструкцию.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 этой группе можно начать обучение детей умению строить отдельные предметы в соответствии с общим сюжетом постройки. Эти постройки используются для совместной игры: один строит гараж, другой — дом или мост, а затем дети играют со своими постройками, вместе достраивают то, что нужно для игры (доро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гу, садик и др.).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Воспитывая умение оценивать эстетические качества пред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метов, воспитатель учит детей сохранять порядок в материале, работать в определенной последовательности, темпе, уметь закон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чить работу вовремя; учит устанавливать доброжелательные отно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друг с другом (помогать товарищу советом, делиться с ним материалом, видеть хорошую работу товарища и порадоваться вместе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с ним).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 конце занятий и в процессе выполнения детьми постройки следует обращать внимание не только на качество работ, но и на характер деятельности детей: усвоили ли они способ стройки, научились ли сравнивать, делать несложные умозаключения, раз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личают ли детали по устойчивости, дружно, согласованно ли ра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ботали.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 свободное от занятий время необходимо закреплять умения и навыки, полученные на занятиях. При этом важно, чтобы дети умели не только создавать постройки, но и обыгрывать их. С этой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целью необходимо объединять детские постройки общим сюжетом игры: куклы вместе гуляют в саду, уезжают в детский сад, две-три матрешки живут в одном домике и т. д.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По ходу игры можно пользоваться другими игрушками, необ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ходимость в которых возникает по мере развертывания сюжета (куклы, животные, транспорт и т.п.). У детей уже есть умение строить, поэтому можно вопросом, советом вызвать у них желание доделать постройку или сделать еще одну: «А где же курочки будут жить?» или «Где будут дети гулять?» и др.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Методы и приемы обучения</w:t>
      </w:r>
    </w:p>
    <w:p w:rsidR="00173B28" w:rsidRPr="003669AE" w:rsidRDefault="00173B28" w:rsidP="003669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средней </w:t>
      </w:r>
      <w:proofErr w:type="gramStart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группе</w:t>
      </w:r>
      <w:proofErr w:type="gramEnd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используют 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информационно-рецептивный метод обучения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Обучая детей сооружать какую-то новую постройку (мост, машина, трамвай), воспитатель посредством рассматривания окружающих объектов, иллюстраций знакомит ребят с самим объектом или его изображением, помогает выделять основные части и определять их практическое назначение.</w:t>
      </w:r>
    </w:p>
    <w:p w:rsidR="00173B28" w:rsidRPr="003669AE" w:rsidRDefault="00173B28" w:rsidP="003669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</w:t>
      </w:r>
      <w:r w:rsidRPr="003669A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обследование образца постройки</w:t>
      </w:r>
      <w:r w:rsidRPr="003669AE">
        <w:rPr>
          <w:rFonts w:ascii="Times New Roman" w:eastAsia="Calibri" w:hAnsi="Times New Roman" w:cs="Times New Roman"/>
          <w:color w:val="000000"/>
          <w:sz w:val="24"/>
          <w:szCs w:val="24"/>
        </w:rPr>
        <w:t>. Воспитатель помогает установить соответствие между предметом и его изображением в постройке.</w:t>
      </w:r>
    </w:p>
    <w:p w:rsidR="00173B28" w:rsidRPr="003669AE" w:rsidRDefault="00173B28" w:rsidP="003669AE">
      <w:pPr>
        <w:shd w:val="clear" w:color="auto" w:fill="FFFFFF"/>
        <w:spacing w:after="0" w:line="240" w:lineRule="auto"/>
        <w:ind w:left="9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Пример.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Мост – состоит из проезжей части, спусков, опор. Из каких деталей сделаны эти части? Каково их назначение?</w:t>
      </w:r>
    </w:p>
    <w:p w:rsidR="00173B28" w:rsidRPr="003669AE" w:rsidRDefault="00173B28" w:rsidP="003669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Предварительная короткая беседа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Воспитатель напоминает основные части моста (опоры, мостовая, перила, спуск), подчеркивает, что каждая деталь может иметь свою конструкцию в зависимости от строительных деталей и их расположения.</w:t>
      </w:r>
    </w:p>
    <w:p w:rsidR="00173B28" w:rsidRPr="003669AE" w:rsidRDefault="00173B28" w:rsidP="003669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На занятиях по замыслу воспитатель раскладывает знакомый материал, а рядом различные мелкие предметы. Методический прием – 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предложить подумать и рассказать, что будете строить и в какой последовательности.</w:t>
      </w:r>
    </w:p>
    <w:p w:rsidR="00173B28" w:rsidRPr="00C83B21" w:rsidRDefault="00173B28" w:rsidP="003669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Анализ постройки.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На занятиях по замыслу – особо отмечаются постройки, придуманные ребенком, на занятиях по условию – отмечается качество постройки и соответствие образцу.</w:t>
      </w:r>
    </w:p>
    <w:p w:rsidR="00C83B21" w:rsidRDefault="00C83B21" w:rsidP="00366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28" w:rsidRPr="003669AE" w:rsidRDefault="00173B28" w:rsidP="00366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sz w:val="24"/>
          <w:szCs w:val="24"/>
        </w:rPr>
        <w:t>Конструирование из бумаги и природного материала.</w:t>
      </w:r>
    </w:p>
    <w:p w:rsidR="00173B28" w:rsidRPr="003669AE" w:rsidRDefault="00173B28" w:rsidP="003669AE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>На первом занятии (начиная со 2 квартала) воспитатель показывает несколько предметов, игрушек, сделанных из бумаги (домик, корзиночка, альбом), рассказывает о том, что путем складывания и склеивания бумаги можно сделать разнообразные игрушки для украшения елки, игры, подарка маме и т.д.</w:t>
      </w:r>
    </w:p>
    <w:p w:rsidR="00173B28" w:rsidRPr="003669AE" w:rsidRDefault="00173B28" w:rsidP="003669AE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69AE">
        <w:rPr>
          <w:rFonts w:ascii="Times New Roman" w:eastAsia="Calibri" w:hAnsi="Times New Roman" w:cs="Times New Roman"/>
          <w:sz w:val="24"/>
          <w:szCs w:val="24"/>
        </w:rPr>
        <w:t>На этом же занятии дети учатся складывать лист бумаги пополам и делают простую поделку (например, обложку для альбома.</w:t>
      </w:r>
      <w:proofErr w:type="gramEnd"/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На следующих занятиях эти умения закрепляются.</w:t>
      </w:r>
    </w:p>
    <w:p w:rsidR="00173B28" w:rsidRPr="003669AE" w:rsidRDefault="00173B28" w:rsidP="003669AE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>Важно, чтобы дети научились украшать свои поделки, правильно располагая на листе бумаги детали: окошечки для автобуса, домика, колеса для автобуса. На таких занятиях закрепляются навыки работы с клеем.</w:t>
      </w:r>
    </w:p>
    <w:p w:rsidR="00173B28" w:rsidRPr="003669AE" w:rsidRDefault="00173B28" w:rsidP="003669AE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>В этом же возрасте детей приобщают к работе с природным материалом.</w:t>
      </w:r>
    </w:p>
    <w:p w:rsidR="00173B28" w:rsidRPr="003669AE" w:rsidRDefault="00173B28" w:rsidP="003669AE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>Вначале воспитатель знакомит детей с поделками из природного материала, демонстрирует, как можно использовать строительный материал, учит находить сходство между отдельными предметами (еловая шишка – туловище рыбы, скорлупа грецкого ореха – лодочка)</w:t>
      </w:r>
    </w:p>
    <w:p w:rsidR="00173B28" w:rsidRPr="003669AE" w:rsidRDefault="00173B28" w:rsidP="00366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>Важно познакомить детей со способами скрепления деталей, учить подбирать материал по цвету, для скрепления частей подбирать цвет пластилина и т.п.</w:t>
      </w:r>
    </w:p>
    <w:p w:rsidR="00173B28" w:rsidRPr="003669AE" w:rsidRDefault="00173B28" w:rsidP="00366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Методы и приемы обучения.</w:t>
      </w:r>
    </w:p>
    <w:p w:rsidR="00173B28" w:rsidRPr="003669AE" w:rsidRDefault="00173B28" w:rsidP="00366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Основной прием обучения – 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использование образца с показом и объяснением. 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Объяснение д.б. </w:t>
      </w:r>
      <w:proofErr w:type="gramStart"/>
      <w:r w:rsidRPr="003669AE">
        <w:rPr>
          <w:rFonts w:ascii="Times New Roman" w:eastAsia="Calibri" w:hAnsi="Times New Roman" w:cs="Times New Roman"/>
          <w:sz w:val="24"/>
          <w:szCs w:val="24"/>
        </w:rPr>
        <w:t>четким</w:t>
      </w:r>
      <w:proofErr w:type="gramEnd"/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и кратким. Воспитатель учит проговаривать действия: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«Что нужно сделать с прямоугольником, чтобы получился домик? …</w:t>
      </w:r>
    </w:p>
    <w:p w:rsidR="00173B28" w:rsidRPr="003669AE" w:rsidRDefault="00173B28" w:rsidP="00366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Показ приемов выполнения ребенком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(вагончик)</w:t>
      </w:r>
      <w:r w:rsidRPr="003669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Что нужно сделать, чтобы получился вагончик? Ваня, покажи, как будешь сгибать прямоугольник пополам. Как можно украсить вагончик</w:t>
      </w:r>
      <w:proofErr w:type="gramStart"/>
      <w:r w:rsidRPr="003669AE">
        <w:rPr>
          <w:rFonts w:ascii="Times New Roman" w:eastAsia="Calibri" w:hAnsi="Times New Roman" w:cs="Times New Roman"/>
          <w:i/>
          <w:sz w:val="24"/>
          <w:szCs w:val="24"/>
        </w:rPr>
        <w:t>?...</w:t>
      </w:r>
      <w:proofErr w:type="gramEnd"/>
    </w:p>
    <w:p w:rsidR="00173B28" w:rsidRPr="003669AE" w:rsidRDefault="00173B28" w:rsidP="00366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Показ примерного образца, обследование его без объяснения хода выполнения действия</w:t>
      </w: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 (если поделка проста).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Например, «Изготовление записных книжек» - воспитатель показывает несколько записных книжек, украшенных аппликацией, предлагает вспомнить способ их изготовления и украсть.</w:t>
      </w:r>
    </w:p>
    <w:p w:rsidR="00173B28" w:rsidRPr="003669AE" w:rsidRDefault="00173B28" w:rsidP="00366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На занятиях по замыслу воспитатель использует такие методические приемы, 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>как вопросы, советы, напоминания, реже, практические действия.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>За день – два до занятия воспитатель готовит выставку поделок из бумаги, уже знакомых, и вспоминает с детьми, как их делают. На занятии заранее раскладывает на столе прямоугольники, квадраты, полоски, кружки из картона и т.п., выясняет, что будут делать дети и как, самостоятельно подобрав материал.</w:t>
      </w:r>
    </w:p>
    <w:p w:rsidR="00173B28" w:rsidRPr="003669AE" w:rsidRDefault="00173B28" w:rsidP="003669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sz w:val="24"/>
          <w:szCs w:val="24"/>
        </w:rPr>
        <w:t xml:space="preserve">Поскольку обучение конструированию из природного материала начинается только в конце года, поделки дети учатся делать только </w:t>
      </w:r>
      <w:r w:rsidRPr="003669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показу и объяснению </w:t>
      </w:r>
      <w:r w:rsidRPr="003669AE">
        <w:rPr>
          <w:rFonts w:ascii="Times New Roman" w:eastAsia="Calibri" w:hAnsi="Times New Roman" w:cs="Times New Roman"/>
          <w:sz w:val="24"/>
          <w:szCs w:val="24"/>
        </w:rPr>
        <w:t>воспитателя.</w:t>
      </w:r>
      <w:r w:rsidRPr="003669AE">
        <w:rPr>
          <w:rFonts w:ascii="Times New Roman" w:eastAsia="Calibri" w:hAnsi="Times New Roman" w:cs="Times New Roman"/>
          <w:i/>
          <w:sz w:val="24"/>
          <w:szCs w:val="24"/>
        </w:rPr>
        <w:t xml:space="preserve"> Например, обучая детей делать ежика их скорлупы грецкого ореха, воспитатель соблюдает следующую последовательность:</w:t>
      </w:r>
    </w:p>
    <w:p w:rsidR="00173B28" w:rsidRPr="003669AE" w:rsidRDefault="00173B28" w:rsidP="003669A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i/>
          <w:sz w:val="24"/>
          <w:szCs w:val="24"/>
        </w:rPr>
        <w:t>Знакомит детей с настоящим ежом или изображением его на картинке, помогает выделить форму его тела, покрытого колючками, вытянутую мордочку;</w:t>
      </w:r>
    </w:p>
    <w:p w:rsidR="00173B28" w:rsidRPr="003669AE" w:rsidRDefault="00173B28" w:rsidP="003669A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i/>
          <w:sz w:val="24"/>
          <w:szCs w:val="24"/>
        </w:rPr>
        <w:t>На занятии подчеркивает сходство готовой поделки с настоящим ежом</w:t>
      </w:r>
    </w:p>
    <w:p w:rsidR="00B55C5D" w:rsidRPr="00C83B21" w:rsidRDefault="00173B28" w:rsidP="003669A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9AE">
        <w:rPr>
          <w:rFonts w:ascii="Times New Roman" w:eastAsia="Calibri" w:hAnsi="Times New Roman" w:cs="Times New Roman"/>
          <w:i/>
          <w:sz w:val="24"/>
          <w:szCs w:val="24"/>
        </w:rPr>
        <w:t>Подробно объясняет, как надо такую игрушку делать (тело – из половины грецкого ореха, колючки и мордочку – из пластилина).</w:t>
      </w:r>
    </w:p>
    <w:sectPr w:rsidR="00B55C5D" w:rsidRPr="00C83B21" w:rsidSect="00B5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E28C"/>
      </v:shape>
    </w:pict>
  </w:numPicBullet>
  <w:abstractNum w:abstractNumId="0">
    <w:nsid w:val="064944D1"/>
    <w:multiLevelType w:val="hybridMultilevel"/>
    <w:tmpl w:val="75E07300"/>
    <w:lvl w:ilvl="0" w:tplc="041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75DE"/>
    <w:multiLevelType w:val="hybridMultilevel"/>
    <w:tmpl w:val="2F96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5B53"/>
    <w:multiLevelType w:val="hybridMultilevel"/>
    <w:tmpl w:val="A9B2C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12B0"/>
    <w:multiLevelType w:val="hybridMultilevel"/>
    <w:tmpl w:val="46BAB850"/>
    <w:lvl w:ilvl="0" w:tplc="041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D6436"/>
    <w:multiLevelType w:val="hybridMultilevel"/>
    <w:tmpl w:val="735E4B5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B28"/>
    <w:rsid w:val="00173B28"/>
    <w:rsid w:val="002A5F19"/>
    <w:rsid w:val="003669AE"/>
    <w:rsid w:val="00B55C5D"/>
    <w:rsid w:val="00C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2088</Words>
  <Characters>11907</Characters>
  <Application>Microsoft Office Word</Application>
  <DocSecurity>0</DocSecurity>
  <Lines>99</Lines>
  <Paragraphs>27</Paragraphs>
  <ScaleCrop>false</ScaleCrop>
  <Company>дом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2020-04-26T14:07:00Z</dcterms:created>
  <dcterms:modified xsi:type="dcterms:W3CDTF">2020-04-26T14:22:00Z</dcterms:modified>
</cp:coreProperties>
</file>