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1" w:rsidRDefault="00596DA1" w:rsidP="00596DA1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596DA1" w:rsidRDefault="00596DA1" w:rsidP="00596DA1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27.06. 2020 срок выполнения: 27.06.2020</w:t>
      </w:r>
    </w:p>
    <w:p w:rsidR="00596DA1" w:rsidRDefault="00596DA1" w:rsidP="00596DA1">
      <w:pPr>
        <w:rPr>
          <w:sz w:val="24"/>
          <w:szCs w:val="24"/>
        </w:rPr>
      </w:pPr>
    </w:p>
    <w:p w:rsidR="00B534A7" w:rsidRPr="00596DA1" w:rsidRDefault="00B534A7" w:rsidP="00596DA1">
      <w:pPr>
        <w:rPr>
          <w:rFonts w:ascii="Times New Roman" w:hAnsi="Times New Roman" w:cs="Times New Roman"/>
          <w:b/>
          <w:sz w:val="24"/>
          <w:szCs w:val="24"/>
        </w:rPr>
      </w:pPr>
      <w:r w:rsidRPr="00596DA1">
        <w:rPr>
          <w:rFonts w:ascii="Times New Roman" w:hAnsi="Times New Roman" w:cs="Times New Roman"/>
          <w:b/>
          <w:sz w:val="24"/>
          <w:szCs w:val="24"/>
        </w:rPr>
        <w:t>Тема: Зачетная работ</w:t>
      </w:r>
      <w:r w:rsidR="00596DA1" w:rsidRPr="00596DA1">
        <w:rPr>
          <w:rFonts w:ascii="Times New Roman" w:hAnsi="Times New Roman" w:cs="Times New Roman"/>
          <w:b/>
          <w:sz w:val="24"/>
          <w:szCs w:val="24"/>
        </w:rPr>
        <w:t>а</w:t>
      </w:r>
      <w:r w:rsidR="009E05FD">
        <w:rPr>
          <w:rFonts w:ascii="Times New Roman" w:hAnsi="Times New Roman" w:cs="Times New Roman"/>
          <w:b/>
          <w:sz w:val="24"/>
          <w:szCs w:val="24"/>
        </w:rPr>
        <w:t xml:space="preserve"> (за пользование тетрадью и интернетом снижается оценка)</w:t>
      </w:r>
      <w:r w:rsidR="00596DA1" w:rsidRPr="0059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D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Основные мотивы творчества А.С.Пушкина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Основные мотивы творчества М.Ю.Лермонтова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роды литературы, в скобках укажите один жанр, относящийся к тому или иному роду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Кто такой «лишний человек», приведите пример из литературы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 Кто такой «маленький человек», приведите пример из литературы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795D7B" w:rsidRPr="00596DA1">
        <w:rPr>
          <w:rFonts w:ascii="Times New Roman" w:hAnsi="Times New Roman" w:cs="Times New Roman"/>
          <w:sz w:val="24"/>
          <w:szCs w:val="24"/>
        </w:rPr>
        <w:t>, поднятые в</w:t>
      </w:r>
      <w:r w:rsidRPr="00596DA1">
        <w:rPr>
          <w:rFonts w:ascii="Times New Roman" w:hAnsi="Times New Roman" w:cs="Times New Roman"/>
          <w:sz w:val="24"/>
          <w:szCs w:val="24"/>
        </w:rPr>
        <w:t xml:space="preserve"> повести Н.В.Гоголя «Портрет»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795D7B" w:rsidRPr="00596DA1">
        <w:rPr>
          <w:rFonts w:ascii="Times New Roman" w:hAnsi="Times New Roman" w:cs="Times New Roman"/>
          <w:sz w:val="24"/>
          <w:szCs w:val="24"/>
        </w:rPr>
        <w:t>, поднятые в поэме</w:t>
      </w:r>
      <w:r w:rsidRPr="00596DA1">
        <w:rPr>
          <w:rFonts w:ascii="Times New Roman" w:hAnsi="Times New Roman" w:cs="Times New Roman"/>
          <w:sz w:val="24"/>
          <w:szCs w:val="24"/>
        </w:rPr>
        <w:t xml:space="preserve"> А.С.Пушкина «Медный всадник» 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произведение, автора, героя. Попробуйте объяснить мнение автора цитаты. «Мне мечталась фигура сумрачная, сильная, злобная честная и все-таки обреченная на гибель, потому что она стоит в преддверии будущего»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Назовите произведение, автора, героя. Попробуйте объяснить мнение автора цитаты. «Его покой таит в себе запрос на высшую деятельность, н</w:t>
      </w:r>
      <w:r w:rsidR="00596DA1">
        <w:rPr>
          <w:rFonts w:ascii="Times New Roman" w:hAnsi="Times New Roman" w:cs="Times New Roman"/>
          <w:sz w:val="24"/>
          <w:szCs w:val="24"/>
        </w:rPr>
        <w:t>а такую деятельность, из-за кот</w:t>
      </w:r>
      <w:r w:rsidRPr="00596DA1">
        <w:rPr>
          <w:rFonts w:ascii="Times New Roman" w:hAnsi="Times New Roman" w:cs="Times New Roman"/>
          <w:sz w:val="24"/>
          <w:szCs w:val="24"/>
        </w:rPr>
        <w:t>ор</w:t>
      </w:r>
      <w:r w:rsidR="00596DA1">
        <w:rPr>
          <w:rFonts w:ascii="Times New Roman" w:hAnsi="Times New Roman" w:cs="Times New Roman"/>
          <w:sz w:val="24"/>
          <w:szCs w:val="24"/>
        </w:rPr>
        <w:t>о</w:t>
      </w:r>
      <w:r w:rsidRPr="00596DA1">
        <w:rPr>
          <w:rFonts w:ascii="Times New Roman" w:hAnsi="Times New Roman" w:cs="Times New Roman"/>
          <w:sz w:val="24"/>
          <w:szCs w:val="24"/>
        </w:rPr>
        <w:t>й стоило бы лишиться покоя»</w:t>
      </w:r>
    </w:p>
    <w:p w:rsidR="00B534A7" w:rsidRPr="00596DA1" w:rsidRDefault="00795D7B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Время действия в драме А.С.О</w:t>
      </w:r>
      <w:r w:rsidR="00B534A7" w:rsidRPr="00596DA1">
        <w:rPr>
          <w:rFonts w:ascii="Times New Roman" w:hAnsi="Times New Roman" w:cs="Times New Roman"/>
          <w:sz w:val="24"/>
          <w:szCs w:val="24"/>
        </w:rPr>
        <w:t xml:space="preserve">стровского «Гроза»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Смысл название романа-эпопеи Л.Н.Толстого «Война и  мир»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Идея Раскольникова (по роману Ф.М.Достоевского «Преступление и наказание»)</w:t>
      </w:r>
    </w:p>
    <w:p w:rsidR="00B534A7" w:rsidRPr="00596DA1" w:rsidRDefault="00795D7B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Кому из поэтов 60гг 19 в. принадлежат строки: «Умом Россию не понять, /Аршином общим не измерить…»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Что объединяет произведения А.И.Куприна «Гранатовый браслет», «Олеся»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 Почему пароход носит название «Атлантида», как и затонувший материк (по рассказу И.А.Бунина «Господин из Сан-Франциско»</w:t>
      </w:r>
      <w:r w:rsidR="00B325CA" w:rsidRPr="00596DA1">
        <w:rPr>
          <w:rFonts w:ascii="Times New Roman" w:hAnsi="Times New Roman" w:cs="Times New Roman"/>
          <w:sz w:val="24"/>
          <w:szCs w:val="24"/>
        </w:rPr>
        <w:t>)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поэтов начала 20 </w:t>
      </w:r>
      <w:proofErr w:type="gramStart"/>
      <w:r w:rsidRPr="00596D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DA1">
        <w:rPr>
          <w:rFonts w:ascii="Times New Roman" w:hAnsi="Times New Roman" w:cs="Times New Roman"/>
          <w:sz w:val="24"/>
          <w:szCs w:val="24"/>
        </w:rPr>
        <w:t>.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 Назовите литературные направления Серебряного века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поэтов  второй половины 20 </w:t>
      </w:r>
      <w:proofErr w:type="gramStart"/>
      <w:r w:rsidRPr="00596D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DA1">
        <w:rPr>
          <w:rFonts w:ascii="Times New Roman" w:hAnsi="Times New Roman" w:cs="Times New Roman"/>
          <w:sz w:val="24"/>
          <w:szCs w:val="24"/>
        </w:rPr>
        <w:t>.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 Назовите авторов и произведения о Гражданской войне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авторов и произведения о сталинских репрессиях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Назовите русских писателей и поэтов – лауреатов Нобелевской премии </w:t>
      </w:r>
    </w:p>
    <w:p w:rsidR="00B534A7" w:rsidRPr="00596DA1" w:rsidRDefault="00B534A7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 xml:space="preserve">Проблемы, поднятые в повести В.Г.Распутина «Прощание </w:t>
      </w:r>
      <w:proofErr w:type="gramStart"/>
      <w:r w:rsidRPr="00596D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6DA1">
        <w:rPr>
          <w:rFonts w:ascii="Times New Roman" w:hAnsi="Times New Roman" w:cs="Times New Roman"/>
          <w:sz w:val="24"/>
          <w:szCs w:val="24"/>
        </w:rPr>
        <w:t xml:space="preserve"> Матерой»</w:t>
      </w:r>
    </w:p>
    <w:p w:rsidR="00B534A7" w:rsidRPr="00596DA1" w:rsidRDefault="00795D7B" w:rsidP="00B534A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Проблемы, поднят</w:t>
      </w:r>
      <w:r w:rsidR="00B534A7" w:rsidRPr="00596DA1">
        <w:rPr>
          <w:rFonts w:ascii="Times New Roman" w:hAnsi="Times New Roman" w:cs="Times New Roman"/>
          <w:sz w:val="24"/>
          <w:szCs w:val="24"/>
        </w:rPr>
        <w:t xml:space="preserve">ые в </w:t>
      </w:r>
      <w:r w:rsidR="009811AE" w:rsidRPr="00596DA1">
        <w:rPr>
          <w:rFonts w:ascii="Times New Roman" w:hAnsi="Times New Roman" w:cs="Times New Roman"/>
          <w:sz w:val="24"/>
          <w:szCs w:val="24"/>
        </w:rPr>
        <w:t>рассказе А.И.Солженицына «Матренин двор»</w:t>
      </w:r>
    </w:p>
    <w:p w:rsidR="00795D7B" w:rsidRPr="00596DA1" w:rsidRDefault="00795D7B" w:rsidP="00795D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Назовите автора, выполните анализ стихотворения:</w:t>
      </w:r>
    </w:p>
    <w:p w:rsidR="00795D7B" w:rsidRPr="00596DA1" w:rsidRDefault="00795D7B" w:rsidP="0079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Там, где капустные грядки</w:t>
      </w:r>
    </w:p>
    <w:p w:rsidR="00795D7B" w:rsidRPr="00596DA1" w:rsidRDefault="00795D7B" w:rsidP="0079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Красной водой поливает восход,</w:t>
      </w:r>
    </w:p>
    <w:p w:rsidR="00795D7B" w:rsidRPr="00596DA1" w:rsidRDefault="00795D7B" w:rsidP="0079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Клененочек маленький матке</w:t>
      </w:r>
    </w:p>
    <w:p w:rsidR="00795D7B" w:rsidRPr="00596DA1" w:rsidRDefault="00795D7B" w:rsidP="0079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96DA1">
        <w:rPr>
          <w:rFonts w:ascii="Times New Roman" w:hAnsi="Times New Roman" w:cs="Times New Roman"/>
          <w:sz w:val="24"/>
          <w:szCs w:val="24"/>
        </w:rPr>
        <w:t>Зеленое вымя сосет.</w:t>
      </w:r>
    </w:p>
    <w:p w:rsidR="00574706" w:rsidRPr="00FE5CE8" w:rsidRDefault="00574706" w:rsidP="00FE5CE8">
      <w:pPr>
        <w:rPr>
          <w:rFonts w:ascii="Times New Roman" w:hAnsi="Times New Roman" w:cs="Times New Roman"/>
        </w:rPr>
      </w:pPr>
    </w:p>
    <w:sectPr w:rsidR="00574706" w:rsidRPr="00FE5CE8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8DB"/>
    <w:multiLevelType w:val="hybridMultilevel"/>
    <w:tmpl w:val="6860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A705B"/>
    <w:multiLevelType w:val="hybridMultilevel"/>
    <w:tmpl w:val="13B8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9660C"/>
    <w:multiLevelType w:val="hybridMultilevel"/>
    <w:tmpl w:val="E04A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34A7"/>
    <w:rsid w:val="001F6CA9"/>
    <w:rsid w:val="00212A1A"/>
    <w:rsid w:val="0037718E"/>
    <w:rsid w:val="00574706"/>
    <w:rsid w:val="00596DA1"/>
    <w:rsid w:val="00795D7B"/>
    <w:rsid w:val="009811AE"/>
    <w:rsid w:val="009E05FD"/>
    <w:rsid w:val="00A86C70"/>
    <w:rsid w:val="00B325CA"/>
    <w:rsid w:val="00B534A7"/>
    <w:rsid w:val="00E24A94"/>
    <w:rsid w:val="00E3121D"/>
    <w:rsid w:val="00EA7235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dcterms:created xsi:type="dcterms:W3CDTF">2020-05-17T20:34:00Z</dcterms:created>
  <dcterms:modified xsi:type="dcterms:W3CDTF">2020-06-22T12:05:00Z</dcterms:modified>
</cp:coreProperties>
</file>