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2C" w:rsidRDefault="0090702C" w:rsidP="00907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r>
        <w:rPr>
          <w:b/>
          <w:bCs/>
          <w:sz w:val="28"/>
          <w:szCs w:val="28"/>
        </w:rPr>
        <w:t>Тема 1.15</w:t>
      </w:r>
      <w:r w:rsidRPr="00A41823">
        <w:rPr>
          <w:b/>
          <w:bCs/>
          <w:sz w:val="28"/>
          <w:szCs w:val="28"/>
        </w:rPr>
        <w:t>.</w:t>
      </w:r>
    </w:p>
    <w:p w:rsidR="0090702C" w:rsidRPr="00A41823" w:rsidRDefault="0090702C" w:rsidP="00907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90702C" w:rsidRDefault="0090702C" w:rsidP="00907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r>
        <w:rPr>
          <w:b/>
          <w:bCs/>
          <w:sz w:val="28"/>
          <w:szCs w:val="28"/>
        </w:rPr>
        <w:t>Дизайн.</w:t>
      </w:r>
    </w:p>
    <w:p w:rsidR="0090702C" w:rsidRDefault="0090702C" w:rsidP="00907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90702C" w:rsidRPr="0023591C" w:rsidRDefault="0090702C" w:rsidP="0090702C">
      <w:pPr>
        <w:jc w:val="both"/>
      </w:pPr>
      <w:r w:rsidRPr="0023591C">
        <w:rPr>
          <w:b/>
          <w:bCs/>
        </w:rPr>
        <w:t>Задание</w:t>
      </w:r>
      <w:r w:rsidRPr="0023591C">
        <w:rPr>
          <w:bCs/>
        </w:rPr>
        <w:t xml:space="preserve">: 1. Прочти и </w:t>
      </w:r>
      <w:r w:rsidR="0023591C" w:rsidRPr="0023591C">
        <w:rPr>
          <w:bCs/>
        </w:rPr>
        <w:t>запомни основные сведения о дизайне.</w:t>
      </w:r>
    </w:p>
    <w:p w:rsidR="0090702C" w:rsidRPr="0023591C" w:rsidRDefault="0090702C" w:rsidP="0090702C">
      <w:pPr>
        <w:jc w:val="both"/>
        <w:rPr>
          <w:b/>
          <w:bCs/>
        </w:rPr>
      </w:pPr>
      <w:r w:rsidRPr="0023591C">
        <w:t>2.Выполни практическую работу, описанную в конце текста.</w:t>
      </w:r>
    </w:p>
    <w:p w:rsidR="00334538" w:rsidRPr="0023591C" w:rsidRDefault="00334538"/>
    <w:p w:rsidR="0090702C" w:rsidRPr="0023591C" w:rsidRDefault="0090702C" w:rsidP="0090702C">
      <w:pPr>
        <w:pStyle w:val="a3"/>
        <w:shd w:val="clear" w:color="auto" w:fill="FFFFFF"/>
        <w:spacing w:before="120" w:beforeAutospacing="0" w:after="120" w:afterAutospacing="0"/>
        <w:ind w:firstLine="708"/>
        <w:jc w:val="both"/>
        <w:rPr>
          <w:color w:val="202122"/>
        </w:rPr>
      </w:pPr>
      <w:proofErr w:type="spellStart"/>
      <w:r w:rsidRPr="0023591C">
        <w:rPr>
          <w:b/>
          <w:bCs/>
          <w:color w:val="202122"/>
        </w:rPr>
        <w:t>Диза́йн</w:t>
      </w:r>
      <w:proofErr w:type="spellEnd"/>
      <w:r w:rsidRPr="0023591C">
        <w:rPr>
          <w:color w:val="202122"/>
        </w:rPr>
        <w:t> (от </w:t>
      </w:r>
      <w:hyperlink r:id="rId5" w:tooltip="Английский язык" w:history="1">
        <w:r w:rsidRPr="0023591C">
          <w:rPr>
            <w:rStyle w:val="a4"/>
            <w:color w:val="0B0080"/>
          </w:rPr>
          <w:t>англ.</w:t>
        </w:r>
      </w:hyperlink>
      <w:r w:rsidRPr="0023591C">
        <w:rPr>
          <w:color w:val="202122"/>
        </w:rPr>
        <w:t> </w:t>
      </w:r>
      <w:r w:rsidRPr="0023591C">
        <w:rPr>
          <w:i/>
          <w:iCs/>
          <w:color w:val="202122"/>
          <w:lang w:val="en"/>
        </w:rPr>
        <w:t>design</w:t>
      </w:r>
      <w:r w:rsidRPr="0023591C">
        <w:rPr>
          <w:color w:val="202122"/>
        </w:rPr>
        <w:t> — проектировать, чертить, задумать, а такж</w:t>
      </w:r>
      <w:r w:rsidRPr="0023591C">
        <w:rPr>
          <w:color w:val="202122"/>
        </w:rPr>
        <w:t xml:space="preserve">е проект, план, рисунок) —деятельность </w:t>
      </w:r>
      <w:r w:rsidRPr="0023591C">
        <w:rPr>
          <w:color w:val="202122"/>
        </w:rPr>
        <w:t>по </w:t>
      </w:r>
      <w:hyperlink r:id="rId6" w:tooltip="Проектирование" w:history="1">
        <w:r w:rsidRPr="0023591C">
          <w:rPr>
            <w:rStyle w:val="a4"/>
            <w:color w:val="0B0080"/>
          </w:rPr>
          <w:t>проектированию</w:t>
        </w:r>
      </w:hyperlink>
      <w:r w:rsidRPr="0023591C">
        <w:rPr>
          <w:color w:val="202122"/>
        </w:rPr>
        <w:t> </w:t>
      </w:r>
      <w:hyperlink r:id="rId7" w:tooltip="Эстетика" w:history="1">
        <w:r w:rsidRPr="0023591C">
          <w:rPr>
            <w:rStyle w:val="a4"/>
            <w:color w:val="0B0080"/>
          </w:rPr>
          <w:t>эстетических</w:t>
        </w:r>
      </w:hyperlink>
      <w:r w:rsidRPr="0023591C">
        <w:rPr>
          <w:color w:val="202122"/>
        </w:rPr>
        <w:t> свойств </w:t>
      </w:r>
      <w:hyperlink r:id="rId8" w:tooltip="Продукт (бизнес)" w:history="1">
        <w:r w:rsidRPr="0023591C">
          <w:rPr>
            <w:rStyle w:val="a4"/>
            <w:color w:val="0B0080"/>
          </w:rPr>
          <w:t>промышленных изделий</w:t>
        </w:r>
      </w:hyperlink>
      <w:r w:rsidRPr="0023591C">
        <w:rPr>
          <w:color w:val="202122"/>
        </w:rPr>
        <w:t> («х</w:t>
      </w:r>
      <w:r w:rsidRPr="0023591C">
        <w:rPr>
          <w:color w:val="202122"/>
        </w:rPr>
        <w:t>удожественное конструирование»)</w:t>
      </w:r>
      <w:r w:rsidRPr="0023591C">
        <w:rPr>
          <w:color w:val="202122"/>
        </w:rPr>
        <w:t>.</w:t>
      </w:r>
    </w:p>
    <w:p w:rsidR="0090702C" w:rsidRPr="0023591C" w:rsidRDefault="0090702C" w:rsidP="0090702C">
      <w:pPr>
        <w:pStyle w:val="a3"/>
        <w:shd w:val="clear" w:color="auto" w:fill="FFFFFF"/>
        <w:spacing w:before="120" w:beforeAutospacing="0" w:after="120" w:afterAutospacing="0"/>
        <w:jc w:val="both"/>
        <w:rPr>
          <w:color w:val="202122"/>
        </w:rPr>
      </w:pPr>
      <w:r w:rsidRPr="0023591C">
        <w:rPr>
          <w:color w:val="202122"/>
        </w:rPr>
        <w:t xml:space="preserve">В </w:t>
      </w:r>
      <w:r w:rsidRPr="0023591C">
        <w:rPr>
          <w:color w:val="202122"/>
        </w:rPr>
        <w:t>более широком смысле дизайн не только призван к художественному конструированию, но и должен участвовать в решении более широких социально-технических проблем функционирования </w:t>
      </w:r>
      <w:hyperlink r:id="rId9" w:tooltip="Производство" w:history="1">
        <w:r w:rsidRPr="0023591C">
          <w:rPr>
            <w:rStyle w:val="a4"/>
            <w:color w:val="0B0080"/>
          </w:rPr>
          <w:t>производства</w:t>
        </w:r>
      </w:hyperlink>
      <w:r w:rsidRPr="0023591C">
        <w:rPr>
          <w:color w:val="202122"/>
        </w:rPr>
        <w:t>, </w:t>
      </w:r>
      <w:hyperlink r:id="rId10" w:tooltip="Потребление" w:history="1">
        <w:r w:rsidRPr="0023591C">
          <w:rPr>
            <w:rStyle w:val="a4"/>
            <w:color w:val="0B0080"/>
          </w:rPr>
          <w:t>потребления</w:t>
        </w:r>
      </w:hyperlink>
      <w:r w:rsidRPr="0023591C">
        <w:rPr>
          <w:color w:val="202122"/>
        </w:rPr>
        <w:t>, существования </w:t>
      </w:r>
      <w:hyperlink r:id="rId11" w:tooltip="Человек" w:history="1">
        <w:r w:rsidRPr="0023591C">
          <w:rPr>
            <w:rStyle w:val="a4"/>
            <w:color w:val="0B0080"/>
          </w:rPr>
          <w:t>людей</w:t>
        </w:r>
      </w:hyperlink>
      <w:r w:rsidRPr="0023591C">
        <w:rPr>
          <w:color w:val="202122"/>
        </w:rPr>
        <w:t> в </w:t>
      </w:r>
      <w:hyperlink r:id="rId12" w:tooltip="Потребительские товары" w:history="1">
        <w:r w:rsidRPr="0023591C">
          <w:rPr>
            <w:rStyle w:val="a4"/>
            <w:color w:val="0B0080"/>
          </w:rPr>
          <w:t>предметной</w:t>
        </w:r>
      </w:hyperlink>
      <w:r w:rsidRPr="0023591C">
        <w:rPr>
          <w:color w:val="202122"/>
        </w:rPr>
        <w:t> среде.</w:t>
      </w:r>
      <w:r w:rsidR="0023591C">
        <w:rPr>
          <w:color w:val="202122"/>
        </w:rPr>
        <w:t xml:space="preserve"> Дизайн отличает:</w:t>
      </w:r>
    </w:p>
    <w:p w:rsidR="0023591C" w:rsidRDefault="0090702C" w:rsidP="0090702C">
      <w:pPr>
        <w:jc w:val="both"/>
        <w:rPr>
          <w:color w:val="222222"/>
          <w:shd w:val="clear" w:color="auto" w:fill="FFFFFF"/>
        </w:rPr>
      </w:pPr>
      <w:r w:rsidRPr="0023591C">
        <w:rPr>
          <w:color w:val="222222"/>
          <w:shd w:val="clear" w:color="auto" w:fill="FFFFFF"/>
        </w:rPr>
        <w:sym w:font="Symbol" w:char="F0A7"/>
      </w:r>
      <w:r w:rsidRPr="0023591C">
        <w:rPr>
          <w:color w:val="222222"/>
          <w:shd w:val="clear" w:color="auto" w:fill="FFFFFF"/>
        </w:rPr>
        <w:t xml:space="preserve"> Функциональность – насколько выбранный объект полезен, информативен, функционален. </w:t>
      </w:r>
    </w:p>
    <w:p w:rsidR="0090702C" w:rsidRPr="0023591C" w:rsidRDefault="0090702C" w:rsidP="0090702C">
      <w:pPr>
        <w:jc w:val="both"/>
        <w:rPr>
          <w:color w:val="222222"/>
          <w:shd w:val="clear" w:color="auto" w:fill="FFFFFF"/>
        </w:rPr>
      </w:pPr>
      <w:r w:rsidRPr="0023591C">
        <w:rPr>
          <w:color w:val="222222"/>
          <w:shd w:val="clear" w:color="auto" w:fill="FFFFFF"/>
        </w:rPr>
        <w:sym w:font="Symbol" w:char="F0A7"/>
      </w:r>
      <w:r w:rsidRPr="0023591C">
        <w:rPr>
          <w:color w:val="222222"/>
          <w:shd w:val="clear" w:color="auto" w:fill="FFFFFF"/>
        </w:rPr>
        <w:t xml:space="preserve"> Эстетичность – во многих случаях перед дизайнерами ставятся в первую очередь задачи изменения и улучшения внешнего вида, а не технических усовершенствований. </w:t>
      </w:r>
      <w:r w:rsidRPr="0023591C">
        <w:rPr>
          <w:color w:val="222222"/>
        </w:rPr>
        <w:br/>
      </w:r>
      <w:r w:rsidRPr="0023591C">
        <w:rPr>
          <w:color w:val="222222"/>
          <w:shd w:val="clear" w:color="auto" w:fill="FFFFFF"/>
        </w:rPr>
        <w:sym w:font="Symbol" w:char="F0A7"/>
      </w:r>
      <w:r w:rsidRPr="0023591C">
        <w:rPr>
          <w:color w:val="222222"/>
          <w:shd w:val="clear" w:color="auto" w:fill="FFFFFF"/>
        </w:rPr>
        <w:t xml:space="preserve"> </w:t>
      </w:r>
      <w:proofErr w:type="spellStart"/>
      <w:r w:rsidRPr="0023591C">
        <w:rPr>
          <w:color w:val="222222"/>
          <w:shd w:val="clear" w:color="auto" w:fill="FFFFFF"/>
        </w:rPr>
        <w:t>Инновационность</w:t>
      </w:r>
      <w:proofErr w:type="spellEnd"/>
      <w:r w:rsidR="0023591C">
        <w:rPr>
          <w:color w:val="222222"/>
          <w:shd w:val="clear" w:color="auto" w:fill="FFFFFF"/>
        </w:rPr>
        <w:t xml:space="preserve"> </w:t>
      </w:r>
      <w:r w:rsidRPr="0023591C">
        <w:rPr>
          <w:color w:val="222222"/>
          <w:shd w:val="clear" w:color="auto" w:fill="FFFFFF"/>
        </w:rPr>
        <w:t>- «мозговые» поиски в каждом объе</w:t>
      </w:r>
      <w:r w:rsidR="0023591C">
        <w:rPr>
          <w:color w:val="222222"/>
          <w:shd w:val="clear" w:color="auto" w:fill="FFFFFF"/>
        </w:rPr>
        <w:t>к</w:t>
      </w:r>
      <w:r w:rsidRPr="0023591C">
        <w:rPr>
          <w:color w:val="222222"/>
          <w:shd w:val="clear" w:color="auto" w:fill="FFFFFF"/>
        </w:rPr>
        <w:t>те, в каждом — стремление к совершенству.</w:t>
      </w:r>
    </w:p>
    <w:p w:rsidR="00495720" w:rsidRPr="0023591C" w:rsidRDefault="00495720" w:rsidP="0090702C">
      <w:pPr>
        <w:jc w:val="both"/>
        <w:rPr>
          <w:color w:val="222222"/>
          <w:shd w:val="clear" w:color="auto" w:fill="FFFFFF"/>
        </w:rPr>
      </w:pPr>
    </w:p>
    <w:p w:rsidR="0090702C" w:rsidRPr="0023591C" w:rsidRDefault="0090702C" w:rsidP="00495720">
      <w:pPr>
        <w:pStyle w:val="a3"/>
        <w:spacing w:before="0" w:beforeAutospacing="0" w:after="0" w:afterAutospacing="0"/>
        <w:ind w:firstLine="708"/>
        <w:jc w:val="both"/>
        <w:rPr>
          <w:color w:val="000000"/>
        </w:rPr>
      </w:pPr>
      <w:r w:rsidRPr="0023591C">
        <w:rPr>
          <w:color w:val="000000"/>
        </w:rPr>
        <w:t>Особенность дизайна заключается в том, что каждая вещь рассматривается не только с точки зрения пользы и красоты, но и с точки зрения процесса функционирования, то есть с учетом того, как предмет будет транспортироваться, как упаковываться, где и какое место будет занимать в квартире, какого требовать ухода, как включаться и т. д. Комплексный системный подход к проектированию каждого изделия - смысл дизайна. Так как дизайн имеет дело с предметами, выпускаемыми промышленностью массовыми тиражами, то они должны удовлетворять вкусам многих людей. Объекты дизайна отображают собой уровень технического прогресса и социального устройства общества. Если проследить, как выглядели швейные или пишущие машинки в начале века и сегодня, или рассмотреть, как изменялась форма чайника в течение последних восьмидесяти лет, то безошибочно можно определить, к какому времени относится каждый из этих предметов.</w:t>
      </w:r>
    </w:p>
    <w:p w:rsidR="0090702C" w:rsidRPr="0023591C" w:rsidRDefault="0090702C" w:rsidP="00495720">
      <w:pPr>
        <w:pStyle w:val="a3"/>
        <w:spacing w:before="0" w:beforeAutospacing="0" w:after="0" w:afterAutospacing="0"/>
        <w:ind w:firstLine="708"/>
        <w:jc w:val="both"/>
        <w:rPr>
          <w:color w:val="000000"/>
        </w:rPr>
      </w:pPr>
      <w:r w:rsidRPr="0023591C">
        <w:rPr>
          <w:color w:val="000000"/>
        </w:rPr>
        <w:t>Дизайн играет важную роль в продуктах промышленного творчества. Области дизайна - это бытовые приборы, посуда, мебель,</w:t>
      </w:r>
      <w:r w:rsidR="0023591C">
        <w:rPr>
          <w:color w:val="000000"/>
        </w:rPr>
        <w:t xml:space="preserve"> </w:t>
      </w:r>
      <w:r w:rsidRPr="0023591C">
        <w:rPr>
          <w:color w:val="000000"/>
        </w:rPr>
        <w:t>станки, транспортные средства, графика, одежда и другое</w:t>
      </w:r>
      <w:r w:rsidR="00495720" w:rsidRPr="0023591C">
        <w:rPr>
          <w:color w:val="000000"/>
        </w:rPr>
        <w:t>.</w:t>
      </w:r>
    </w:p>
    <w:p w:rsidR="0090702C" w:rsidRPr="0023591C" w:rsidRDefault="0090702C" w:rsidP="00495720">
      <w:pPr>
        <w:pStyle w:val="a3"/>
        <w:spacing w:before="0" w:beforeAutospacing="0" w:after="0" w:afterAutospacing="0"/>
        <w:ind w:firstLine="708"/>
        <w:jc w:val="both"/>
        <w:rPr>
          <w:color w:val="000000"/>
        </w:rPr>
      </w:pPr>
      <w:r w:rsidRPr="0023591C">
        <w:rPr>
          <w:color w:val="000000"/>
        </w:rPr>
        <w:t>Дизайнер ищет оптимальную форму каждого элемента, учитывать, как она зависит от рабочей функции (назначения) изделия и связей с человеком.</w:t>
      </w:r>
    </w:p>
    <w:p w:rsidR="0090702C" w:rsidRPr="0023591C" w:rsidRDefault="0090702C" w:rsidP="00495720">
      <w:pPr>
        <w:pStyle w:val="a3"/>
        <w:spacing w:before="0" w:beforeAutospacing="0" w:after="0" w:afterAutospacing="0"/>
        <w:ind w:firstLine="708"/>
        <w:jc w:val="both"/>
        <w:rPr>
          <w:color w:val="000000"/>
        </w:rPr>
      </w:pPr>
      <w:r w:rsidRPr="0023591C">
        <w:rPr>
          <w:color w:val="000000"/>
        </w:rPr>
        <w:t>Можно привести множество примеров, представляющих необходимость учитывать пропорции человека, размеры его руки (эргономические требования) в процессе проектирования кнопок, стульев, пультов управления, клавиш приборов, формы ручки у чашки и др.</w:t>
      </w:r>
    </w:p>
    <w:p w:rsidR="0090702C" w:rsidRPr="0023591C" w:rsidRDefault="0090702C" w:rsidP="00495720">
      <w:pPr>
        <w:pStyle w:val="a3"/>
        <w:spacing w:before="0" w:beforeAutospacing="0" w:after="0" w:afterAutospacing="0"/>
        <w:ind w:firstLine="708"/>
        <w:jc w:val="both"/>
        <w:rPr>
          <w:color w:val="000000"/>
        </w:rPr>
      </w:pPr>
      <w:r w:rsidRPr="0023591C">
        <w:rPr>
          <w:color w:val="000000"/>
        </w:rPr>
        <w:t>Изобразительные средства дизайна являются общими для пластических искусств: точка, линия, фактура, текстура, цвет, форма, объем, пропорция, масса и пространство. Эти составляющие комбинируются на основе принципов композиции: симметрии, асимметрии, равновесия, ритма, движения и т.д. Гармония и контрастность как универсальные средства искусства являются системообразующими и в дизайне. Особенно важно для художественного проектирования учитывать зависимость формы объекта от используемых материалов, конструкций и технологии производства. В современном промышленном производстве используются материалы, которые можно объединить в следующие группы: древесина,</w:t>
      </w:r>
      <w:r w:rsidR="00495720" w:rsidRPr="0023591C">
        <w:rPr>
          <w:color w:val="000000"/>
        </w:rPr>
        <w:t xml:space="preserve"> </w:t>
      </w:r>
      <w:r w:rsidRPr="0023591C">
        <w:rPr>
          <w:color w:val="000000"/>
        </w:rPr>
        <w:t>металл, стекло, текстиль, пластические материалы и новейшие синтетические материалы.</w:t>
      </w:r>
    </w:p>
    <w:p w:rsidR="0090702C" w:rsidRPr="0023591C" w:rsidRDefault="0090702C" w:rsidP="00495720">
      <w:pPr>
        <w:pStyle w:val="a3"/>
        <w:spacing w:before="0" w:beforeAutospacing="0" w:after="0" w:afterAutospacing="0"/>
        <w:ind w:firstLine="708"/>
        <w:jc w:val="both"/>
        <w:rPr>
          <w:color w:val="000000"/>
        </w:rPr>
      </w:pPr>
      <w:r w:rsidRPr="0023591C">
        <w:rPr>
          <w:color w:val="000000"/>
        </w:rPr>
        <w:lastRenderedPageBreak/>
        <w:t>Сущность дизайна безгранична. Он открывает свободные возможности материализации эстетических идей, новые горизонты красоты и величия человека.</w:t>
      </w:r>
    </w:p>
    <w:p w:rsidR="00495720" w:rsidRPr="0023591C" w:rsidRDefault="0090702C" w:rsidP="00495720">
      <w:pPr>
        <w:pStyle w:val="a3"/>
        <w:spacing w:before="0" w:beforeAutospacing="0" w:after="0" w:afterAutospacing="0"/>
        <w:jc w:val="both"/>
        <w:rPr>
          <w:color w:val="000000"/>
        </w:rPr>
      </w:pPr>
      <w:r w:rsidRPr="0023591C">
        <w:rPr>
          <w:color w:val="000000"/>
        </w:rPr>
        <w:t xml:space="preserve">Дизайн, это уникальное по своей природе явление, востребовал множество естественных качеств человека - ценности эстетики, этики, уважения и заботы о людях. </w:t>
      </w:r>
    </w:p>
    <w:p w:rsidR="0090702C" w:rsidRPr="0023591C" w:rsidRDefault="0090702C" w:rsidP="00495720">
      <w:pPr>
        <w:pStyle w:val="a3"/>
        <w:spacing w:before="0" w:beforeAutospacing="0" w:after="0" w:afterAutospacing="0"/>
        <w:ind w:firstLine="708"/>
        <w:jc w:val="both"/>
        <w:rPr>
          <w:color w:val="000000"/>
        </w:rPr>
      </w:pPr>
      <w:r w:rsidRPr="0023591C">
        <w:rPr>
          <w:color w:val="000000"/>
        </w:rPr>
        <w:t>Продукт дизайна оказывает положительное влияние на общую социальную атмосферу, он формирует эстетический вкус, вдохновляет людей, поднимает их работоспособность, создаёт условия для эффективной творческой деятельности, повышает уважение к непосредственной среде людского существования, делает ее более человечной. Создаваемая продукция - результат технической, научной и дизайнерской мысли. Это изначально должно ориентировать производство на сотрудничество с дизайнерами.</w:t>
      </w:r>
      <w:r w:rsidR="00495720" w:rsidRPr="0023591C">
        <w:rPr>
          <w:color w:val="000000"/>
        </w:rPr>
        <w:t xml:space="preserve"> </w:t>
      </w:r>
      <w:r w:rsidRPr="0023591C">
        <w:rPr>
          <w:color w:val="000000"/>
        </w:rPr>
        <w:t xml:space="preserve">Умение </w:t>
      </w:r>
      <w:proofErr w:type="gramStart"/>
      <w:r w:rsidRPr="0023591C">
        <w:rPr>
          <w:color w:val="000000"/>
        </w:rPr>
        <w:t>рисовать</w:t>
      </w:r>
      <w:proofErr w:type="gramEnd"/>
      <w:r w:rsidRPr="0023591C">
        <w:rPr>
          <w:color w:val="000000"/>
        </w:rPr>
        <w:t xml:space="preserve"> и связанная с ним способность чувствовать гармонию мира раскрывают новые возможности восприятия мира и применения получаемых результатов в различных областях деятельности.</w:t>
      </w:r>
    </w:p>
    <w:p w:rsidR="0090702C" w:rsidRPr="0023591C" w:rsidRDefault="0090702C" w:rsidP="00495720">
      <w:pPr>
        <w:pStyle w:val="a3"/>
        <w:spacing w:before="0" w:beforeAutospacing="0" w:after="0" w:afterAutospacing="0"/>
        <w:ind w:firstLine="708"/>
        <w:jc w:val="both"/>
        <w:rPr>
          <w:color w:val="000000"/>
        </w:rPr>
      </w:pPr>
      <w:r w:rsidRPr="0023591C">
        <w:rPr>
          <w:color w:val="000000"/>
        </w:rPr>
        <w:t>Дизайнер, как и каждый человек, имеющий навыки рисования, способен находить в природе идеи для своих замыслов. Профессионального дизайнера отличает развитое воображение, которое связывает мысль и фантазию, что даёт ему возможность дарить людям красивое и одновременно функциональное.</w:t>
      </w:r>
    </w:p>
    <w:p w:rsidR="00495720" w:rsidRPr="0023591C" w:rsidRDefault="00495720" w:rsidP="00495720">
      <w:pPr>
        <w:jc w:val="center"/>
        <w:rPr>
          <w:b/>
        </w:rPr>
      </w:pPr>
    </w:p>
    <w:p w:rsidR="0090702C" w:rsidRPr="0023591C" w:rsidRDefault="00495720" w:rsidP="00495720">
      <w:pPr>
        <w:jc w:val="center"/>
        <w:rPr>
          <w:b/>
        </w:rPr>
      </w:pPr>
      <w:r w:rsidRPr="0023591C">
        <w:rPr>
          <w:b/>
        </w:rPr>
        <w:t>Цвет в дизайне</w:t>
      </w:r>
    </w:p>
    <w:p w:rsidR="00C6647A" w:rsidRPr="0023591C" w:rsidRDefault="00C6647A" w:rsidP="00C6647A">
      <w:pPr>
        <w:ind w:firstLine="708"/>
        <w:rPr>
          <w:color w:val="222222"/>
        </w:rPr>
      </w:pPr>
      <w:r w:rsidRPr="0023591C">
        <w:rPr>
          <w:color w:val="222222"/>
        </w:rPr>
        <w:t>Ц</w:t>
      </w:r>
      <w:r w:rsidR="00495720" w:rsidRPr="00495720">
        <w:rPr>
          <w:color w:val="222222"/>
        </w:rPr>
        <w:t>вет в дизайне</w:t>
      </w:r>
      <w:r w:rsidRPr="0023591C">
        <w:rPr>
          <w:color w:val="222222"/>
        </w:rPr>
        <w:t xml:space="preserve"> играет важную роль</w:t>
      </w:r>
      <w:r w:rsidR="00495720" w:rsidRPr="00495720">
        <w:rPr>
          <w:color w:val="222222"/>
        </w:rPr>
        <w:t>. Удачное цветовое решение — это уже половина успеха проекта. В помощь развивающимся дизайнерам — немного теории ц</w:t>
      </w:r>
      <w:r w:rsidRPr="0023591C">
        <w:rPr>
          <w:color w:val="222222"/>
        </w:rPr>
        <w:t xml:space="preserve">ветового круга и </w:t>
      </w:r>
      <w:r w:rsidR="00495720" w:rsidRPr="00495720">
        <w:rPr>
          <w:color w:val="222222"/>
        </w:rPr>
        <w:t>подборка ссылок на полезные ресурсы.</w:t>
      </w:r>
      <w:r w:rsidR="00495720" w:rsidRPr="00495720">
        <w:rPr>
          <w:color w:val="222222"/>
        </w:rPr>
        <w:br/>
      </w:r>
      <w:r w:rsidR="00495720" w:rsidRPr="00495720">
        <w:rPr>
          <w:noProof/>
          <w:color w:val="222222"/>
        </w:rPr>
        <w:br/>
      </w:r>
      <w:r w:rsidR="00495720" w:rsidRPr="0023591C">
        <w:rPr>
          <w:noProof/>
          <w:color w:val="222222"/>
        </w:rPr>
        <w:drawing>
          <wp:inline distT="0" distB="0" distL="0" distR="0">
            <wp:extent cx="5953125" cy="3350207"/>
            <wp:effectExtent l="0" t="0" r="0" b="3175"/>
            <wp:docPr id="42" name="Рисунок 42" descr="https://habrastorage.org/files/1c9/7c7/89c/1c97c789c4e4419ab13ae09b894cf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brastorage.org/files/1c9/7c7/89c/1c97c789c4e4419ab13ae09b894cf75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9493" cy="3370674"/>
                    </a:xfrm>
                    <a:prstGeom prst="rect">
                      <a:avLst/>
                    </a:prstGeom>
                    <a:noFill/>
                    <a:ln>
                      <a:noFill/>
                    </a:ln>
                  </pic:spPr>
                </pic:pic>
              </a:graphicData>
            </a:graphic>
          </wp:inline>
        </w:drawing>
      </w:r>
      <w:r w:rsidR="00495720" w:rsidRPr="00495720">
        <w:rPr>
          <w:color w:val="222222"/>
        </w:rPr>
        <w:br/>
      </w:r>
      <w:r w:rsidR="00495720" w:rsidRPr="00495720">
        <w:rPr>
          <w:color w:val="222222"/>
        </w:rPr>
        <w:br/>
      </w:r>
      <w:r w:rsidRPr="0023591C">
        <w:rPr>
          <w:color w:val="222222"/>
        </w:rPr>
        <w:t>В</w:t>
      </w:r>
      <w:r w:rsidR="00495720" w:rsidRPr="00495720">
        <w:rPr>
          <w:color w:val="222222"/>
        </w:rPr>
        <w:t xml:space="preserve"> выборе наиболее подходящего сочетания цвета </w:t>
      </w:r>
      <w:r w:rsidRPr="0023591C">
        <w:rPr>
          <w:color w:val="222222"/>
        </w:rPr>
        <w:t xml:space="preserve">применяется цветовой круг. </w:t>
      </w:r>
      <w:r w:rsidR="00495720" w:rsidRPr="00495720">
        <w:rPr>
          <w:color w:val="222222"/>
        </w:rPr>
        <w:t>Он изображает базовые правила смешивания основных цветов: красного, синего и желтого. Если смешать красный и желтый — получится оранжевый, синий и желтый дадут зеленый, а красный с синим — фиолетовый. Оранжевый, зеленый и фиолетовый — это вторичные цвета. Третичные цвета, как красно-фиолетовый и фиолетово-синий, получены от смешивания основных с вторичными.</w:t>
      </w:r>
      <w:r w:rsidR="00495720" w:rsidRPr="00495720">
        <w:rPr>
          <w:color w:val="222222"/>
        </w:rPr>
        <w:br/>
      </w:r>
      <w:r w:rsidR="00495720" w:rsidRPr="00495720">
        <w:rPr>
          <w:color w:val="222222"/>
        </w:rPr>
        <w:br/>
      </w:r>
      <w:bookmarkStart w:id="0" w:name="habracut"/>
      <w:bookmarkEnd w:id="0"/>
      <w:r w:rsidR="00495720" w:rsidRPr="0023591C">
        <w:rPr>
          <w:noProof/>
          <w:color w:val="222222"/>
        </w:rPr>
        <w:lastRenderedPageBreak/>
        <w:drawing>
          <wp:inline distT="0" distB="0" distL="0" distR="0">
            <wp:extent cx="5895975" cy="3384572"/>
            <wp:effectExtent l="0" t="0" r="0" b="6350"/>
            <wp:docPr id="41" name="Рисунок 41" descr="https://habrastorage.org/files/7de/036/759/7de0367597954ad78cbe2e45ddbe5c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brastorage.org/files/7de/036/759/7de0367597954ad78cbe2e45ddbe5c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3597" cy="3394688"/>
                    </a:xfrm>
                    <a:prstGeom prst="rect">
                      <a:avLst/>
                    </a:prstGeom>
                    <a:noFill/>
                    <a:ln>
                      <a:noFill/>
                    </a:ln>
                  </pic:spPr>
                </pic:pic>
              </a:graphicData>
            </a:graphic>
          </wp:inline>
        </w:drawing>
      </w:r>
      <w:r w:rsidR="00495720" w:rsidRPr="00495720">
        <w:rPr>
          <w:color w:val="222222"/>
        </w:rPr>
        <w:br/>
      </w:r>
      <w:r w:rsidR="00495720" w:rsidRPr="00495720">
        <w:rPr>
          <w:color w:val="222222"/>
        </w:rPr>
        <w:br/>
        <w:t xml:space="preserve">Согласно теории цвета, </w:t>
      </w:r>
      <w:r w:rsidR="00495720" w:rsidRPr="00495720">
        <w:rPr>
          <w:b/>
          <w:color w:val="222222"/>
        </w:rPr>
        <w:t>гармоничные комбинации</w:t>
      </w:r>
      <w:r w:rsidR="00495720" w:rsidRPr="00495720">
        <w:rPr>
          <w:color w:val="222222"/>
        </w:rPr>
        <w:t xml:space="preserve"> используют: </w:t>
      </w:r>
    </w:p>
    <w:p w:rsidR="00C6647A" w:rsidRPr="0023591C" w:rsidRDefault="00C6647A" w:rsidP="00C6647A">
      <w:pPr>
        <w:ind w:firstLine="708"/>
        <w:rPr>
          <w:color w:val="222222"/>
        </w:rPr>
      </w:pPr>
      <w:r w:rsidRPr="0023591C">
        <w:rPr>
          <w:color w:val="222222"/>
        </w:rPr>
        <w:t xml:space="preserve">- </w:t>
      </w:r>
      <w:r w:rsidR="00495720" w:rsidRPr="00495720">
        <w:rPr>
          <w:color w:val="222222"/>
        </w:rPr>
        <w:t xml:space="preserve">два противоположные друг другу цвета; </w:t>
      </w:r>
    </w:p>
    <w:p w:rsidR="00C6647A" w:rsidRPr="0023591C" w:rsidRDefault="00C6647A" w:rsidP="00C6647A">
      <w:pPr>
        <w:ind w:firstLine="708"/>
        <w:rPr>
          <w:color w:val="222222"/>
        </w:rPr>
      </w:pPr>
      <w:r w:rsidRPr="0023591C">
        <w:rPr>
          <w:color w:val="222222"/>
        </w:rPr>
        <w:t xml:space="preserve">- </w:t>
      </w:r>
      <w:r w:rsidR="00495720" w:rsidRPr="00495720">
        <w:rPr>
          <w:color w:val="222222"/>
        </w:rPr>
        <w:t xml:space="preserve">любые три цвета, равномерно распределенные вокруг круга и формирующие треугольник; </w:t>
      </w:r>
    </w:p>
    <w:p w:rsidR="00495720" w:rsidRPr="00495720" w:rsidRDefault="00C6647A" w:rsidP="00C6647A">
      <w:pPr>
        <w:ind w:firstLine="708"/>
        <w:rPr>
          <w:color w:val="222222"/>
        </w:rPr>
      </w:pPr>
      <w:r w:rsidRPr="0023591C">
        <w:rPr>
          <w:color w:val="222222"/>
        </w:rPr>
        <w:t xml:space="preserve">- </w:t>
      </w:r>
      <w:r w:rsidR="00495720" w:rsidRPr="00495720">
        <w:rPr>
          <w:color w:val="222222"/>
        </w:rPr>
        <w:t>любые четыре цвета, формирующие прямоугольник (фактически, две пары цветов друг напротив друга).</w:t>
      </w:r>
      <w:r w:rsidR="00495720" w:rsidRPr="00495720">
        <w:rPr>
          <w:color w:val="222222"/>
        </w:rPr>
        <w:br/>
      </w:r>
      <w:r w:rsidR="00495720" w:rsidRPr="00495720">
        <w:rPr>
          <w:color w:val="222222"/>
        </w:rPr>
        <w:br/>
      </w:r>
      <w:r w:rsidR="00495720" w:rsidRPr="0023591C">
        <w:rPr>
          <w:noProof/>
          <w:color w:val="222222"/>
        </w:rPr>
        <w:drawing>
          <wp:inline distT="0" distB="0" distL="0" distR="0">
            <wp:extent cx="6096000" cy="4391025"/>
            <wp:effectExtent l="0" t="0" r="0" b="9525"/>
            <wp:docPr id="40" name="Рисунок 40" descr="https://habrastorage.org/files/151/1e6/b66/1511e6b668ba4b9eac48a80674f33c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brastorage.org/files/151/1e6/b66/1511e6b668ba4b9eac48a80674f33ca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391025"/>
                    </a:xfrm>
                    <a:prstGeom prst="rect">
                      <a:avLst/>
                    </a:prstGeom>
                    <a:noFill/>
                    <a:ln>
                      <a:noFill/>
                    </a:ln>
                  </pic:spPr>
                </pic:pic>
              </a:graphicData>
            </a:graphic>
          </wp:inline>
        </w:drawing>
      </w:r>
      <w:r w:rsidR="00495720" w:rsidRPr="00495720">
        <w:rPr>
          <w:color w:val="222222"/>
        </w:rPr>
        <w:br/>
      </w:r>
      <w:r w:rsidR="00495720" w:rsidRPr="00495720">
        <w:rPr>
          <w:color w:val="222222"/>
        </w:rPr>
        <w:lastRenderedPageBreak/>
        <w:br/>
      </w:r>
    </w:p>
    <w:p w:rsidR="00495720" w:rsidRPr="00495720" w:rsidRDefault="00495720" w:rsidP="00495720">
      <w:pPr>
        <w:spacing w:line="420" w:lineRule="atLeast"/>
        <w:outlineLvl w:val="3"/>
        <w:rPr>
          <w:color w:val="222222"/>
        </w:rPr>
      </w:pPr>
      <w:r w:rsidRPr="00495720">
        <w:rPr>
          <w:color w:val="222222"/>
        </w:rPr>
        <w:t>Правила соответствия цветов</w:t>
      </w:r>
    </w:p>
    <w:p w:rsidR="00495720" w:rsidRPr="0023591C" w:rsidRDefault="00495720" w:rsidP="00C6647A">
      <w:pPr>
        <w:jc w:val="center"/>
        <w:rPr>
          <w:b/>
          <w:color w:val="222222"/>
        </w:rPr>
      </w:pPr>
      <w:r w:rsidRPr="00495720">
        <w:rPr>
          <w:color w:val="222222"/>
        </w:rPr>
        <w:br/>
      </w:r>
      <w:r w:rsidRPr="00495720">
        <w:rPr>
          <w:b/>
          <w:bCs/>
          <w:color w:val="222222"/>
        </w:rPr>
        <w:t>Взаимодополняющие цвета</w:t>
      </w:r>
      <w:r w:rsidRPr="00495720">
        <w:rPr>
          <w:color w:val="222222"/>
        </w:rPr>
        <w:t> — расположены друг напротив друга. Например, синий и оранжевый, или красный и зеленый.</w:t>
      </w:r>
      <w:r w:rsidRPr="00495720">
        <w:rPr>
          <w:color w:val="222222"/>
        </w:rPr>
        <w:br/>
      </w:r>
      <w:r w:rsidRPr="00495720">
        <w:rPr>
          <w:color w:val="222222"/>
        </w:rPr>
        <w:br/>
        <w:t>Они контрастируют между собой, хорошо подчеркивают и выделяют нужный элемент. Лучшее сочетание выходит, когда один цвет применятся в качестве фона, а другим выделяются акценты. Игра с оттенками и тонами разнообразит цветовую гамму и поможет добиться желаемого результата.</w:t>
      </w:r>
      <w:r w:rsidRPr="00495720">
        <w:rPr>
          <w:color w:val="222222"/>
        </w:rPr>
        <w:br/>
      </w:r>
      <w:r w:rsidRPr="00495720">
        <w:rPr>
          <w:color w:val="222222"/>
        </w:rPr>
        <w:br/>
      </w:r>
      <w:r w:rsidRPr="00495720">
        <w:rPr>
          <w:b/>
          <w:bCs/>
          <w:color w:val="222222"/>
        </w:rPr>
        <w:t>Разделение взаимодополняющих цветов</w:t>
      </w:r>
      <w:r w:rsidRPr="00495720">
        <w:rPr>
          <w:color w:val="222222"/>
        </w:rPr>
        <w:t xml:space="preserve"> осуществляется за счет трех цветов. Они также находятся друг напротив друга, но общая комбинация выглядит более спокойной и разнообразной за счет добавления </w:t>
      </w:r>
      <w:proofErr w:type="spellStart"/>
      <w:r w:rsidRPr="00495720">
        <w:rPr>
          <w:color w:val="222222"/>
        </w:rPr>
        <w:t>третего</w:t>
      </w:r>
      <w:proofErr w:type="spellEnd"/>
      <w:r w:rsidRPr="00495720">
        <w:rPr>
          <w:color w:val="222222"/>
        </w:rPr>
        <w:t xml:space="preserve"> цвета.</w:t>
      </w:r>
      <w:r w:rsidRPr="00495720">
        <w:rPr>
          <w:color w:val="222222"/>
        </w:rPr>
        <w:br/>
      </w:r>
      <w:r w:rsidRPr="00495720">
        <w:rPr>
          <w:color w:val="222222"/>
        </w:rPr>
        <w:br/>
      </w:r>
      <w:r w:rsidRPr="00495720">
        <w:rPr>
          <w:b/>
          <w:bCs/>
          <w:color w:val="222222"/>
        </w:rPr>
        <w:t>Аналогичные цвета</w:t>
      </w:r>
      <w:r w:rsidRPr="00495720">
        <w:rPr>
          <w:color w:val="222222"/>
        </w:rPr>
        <w:t> любые три цвета, которые находятся рядом с другом. Например, оранжевый, желто-оранжевый и желтый.</w:t>
      </w:r>
      <w:r w:rsidRPr="00495720">
        <w:rPr>
          <w:color w:val="222222"/>
        </w:rPr>
        <w:br/>
      </w:r>
      <w:r w:rsidRPr="00495720">
        <w:rPr>
          <w:color w:val="222222"/>
        </w:rPr>
        <w:br/>
      </w:r>
      <w:r w:rsidRPr="00495720">
        <w:rPr>
          <w:b/>
          <w:bCs/>
          <w:color w:val="222222"/>
        </w:rPr>
        <w:t>Триада</w:t>
      </w:r>
      <w:r w:rsidRPr="00495720">
        <w:rPr>
          <w:color w:val="222222"/>
        </w:rPr>
        <w:t xml:space="preserve"> образовывается из трех цветов, равномерно удаленных друг от друга. Схема триады создает контраст, где один цвет </w:t>
      </w:r>
      <w:proofErr w:type="spellStart"/>
      <w:r w:rsidRPr="00495720">
        <w:rPr>
          <w:color w:val="222222"/>
        </w:rPr>
        <w:t>доминурует</w:t>
      </w:r>
      <w:proofErr w:type="spellEnd"/>
      <w:r w:rsidRPr="00495720">
        <w:rPr>
          <w:color w:val="222222"/>
        </w:rPr>
        <w:t>, а два других — расставляют акценты.</w:t>
      </w:r>
      <w:r w:rsidRPr="00495720">
        <w:rPr>
          <w:color w:val="222222"/>
        </w:rPr>
        <w:br/>
      </w:r>
      <w:r w:rsidRPr="00495720">
        <w:rPr>
          <w:color w:val="222222"/>
        </w:rPr>
        <w:br/>
      </w:r>
      <w:r w:rsidRPr="00495720">
        <w:rPr>
          <w:b/>
          <w:bCs/>
          <w:color w:val="222222"/>
        </w:rPr>
        <w:t>Две пары</w:t>
      </w:r>
      <w:r w:rsidRPr="00495720">
        <w:rPr>
          <w:color w:val="222222"/>
        </w:rPr>
        <w:t> используют четыре цвета вместе в форме двух наборов дополнительных цветов.</w:t>
      </w:r>
      <w:r w:rsidRPr="00495720">
        <w:rPr>
          <w:color w:val="222222"/>
        </w:rPr>
        <w:br/>
      </w:r>
      <w:r w:rsidRPr="00495720">
        <w:rPr>
          <w:color w:val="222222"/>
        </w:rPr>
        <w:br/>
      </w:r>
      <w:r w:rsidR="00C6647A" w:rsidRPr="0023591C">
        <w:rPr>
          <w:b/>
          <w:color w:val="222222"/>
        </w:rPr>
        <w:t>Дизайн интерьера</w:t>
      </w:r>
    </w:p>
    <w:p w:rsidR="00894EA1" w:rsidRPr="0023591C" w:rsidRDefault="00894EA1" w:rsidP="00C6647A">
      <w:pPr>
        <w:jc w:val="center"/>
        <w:rPr>
          <w:b/>
          <w:color w:val="222222"/>
        </w:rPr>
      </w:pPr>
    </w:p>
    <w:p w:rsidR="00894EA1" w:rsidRPr="0023591C" w:rsidRDefault="00894EA1" w:rsidP="00894EA1">
      <w:pPr>
        <w:ind w:firstLine="708"/>
        <w:jc w:val="both"/>
        <w:rPr>
          <w:b/>
        </w:rPr>
      </w:pPr>
      <w:proofErr w:type="spellStart"/>
      <w:r w:rsidRPr="0023591C">
        <w:rPr>
          <w:b/>
          <w:bCs/>
          <w:shd w:val="clear" w:color="auto" w:fill="FFFFFF"/>
        </w:rPr>
        <w:t>Д</w:t>
      </w:r>
      <w:r w:rsidRPr="0023591C">
        <w:rPr>
          <w:b/>
          <w:bCs/>
          <w:shd w:val="clear" w:color="auto" w:fill="FFFFFF"/>
        </w:rPr>
        <w:t>иза́йн</w:t>
      </w:r>
      <w:proofErr w:type="spellEnd"/>
      <w:r w:rsidRPr="0023591C">
        <w:rPr>
          <w:b/>
          <w:bCs/>
          <w:shd w:val="clear" w:color="auto" w:fill="FFFFFF"/>
        </w:rPr>
        <w:t> </w:t>
      </w:r>
      <w:proofErr w:type="spellStart"/>
      <w:r w:rsidRPr="0023591C">
        <w:rPr>
          <w:b/>
          <w:bCs/>
          <w:shd w:val="clear" w:color="auto" w:fill="FFFFFF"/>
        </w:rPr>
        <w:fldChar w:fldCharType="begin"/>
      </w:r>
      <w:r w:rsidRPr="0023591C">
        <w:rPr>
          <w:b/>
          <w:bCs/>
          <w:shd w:val="clear" w:color="auto" w:fill="FFFFFF"/>
        </w:rPr>
        <w:instrText xml:space="preserve"> HYPERLINK "https://ru.wikipedia.org/wiki/%D0%98%D0%BD%D1%82%D0%B5%D1%80%D1%8C%D0%B5%D1%80" \o "Интерьер" </w:instrText>
      </w:r>
      <w:r w:rsidRPr="0023591C">
        <w:rPr>
          <w:b/>
          <w:bCs/>
          <w:shd w:val="clear" w:color="auto" w:fill="FFFFFF"/>
        </w:rPr>
        <w:fldChar w:fldCharType="separate"/>
      </w:r>
      <w:r w:rsidRPr="0023591C">
        <w:rPr>
          <w:rStyle w:val="a4"/>
          <w:b/>
          <w:bCs/>
          <w:color w:val="auto"/>
          <w:u w:val="none"/>
          <w:shd w:val="clear" w:color="auto" w:fill="FFFFFF"/>
        </w:rPr>
        <w:t>интерье́ра</w:t>
      </w:r>
      <w:proofErr w:type="spellEnd"/>
      <w:r w:rsidRPr="0023591C">
        <w:rPr>
          <w:b/>
          <w:bCs/>
          <w:shd w:val="clear" w:color="auto" w:fill="FFFFFF"/>
        </w:rPr>
        <w:fldChar w:fldCharType="end"/>
      </w:r>
      <w:r w:rsidRPr="0023591C">
        <w:rPr>
          <w:shd w:val="clear" w:color="auto" w:fill="FFFFFF"/>
        </w:rPr>
        <w:t> (</w:t>
      </w:r>
      <w:proofErr w:type="spellStart"/>
      <w:r w:rsidRPr="0023591C">
        <w:rPr>
          <w:b/>
          <w:bCs/>
          <w:shd w:val="clear" w:color="auto" w:fill="FFFFFF"/>
        </w:rPr>
        <w:t>интерье́рный</w:t>
      </w:r>
      <w:proofErr w:type="spellEnd"/>
      <w:r w:rsidRPr="0023591C">
        <w:rPr>
          <w:b/>
          <w:bCs/>
          <w:shd w:val="clear" w:color="auto" w:fill="FFFFFF"/>
        </w:rPr>
        <w:t xml:space="preserve"> </w:t>
      </w:r>
      <w:proofErr w:type="spellStart"/>
      <w:r w:rsidRPr="0023591C">
        <w:rPr>
          <w:b/>
          <w:bCs/>
          <w:shd w:val="clear" w:color="auto" w:fill="FFFFFF"/>
        </w:rPr>
        <w:t>диза́йн</w:t>
      </w:r>
      <w:proofErr w:type="spellEnd"/>
      <w:r w:rsidRPr="0023591C">
        <w:rPr>
          <w:shd w:val="clear" w:color="auto" w:fill="FFFFFF"/>
        </w:rPr>
        <w:t>) — отрасль </w:t>
      </w:r>
      <w:hyperlink r:id="rId16" w:tooltip="Дизайн" w:history="1">
        <w:r w:rsidRPr="0023591C">
          <w:rPr>
            <w:rStyle w:val="a4"/>
            <w:color w:val="auto"/>
            <w:u w:val="none"/>
            <w:shd w:val="clear" w:color="auto" w:fill="FFFFFF"/>
          </w:rPr>
          <w:t>дизайна</w:t>
        </w:r>
      </w:hyperlink>
      <w:r w:rsidRPr="0023591C">
        <w:rPr>
          <w:shd w:val="clear" w:color="auto" w:fill="FFFFFF"/>
        </w:rPr>
        <w:t>, направленная на </w:t>
      </w:r>
      <w:hyperlink r:id="rId17" w:tooltip="Интерьер" w:history="1">
        <w:r w:rsidRPr="0023591C">
          <w:rPr>
            <w:rStyle w:val="a4"/>
            <w:color w:val="auto"/>
            <w:u w:val="none"/>
            <w:shd w:val="clear" w:color="auto" w:fill="FFFFFF"/>
          </w:rPr>
          <w:t>интерьер</w:t>
        </w:r>
      </w:hyperlink>
      <w:r w:rsidRPr="0023591C">
        <w:rPr>
          <w:shd w:val="clear" w:color="auto" w:fill="FFFFFF"/>
        </w:rPr>
        <w:t> помещений с целью обеспечить удобство и эстетически приятное взаимодействие среды с людьми. Дизайнер выполняет оптимизацию труда в помещении, улучшает навигацию в крупных помещениях, разрабатывает оформление специализированных помещений (например, </w:t>
      </w:r>
      <w:hyperlink r:id="rId18" w:tooltip="Студия звукозаписи" w:history="1">
        <w:r w:rsidRPr="0023591C">
          <w:rPr>
            <w:rStyle w:val="a4"/>
            <w:color w:val="auto"/>
            <w:u w:val="none"/>
            <w:shd w:val="clear" w:color="auto" w:fill="FFFFFF"/>
          </w:rPr>
          <w:t>студий звукозаписи</w:t>
        </w:r>
      </w:hyperlink>
      <w:r w:rsidRPr="0023591C">
        <w:rPr>
          <w:shd w:val="clear" w:color="auto" w:fill="FFFFFF"/>
        </w:rPr>
        <w:t>, </w:t>
      </w:r>
      <w:hyperlink r:id="rId19" w:tooltip="Киномонтаж" w:history="1">
        <w:r w:rsidRPr="0023591C">
          <w:rPr>
            <w:rStyle w:val="a4"/>
            <w:color w:val="auto"/>
            <w:u w:val="none"/>
            <w:shd w:val="clear" w:color="auto" w:fill="FFFFFF"/>
          </w:rPr>
          <w:t>киномонтажа</w:t>
        </w:r>
      </w:hyperlink>
      <w:r w:rsidRPr="0023591C">
        <w:rPr>
          <w:shd w:val="clear" w:color="auto" w:fill="FFFFFF"/>
        </w:rPr>
        <w:t>, </w:t>
      </w:r>
      <w:hyperlink r:id="rId20" w:tooltip="Фотограф" w:history="1">
        <w:r w:rsidRPr="0023591C">
          <w:rPr>
            <w:rStyle w:val="a4"/>
            <w:color w:val="auto"/>
            <w:u w:val="none"/>
            <w:shd w:val="clear" w:color="auto" w:fill="FFFFFF"/>
          </w:rPr>
          <w:t>фотографии</w:t>
        </w:r>
      </w:hyperlink>
      <w:r w:rsidRPr="0023591C">
        <w:rPr>
          <w:shd w:val="clear" w:color="auto" w:fill="FFFFFF"/>
        </w:rPr>
        <w:t>; </w:t>
      </w:r>
      <w:hyperlink r:id="rId21" w:tooltip="Аквапарк" w:history="1">
        <w:r w:rsidRPr="0023591C">
          <w:rPr>
            <w:rStyle w:val="a4"/>
            <w:color w:val="auto"/>
            <w:u w:val="none"/>
            <w:shd w:val="clear" w:color="auto" w:fill="FFFFFF"/>
          </w:rPr>
          <w:t>аквапарков</w:t>
        </w:r>
      </w:hyperlink>
      <w:r w:rsidRPr="0023591C">
        <w:rPr>
          <w:shd w:val="clear" w:color="auto" w:fill="FFFFFF"/>
        </w:rPr>
        <w:t>) согласно требованиям клиентов. Дизайнер управляет всем процессом оформления интерьера, начиная с планировки помещения, освещения, систем вентиляции, акустики; отделки стен; и заканчивая размещением мебели и установкой навигационных знаков.</w:t>
      </w:r>
    </w:p>
    <w:p w:rsidR="00C6647A" w:rsidRPr="0023591C" w:rsidRDefault="00C6647A" w:rsidP="00894EA1">
      <w:pPr>
        <w:jc w:val="both"/>
        <w:rPr>
          <w:b/>
          <w:lang w:val="en-US"/>
        </w:rPr>
      </w:pPr>
    </w:p>
    <w:p w:rsidR="00C6647A" w:rsidRPr="00C6647A" w:rsidRDefault="00C6647A" w:rsidP="00C6647A">
      <w:pPr>
        <w:shd w:val="clear" w:color="auto" w:fill="FFFFFF"/>
        <w:spacing w:after="300"/>
        <w:ind w:firstLine="708"/>
        <w:jc w:val="both"/>
      </w:pPr>
      <w:r w:rsidRPr="00C6647A">
        <w:t xml:space="preserve">Правильно выбрать цветовую схему и принципы гармоничных сочетаний любимых цветов можно при помощи круга </w:t>
      </w:r>
      <w:proofErr w:type="spellStart"/>
      <w:r w:rsidRPr="00C6647A">
        <w:t>Иттена</w:t>
      </w:r>
      <w:proofErr w:type="spellEnd"/>
      <w:r w:rsidRPr="00C6647A">
        <w:t>. С его помощью Вы сможете подобрать множество самых оригинальных и невероятных сочетаний, а главное сделать самый оригинальный и изысканный дизайн самостоятельно. Правило цветового дизайна гласит: любой треугольник, вписанный в цветовой круг, дает новый вариант для идеального сочетания цветов в дизайне интерьера. Все просто: определите главный цвет для любой комнаты, расположите вершину треугольника на выбранном цвете и узнайте какие дополнительные цвета подойдут вам.</w:t>
      </w:r>
    </w:p>
    <w:p w:rsidR="00C6647A" w:rsidRPr="00C6647A" w:rsidRDefault="00C6647A" w:rsidP="00C6647A">
      <w:pPr>
        <w:shd w:val="clear" w:color="auto" w:fill="FFFFFF"/>
        <w:spacing w:after="300"/>
      </w:pPr>
      <w:r w:rsidRPr="0023591C">
        <w:rPr>
          <w:b/>
          <w:bCs/>
        </w:rPr>
        <w:t>Влияние цветов в интерьере квартиры</w:t>
      </w:r>
    </w:p>
    <w:p w:rsidR="00C6647A" w:rsidRPr="00C6647A" w:rsidRDefault="00C6647A" w:rsidP="00C6647A">
      <w:pPr>
        <w:shd w:val="clear" w:color="auto" w:fill="FFFFFF"/>
        <w:spacing w:after="300"/>
        <w:jc w:val="both"/>
      </w:pPr>
      <w:r w:rsidRPr="00C6647A">
        <w:t xml:space="preserve">Цвета производят особо сильное впечатление в сочетаниях. Подбирая оттенки для интерьера, нужно следить, чтобы они соответствовали друг другу, подчеркивая насыщенность или смягчая яркость основных тонов. Также следует помнить, что напряженные цветовые контрасты, когда сочетаются насыщенные цвета далеко стоящие </w:t>
      </w:r>
      <w:r w:rsidRPr="00C6647A">
        <w:lastRenderedPageBreak/>
        <w:t>друг от друга в спектре, относятся к не комфортным сочетаниям. Они могут вызвать отрицательные эмоции у человека и спровоцировать негативные реакции даже на физическом уровне, что иногда проявляется в виде головных болей или бессонницы.</w:t>
      </w:r>
      <w:r w:rsidRPr="00C6647A">
        <w:br/>
        <w:t>Красные стены давят на психику и могут настроить на агрессивное поведение, так же как и алый в сочетании с зеленым могут вызвать раздражение у нас. Все эти цвета стоит использовать при отделке, но в умеренных объемах. К примеру, можно выделить место, где вмонтирована вентиляционная установка или блок кондиционера.</w:t>
      </w:r>
    </w:p>
    <w:p w:rsidR="00C6647A" w:rsidRPr="0023591C" w:rsidRDefault="00894EA1" w:rsidP="00C6647A">
      <w:pPr>
        <w:rPr>
          <w:b/>
          <w:color w:val="222222"/>
          <w:lang w:val="en-US"/>
        </w:rPr>
      </w:pPr>
      <w:r w:rsidRPr="0023591C">
        <w:rPr>
          <w:noProof/>
        </w:rPr>
        <w:drawing>
          <wp:inline distT="0" distB="0" distL="0" distR="0">
            <wp:extent cx="4572000" cy="3952875"/>
            <wp:effectExtent l="0" t="0" r="0" b="9525"/>
            <wp:docPr id="45" name="Рисунок 45" descr="Фотообои пруд с золотыми рыб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Фотообои пруд с золотыми рыбкам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3952875"/>
                    </a:xfrm>
                    <a:prstGeom prst="rect">
                      <a:avLst/>
                    </a:prstGeom>
                    <a:noFill/>
                    <a:ln>
                      <a:noFill/>
                    </a:ln>
                  </pic:spPr>
                </pic:pic>
              </a:graphicData>
            </a:graphic>
          </wp:inline>
        </w:drawing>
      </w:r>
    </w:p>
    <w:p w:rsidR="00894EA1" w:rsidRPr="0023591C" w:rsidRDefault="00894EA1" w:rsidP="00C6647A">
      <w:pPr>
        <w:rPr>
          <w:b/>
          <w:color w:val="222222"/>
          <w:lang w:val="en-US"/>
        </w:rPr>
      </w:pPr>
    </w:p>
    <w:p w:rsidR="00894EA1" w:rsidRPr="0023591C" w:rsidRDefault="00894EA1" w:rsidP="00C6647A">
      <w:pPr>
        <w:rPr>
          <w:b/>
          <w:color w:val="222222"/>
          <w:lang w:val="en-US"/>
        </w:rPr>
      </w:pPr>
      <w:r w:rsidRPr="0023591C">
        <w:rPr>
          <w:noProof/>
        </w:rPr>
        <w:lastRenderedPageBreak/>
        <w:drawing>
          <wp:inline distT="0" distB="0" distL="0" distR="0">
            <wp:extent cx="4572000" cy="4695825"/>
            <wp:effectExtent l="0" t="0" r="0" b="9525"/>
            <wp:docPr id="46" name="Рисунок 46" descr="Фотообои Лиловые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Фотообои Лиловые цветы"/>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4695825"/>
                    </a:xfrm>
                    <a:prstGeom prst="rect">
                      <a:avLst/>
                    </a:prstGeom>
                    <a:noFill/>
                    <a:ln>
                      <a:noFill/>
                    </a:ln>
                  </pic:spPr>
                </pic:pic>
              </a:graphicData>
            </a:graphic>
          </wp:inline>
        </w:drawing>
      </w:r>
    </w:p>
    <w:p w:rsidR="00894EA1" w:rsidRPr="0023591C" w:rsidRDefault="00894EA1" w:rsidP="00C6647A">
      <w:pPr>
        <w:rPr>
          <w:b/>
          <w:color w:val="222222"/>
          <w:lang w:val="en-US"/>
        </w:rPr>
      </w:pPr>
    </w:p>
    <w:p w:rsidR="00894EA1" w:rsidRPr="0023591C" w:rsidRDefault="00894EA1" w:rsidP="00C6647A">
      <w:pPr>
        <w:rPr>
          <w:b/>
          <w:color w:val="222222"/>
          <w:lang w:val="en-US"/>
        </w:rPr>
      </w:pPr>
    </w:p>
    <w:p w:rsidR="00894EA1" w:rsidRPr="0023591C" w:rsidRDefault="00894EA1" w:rsidP="00C6647A">
      <w:pPr>
        <w:rPr>
          <w:b/>
          <w:color w:val="222222"/>
          <w:lang w:val="en-US"/>
        </w:rPr>
      </w:pPr>
    </w:p>
    <w:p w:rsidR="00894EA1" w:rsidRPr="0023591C" w:rsidRDefault="00894EA1" w:rsidP="00C6647A">
      <w:pPr>
        <w:rPr>
          <w:b/>
          <w:color w:val="222222"/>
          <w:lang w:val="en-US"/>
        </w:rPr>
      </w:pPr>
      <w:r w:rsidRPr="0023591C">
        <w:rPr>
          <w:noProof/>
        </w:rPr>
        <w:drawing>
          <wp:inline distT="0" distB="0" distL="0" distR="0">
            <wp:extent cx="4572000" cy="3943350"/>
            <wp:effectExtent l="0" t="0" r="0" b="0"/>
            <wp:docPr id="48" name="Рисунок 48" descr="Фотообои Воздушные шары в не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Фотообои Воздушные шары в неб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3943350"/>
                    </a:xfrm>
                    <a:prstGeom prst="rect">
                      <a:avLst/>
                    </a:prstGeom>
                    <a:noFill/>
                    <a:ln>
                      <a:noFill/>
                    </a:ln>
                  </pic:spPr>
                </pic:pic>
              </a:graphicData>
            </a:graphic>
          </wp:inline>
        </w:drawing>
      </w:r>
    </w:p>
    <w:p w:rsidR="00473101" w:rsidRPr="0023591C" w:rsidRDefault="00473101" w:rsidP="00C6647A">
      <w:pPr>
        <w:rPr>
          <w:b/>
          <w:color w:val="222222"/>
          <w:lang w:val="en-US"/>
        </w:rPr>
      </w:pPr>
    </w:p>
    <w:p w:rsidR="00473101" w:rsidRPr="0023591C" w:rsidRDefault="00473101" w:rsidP="00C6647A">
      <w:pPr>
        <w:rPr>
          <w:b/>
          <w:color w:val="222222"/>
          <w:lang w:val="en-US"/>
        </w:rPr>
      </w:pPr>
    </w:p>
    <w:p w:rsidR="00473101" w:rsidRPr="0023591C" w:rsidRDefault="00473101" w:rsidP="00C6647A">
      <w:pPr>
        <w:rPr>
          <w:b/>
          <w:color w:val="222222"/>
          <w:lang w:val="en-US"/>
        </w:rPr>
      </w:pPr>
    </w:p>
    <w:p w:rsidR="00473101" w:rsidRPr="0023591C" w:rsidRDefault="00473101" w:rsidP="00C6647A">
      <w:pPr>
        <w:rPr>
          <w:b/>
          <w:color w:val="222222"/>
          <w:lang w:val="en-US"/>
        </w:rPr>
      </w:pPr>
      <w:r w:rsidRPr="0023591C">
        <w:rPr>
          <w:noProof/>
        </w:rPr>
        <w:drawing>
          <wp:inline distT="0" distB="0" distL="0" distR="0">
            <wp:extent cx="4572000" cy="3952875"/>
            <wp:effectExtent l="0" t="0" r="0" b="9525"/>
            <wp:docPr id="50" name="Рисунок 50" descr="Фотообои Белое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Фотообои Белое дерево"/>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952875"/>
                    </a:xfrm>
                    <a:prstGeom prst="rect">
                      <a:avLst/>
                    </a:prstGeom>
                    <a:noFill/>
                    <a:ln>
                      <a:noFill/>
                    </a:ln>
                  </pic:spPr>
                </pic:pic>
              </a:graphicData>
            </a:graphic>
          </wp:inline>
        </w:drawing>
      </w:r>
    </w:p>
    <w:p w:rsidR="00473101" w:rsidRPr="0023591C" w:rsidRDefault="00473101" w:rsidP="00C6647A">
      <w:pPr>
        <w:rPr>
          <w:b/>
          <w:color w:val="222222"/>
          <w:lang w:val="en-US"/>
        </w:rPr>
      </w:pPr>
    </w:p>
    <w:p w:rsidR="00473101" w:rsidRPr="0023591C" w:rsidRDefault="00473101" w:rsidP="00C6647A">
      <w:pPr>
        <w:rPr>
          <w:b/>
          <w:color w:val="222222"/>
          <w:lang w:val="en-US"/>
        </w:rPr>
      </w:pPr>
      <w:r w:rsidRPr="0023591C">
        <w:rPr>
          <w:noProof/>
        </w:rPr>
        <w:drawing>
          <wp:inline distT="0" distB="0" distL="0" distR="0">
            <wp:extent cx="4572000" cy="3943350"/>
            <wp:effectExtent l="0" t="0" r="0" b="0"/>
            <wp:docPr id="51" name="Рисунок 51" descr="Фотообои Инди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Фотообои Индианк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943350"/>
                    </a:xfrm>
                    <a:prstGeom prst="rect">
                      <a:avLst/>
                    </a:prstGeom>
                    <a:noFill/>
                    <a:ln>
                      <a:noFill/>
                    </a:ln>
                  </pic:spPr>
                </pic:pic>
              </a:graphicData>
            </a:graphic>
          </wp:inline>
        </w:drawing>
      </w:r>
    </w:p>
    <w:p w:rsidR="00473101" w:rsidRPr="0023591C" w:rsidRDefault="00473101" w:rsidP="00C6647A">
      <w:pPr>
        <w:rPr>
          <w:b/>
          <w:color w:val="222222"/>
          <w:lang w:val="en-US"/>
        </w:rPr>
      </w:pPr>
    </w:p>
    <w:p w:rsidR="00473101" w:rsidRPr="0023591C" w:rsidRDefault="00473101" w:rsidP="00473101">
      <w:pPr>
        <w:jc w:val="center"/>
        <w:rPr>
          <w:b/>
          <w:color w:val="222222"/>
        </w:rPr>
      </w:pPr>
      <w:r w:rsidRPr="0023591C">
        <w:rPr>
          <w:b/>
          <w:color w:val="222222"/>
        </w:rPr>
        <w:t>Материалы с различной фактурой</w:t>
      </w:r>
    </w:p>
    <w:p w:rsidR="00473101" w:rsidRPr="0023591C" w:rsidRDefault="00473101" w:rsidP="00473101">
      <w:pPr>
        <w:jc w:val="center"/>
        <w:rPr>
          <w:b/>
          <w:color w:val="222222"/>
        </w:rPr>
      </w:pPr>
    </w:p>
    <w:p w:rsidR="00473101" w:rsidRPr="0023591C" w:rsidRDefault="00473101" w:rsidP="00750FDA">
      <w:pPr>
        <w:ind w:firstLine="708"/>
        <w:jc w:val="both"/>
        <w:rPr>
          <w:shd w:val="clear" w:color="auto" w:fill="FFFFFF"/>
        </w:rPr>
      </w:pPr>
      <w:r w:rsidRPr="0023591C">
        <w:rPr>
          <w:shd w:val="clear" w:color="auto" w:fill="FFFFFF"/>
        </w:rPr>
        <w:lastRenderedPageBreak/>
        <w:t>Фактурой материала принято называть особенности характера его поверхности, которые воспринимается человеком визуально и вызывает у него определенные эмоциональные чувства и ассоциации. Фактура поверхности является внешним проявлением строения материала. Существенное влияние на фактуру поверхности оказывают виды отделки материалов.</w:t>
      </w:r>
      <w:r w:rsidRPr="0023591C">
        <w:br/>
      </w:r>
      <w:r w:rsidRPr="0023591C">
        <w:br/>
      </w:r>
      <w:r w:rsidRPr="0023591C">
        <w:rPr>
          <w:shd w:val="clear" w:color="auto" w:fill="FFFFFF"/>
        </w:rPr>
        <w:t>Степень выразительности фактуры зависят от колористического оформления: светлые и теплые цвета хорошо выявляют поверхность материала, а темные и холодные делают ее менее заметной. Блеск может существенно сгладить характер поверхности. Наличие узоров на материалах может как подчеркнуть фактуру, так и сделать ее незаметной.</w:t>
      </w:r>
    </w:p>
    <w:p w:rsidR="00DE3B35" w:rsidRPr="0023591C" w:rsidRDefault="00DE3B35" w:rsidP="00750FDA">
      <w:pPr>
        <w:pStyle w:val="3"/>
        <w:shd w:val="clear" w:color="auto" w:fill="FFFFFF"/>
        <w:jc w:val="both"/>
        <w:rPr>
          <w:color w:val="222222"/>
          <w:sz w:val="24"/>
          <w:szCs w:val="24"/>
        </w:rPr>
      </w:pPr>
      <w:r w:rsidRPr="0023591C">
        <w:rPr>
          <w:color w:val="222222"/>
          <w:sz w:val="24"/>
          <w:szCs w:val="24"/>
        </w:rPr>
        <w:t>Как сочетать фактуры в интерьере?</w:t>
      </w:r>
    </w:p>
    <w:p w:rsidR="00DE3B35" w:rsidRPr="0023591C" w:rsidRDefault="00DE3B35" w:rsidP="00750FDA">
      <w:pPr>
        <w:pStyle w:val="a3"/>
        <w:shd w:val="clear" w:color="auto" w:fill="FFFFFF"/>
        <w:spacing w:after="360" w:afterAutospacing="0"/>
        <w:jc w:val="both"/>
        <w:rPr>
          <w:color w:val="222222"/>
        </w:rPr>
      </w:pPr>
      <w:r w:rsidRPr="0023591C">
        <w:rPr>
          <w:color w:val="222222"/>
        </w:rPr>
        <w:t>Первое правило – гладкие и глянцевые поверхности отражают свет. При этом само помещение становится объемнее. Матовые поверхности «скрадывают» пространство. Древесина, покрытая лаком, или же мореная смотрятся совсем по-разному. То же самое относится к материалам: шелку и фетру. На сегодняшний день современные дизайны предлагают применение поверхностей с глянцем для кухонь с небольшой площадью или же линолеум с глянцем для комнат.</w:t>
      </w:r>
    </w:p>
    <w:p w:rsidR="00DE3B35" w:rsidRPr="0023591C" w:rsidRDefault="00DE3B35" w:rsidP="00750FDA">
      <w:pPr>
        <w:pStyle w:val="3"/>
        <w:shd w:val="clear" w:color="auto" w:fill="FFFFFF"/>
        <w:jc w:val="both"/>
        <w:rPr>
          <w:color w:val="222222"/>
          <w:sz w:val="24"/>
          <w:szCs w:val="24"/>
        </w:rPr>
      </w:pPr>
      <w:r w:rsidRPr="0023591C">
        <w:rPr>
          <w:color w:val="222222"/>
          <w:sz w:val="24"/>
          <w:szCs w:val="24"/>
        </w:rPr>
        <w:t>Основные закономерности в применении фактур</w:t>
      </w:r>
    </w:p>
    <w:p w:rsidR="00DE3B35" w:rsidRPr="0023591C" w:rsidRDefault="00DE3B35" w:rsidP="00750FDA">
      <w:pPr>
        <w:pStyle w:val="a3"/>
        <w:shd w:val="clear" w:color="auto" w:fill="FFFFFF"/>
        <w:spacing w:after="360" w:afterAutospacing="0"/>
        <w:jc w:val="both"/>
        <w:rPr>
          <w:color w:val="222222"/>
        </w:rPr>
      </w:pPr>
      <w:r w:rsidRPr="0023591C">
        <w:rPr>
          <w:color w:val="222222"/>
        </w:rPr>
        <w:t>Основное, что требуется запомнить относительно фактур в интерьере – гармония и контраст. Последний представляет собой сочетание шершавой и гладкой фактуры, мягкого и твердого, тяжелого и легкого и так далее. Сочетание фактур создает настроение, которое обязательно почувствует вошедший в помещение.  Используя только разные фактуры, не меняя цветов, можно разделить комнату на функциональные области. При этом все может быть выполнено в одном цвете. Пространство рабочего кабинета может быть разделено на отдельные области, в которых замшей отделано пространство для отдыха, а область для работы – стеклом и пластиком</w:t>
      </w:r>
      <w:r w:rsidR="0023591C" w:rsidRPr="0023591C">
        <w:rPr>
          <w:color w:val="222222"/>
        </w:rPr>
        <w:t>.</w:t>
      </w:r>
    </w:p>
    <w:p w:rsidR="0023591C" w:rsidRDefault="0023591C" w:rsidP="00750FDA">
      <w:pPr>
        <w:shd w:val="clear" w:color="auto" w:fill="FFFFFF"/>
        <w:jc w:val="both"/>
        <w:rPr>
          <w:b/>
          <w:bCs/>
          <w:sz w:val="28"/>
          <w:szCs w:val="28"/>
        </w:rPr>
      </w:pPr>
      <w:r w:rsidRPr="00750FDA">
        <w:rPr>
          <w:b/>
          <w:bCs/>
          <w:sz w:val="28"/>
          <w:szCs w:val="28"/>
        </w:rPr>
        <w:t xml:space="preserve">Самостоятельная работа обучающихся: </w:t>
      </w:r>
    </w:p>
    <w:p w:rsidR="00750FDA" w:rsidRPr="00750FDA" w:rsidRDefault="00750FDA" w:rsidP="00750FDA">
      <w:pPr>
        <w:shd w:val="clear" w:color="auto" w:fill="FFFFFF"/>
        <w:jc w:val="both"/>
        <w:rPr>
          <w:b/>
          <w:bCs/>
          <w:sz w:val="28"/>
          <w:szCs w:val="28"/>
        </w:rPr>
      </w:pPr>
    </w:p>
    <w:p w:rsidR="0023591C" w:rsidRDefault="0023591C" w:rsidP="00750FDA">
      <w:pPr>
        <w:shd w:val="clear" w:color="auto" w:fill="FFFFFF"/>
        <w:ind w:right="5" w:hanging="35"/>
        <w:jc w:val="both"/>
        <w:rPr>
          <w:bCs/>
        </w:rPr>
      </w:pPr>
      <w:r w:rsidRPr="0023591C">
        <w:rPr>
          <w:bCs/>
        </w:rPr>
        <w:t>1.Выполнить имитацию фактуры, текстуры различными инструментами и приспособлениями</w:t>
      </w:r>
      <w:r w:rsidR="00750FDA">
        <w:rPr>
          <w:bCs/>
        </w:rPr>
        <w:t xml:space="preserve"> на формате А4. Инструментами могут быть </w:t>
      </w:r>
      <w:proofErr w:type="spellStart"/>
      <w:r w:rsidR="00750FDA">
        <w:rPr>
          <w:bCs/>
        </w:rPr>
        <w:t>гелевая</w:t>
      </w:r>
      <w:proofErr w:type="spellEnd"/>
      <w:r w:rsidR="00750FDA">
        <w:rPr>
          <w:bCs/>
        </w:rPr>
        <w:t xml:space="preserve"> ручка, карандаш, кисть и др. На листе можно расположить любое количество разных фактур, но не менее 6.</w:t>
      </w:r>
    </w:p>
    <w:p w:rsidR="00750FDA" w:rsidRPr="0023591C" w:rsidRDefault="00750FDA" w:rsidP="00750FDA">
      <w:pPr>
        <w:shd w:val="clear" w:color="auto" w:fill="FFFFFF"/>
        <w:ind w:right="5" w:hanging="35"/>
        <w:jc w:val="both"/>
        <w:rPr>
          <w:bCs/>
        </w:rPr>
      </w:pPr>
    </w:p>
    <w:p w:rsidR="0023591C" w:rsidRPr="0023591C" w:rsidRDefault="0023591C" w:rsidP="00750FDA">
      <w:pPr>
        <w:shd w:val="clear" w:color="auto" w:fill="FFFFFF"/>
        <w:ind w:right="5"/>
        <w:jc w:val="both"/>
        <w:rPr>
          <w:bCs/>
        </w:rPr>
      </w:pPr>
    </w:p>
    <w:p w:rsidR="00750FDA" w:rsidRDefault="00750FDA" w:rsidP="00473101">
      <w:pPr>
        <w:ind w:firstLine="708"/>
        <w:jc w:val="both"/>
        <w:rPr>
          <w:b/>
        </w:rPr>
      </w:pPr>
    </w:p>
    <w:p w:rsidR="00750FDA" w:rsidRDefault="00750FDA" w:rsidP="00473101">
      <w:pPr>
        <w:ind w:firstLine="708"/>
        <w:jc w:val="both"/>
        <w:rPr>
          <w:b/>
        </w:rPr>
      </w:pPr>
    </w:p>
    <w:p w:rsidR="00DE3B35" w:rsidRDefault="00DE3B35" w:rsidP="00473101">
      <w:pPr>
        <w:ind w:firstLine="708"/>
        <w:jc w:val="both"/>
        <w:rPr>
          <w:b/>
        </w:rPr>
      </w:pPr>
      <w:r w:rsidRPr="0023591C">
        <w:rPr>
          <w:noProof/>
        </w:rPr>
        <w:lastRenderedPageBreak/>
        <w:drawing>
          <wp:inline distT="0" distB="0" distL="0" distR="0">
            <wp:extent cx="5372100" cy="7448550"/>
            <wp:effectExtent l="0" t="0" r="0" b="0"/>
            <wp:docPr id="52" name="Рисунок 52" descr="Примеры текстур, нарисованных штрихами и линиями (с изображения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Примеры текстур, нарисованных штрихами и линиями (с изображениями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72100" cy="7448550"/>
                    </a:xfrm>
                    <a:prstGeom prst="rect">
                      <a:avLst/>
                    </a:prstGeom>
                    <a:noFill/>
                    <a:ln>
                      <a:noFill/>
                    </a:ln>
                  </pic:spPr>
                </pic:pic>
              </a:graphicData>
            </a:graphic>
          </wp:inline>
        </w:drawing>
      </w:r>
    </w:p>
    <w:p w:rsidR="00750FDA" w:rsidRDefault="00750FDA" w:rsidP="00473101">
      <w:pPr>
        <w:ind w:firstLine="708"/>
        <w:jc w:val="both"/>
        <w:rPr>
          <w:b/>
        </w:rPr>
      </w:pPr>
    </w:p>
    <w:p w:rsidR="00750FDA" w:rsidRDefault="00750FDA" w:rsidP="00750FDA">
      <w:pPr>
        <w:shd w:val="clear" w:color="auto" w:fill="FFFFFF"/>
        <w:ind w:right="5"/>
        <w:jc w:val="both"/>
        <w:rPr>
          <w:bCs/>
        </w:rPr>
      </w:pPr>
      <w:r w:rsidRPr="0023591C">
        <w:rPr>
          <w:bCs/>
        </w:rPr>
        <w:t>2.Выполнить э</w:t>
      </w:r>
      <w:r>
        <w:rPr>
          <w:bCs/>
        </w:rPr>
        <w:t>скиз интерьера жилого помещения: прихожей, г</w:t>
      </w:r>
      <w:r w:rsidR="005416EE">
        <w:rPr>
          <w:bCs/>
        </w:rPr>
        <w:t xml:space="preserve">остиной или спальни. </w:t>
      </w:r>
    </w:p>
    <w:p w:rsidR="00750FDA" w:rsidRPr="0023591C" w:rsidRDefault="00750FDA" w:rsidP="00750FDA">
      <w:pPr>
        <w:shd w:val="clear" w:color="auto" w:fill="FFFFFF"/>
        <w:ind w:right="5"/>
        <w:jc w:val="both"/>
      </w:pPr>
      <w:r>
        <w:rPr>
          <w:bCs/>
        </w:rPr>
        <w:t xml:space="preserve">Эскиз выполняется на альбомном листе акварельными красками. </w:t>
      </w:r>
      <w:r w:rsidR="005416EE">
        <w:rPr>
          <w:bCs/>
        </w:rPr>
        <w:t xml:space="preserve"> </w:t>
      </w:r>
      <w:proofErr w:type="gramStart"/>
      <w:r w:rsidR="005416EE">
        <w:rPr>
          <w:bCs/>
        </w:rPr>
        <w:t>См.образец</w:t>
      </w:r>
      <w:proofErr w:type="gramEnd"/>
      <w:r w:rsidR="005416EE">
        <w:rPr>
          <w:bCs/>
        </w:rPr>
        <w:t>:</w:t>
      </w:r>
      <w:bookmarkStart w:id="1" w:name="_GoBack"/>
      <w:bookmarkEnd w:id="1"/>
    </w:p>
    <w:p w:rsidR="00750FDA" w:rsidRDefault="00750FDA" w:rsidP="00750FDA">
      <w:pPr>
        <w:pStyle w:val="a3"/>
        <w:shd w:val="clear" w:color="auto" w:fill="FFFFFF"/>
        <w:spacing w:after="360" w:afterAutospacing="0"/>
        <w:jc w:val="both"/>
        <w:rPr>
          <w:color w:val="222222"/>
        </w:rPr>
      </w:pPr>
      <w:r w:rsidRPr="0023591C">
        <w:rPr>
          <w:noProof/>
        </w:rPr>
        <w:lastRenderedPageBreak/>
        <w:drawing>
          <wp:inline distT="0" distB="0" distL="0" distR="0" wp14:anchorId="5332704F" wp14:editId="510B67CE">
            <wp:extent cx="4572000" cy="3952875"/>
            <wp:effectExtent l="0" t="0" r="0" b="9525"/>
            <wp:docPr id="49" name="Рисунок 49" descr="Фотообои Бирюзовые пер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Фотообои Бирюзовые перь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3952875"/>
                    </a:xfrm>
                    <a:prstGeom prst="rect">
                      <a:avLst/>
                    </a:prstGeom>
                    <a:noFill/>
                    <a:ln>
                      <a:noFill/>
                    </a:ln>
                  </pic:spPr>
                </pic:pic>
              </a:graphicData>
            </a:graphic>
          </wp:inline>
        </w:drawing>
      </w:r>
    </w:p>
    <w:p w:rsidR="00750FDA" w:rsidRDefault="00750FDA" w:rsidP="00750FDA">
      <w:pPr>
        <w:pStyle w:val="a3"/>
        <w:shd w:val="clear" w:color="auto" w:fill="FFFFFF"/>
        <w:spacing w:after="360" w:afterAutospacing="0"/>
        <w:jc w:val="both"/>
        <w:rPr>
          <w:color w:val="222222"/>
        </w:rPr>
      </w:pPr>
    </w:p>
    <w:p w:rsidR="00750FDA" w:rsidRDefault="00750FDA" w:rsidP="00750FDA">
      <w:pPr>
        <w:pStyle w:val="a3"/>
        <w:shd w:val="clear" w:color="auto" w:fill="FFFFFF"/>
        <w:spacing w:after="360" w:afterAutospacing="0"/>
        <w:jc w:val="both"/>
        <w:rPr>
          <w:color w:val="222222"/>
        </w:rPr>
      </w:pPr>
      <w:r w:rsidRPr="0023591C">
        <w:rPr>
          <w:noProof/>
        </w:rPr>
        <w:drawing>
          <wp:inline distT="0" distB="0" distL="0" distR="0" wp14:anchorId="187A51F7" wp14:editId="27A74028">
            <wp:extent cx="4572000" cy="3952875"/>
            <wp:effectExtent l="0" t="0" r="0" b="9525"/>
            <wp:docPr id="47" name="Рисунок 47" descr="Фотообои Кольца и дере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Фотообои Кольца и деревь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952875"/>
                    </a:xfrm>
                    <a:prstGeom prst="rect">
                      <a:avLst/>
                    </a:prstGeom>
                    <a:noFill/>
                    <a:ln>
                      <a:noFill/>
                    </a:ln>
                  </pic:spPr>
                </pic:pic>
              </a:graphicData>
            </a:graphic>
          </wp:inline>
        </w:drawing>
      </w:r>
    </w:p>
    <w:p w:rsidR="00750FDA" w:rsidRDefault="00750FDA" w:rsidP="00750FDA">
      <w:pPr>
        <w:pStyle w:val="a3"/>
        <w:shd w:val="clear" w:color="auto" w:fill="FFFFFF"/>
        <w:spacing w:after="360" w:afterAutospacing="0"/>
        <w:jc w:val="both"/>
        <w:rPr>
          <w:color w:val="222222"/>
        </w:rPr>
      </w:pPr>
    </w:p>
    <w:p w:rsidR="00750FDA" w:rsidRPr="0023591C" w:rsidRDefault="00750FDA" w:rsidP="00750FDA">
      <w:pPr>
        <w:pStyle w:val="a3"/>
        <w:shd w:val="clear" w:color="auto" w:fill="FFFFFF"/>
        <w:spacing w:after="360" w:afterAutospacing="0"/>
        <w:jc w:val="both"/>
        <w:rPr>
          <w:color w:val="222222"/>
        </w:rPr>
      </w:pPr>
    </w:p>
    <w:p w:rsidR="00750FDA" w:rsidRPr="00495720" w:rsidRDefault="00750FDA" w:rsidP="00473101">
      <w:pPr>
        <w:ind w:firstLine="708"/>
        <w:jc w:val="both"/>
        <w:rPr>
          <w:b/>
        </w:rPr>
      </w:pPr>
    </w:p>
    <w:sectPr w:rsidR="00750FDA" w:rsidRPr="00495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166"/>
    <w:multiLevelType w:val="multilevel"/>
    <w:tmpl w:val="0E9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D6CBD"/>
    <w:multiLevelType w:val="multilevel"/>
    <w:tmpl w:val="BB6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E1388"/>
    <w:multiLevelType w:val="multilevel"/>
    <w:tmpl w:val="DB80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01DE2"/>
    <w:multiLevelType w:val="multilevel"/>
    <w:tmpl w:val="17BC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F0F40"/>
    <w:multiLevelType w:val="multilevel"/>
    <w:tmpl w:val="6EE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F7A0C"/>
    <w:multiLevelType w:val="multilevel"/>
    <w:tmpl w:val="D052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430B2"/>
    <w:multiLevelType w:val="multilevel"/>
    <w:tmpl w:val="A156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87"/>
    <w:rsid w:val="0023591C"/>
    <w:rsid w:val="00334538"/>
    <w:rsid w:val="00473101"/>
    <w:rsid w:val="00495720"/>
    <w:rsid w:val="00530B87"/>
    <w:rsid w:val="005416EE"/>
    <w:rsid w:val="00750FDA"/>
    <w:rsid w:val="00894EA1"/>
    <w:rsid w:val="0090702C"/>
    <w:rsid w:val="00C6647A"/>
    <w:rsid w:val="00DE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DD89"/>
  <w15:chartTrackingRefBased/>
  <w15:docId w15:val="{12A41CC5-88B1-411B-837C-B66447FB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02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95720"/>
    <w:pPr>
      <w:spacing w:before="100" w:beforeAutospacing="1" w:after="100" w:afterAutospacing="1"/>
      <w:outlineLvl w:val="1"/>
    </w:pPr>
    <w:rPr>
      <w:b/>
      <w:bCs/>
      <w:sz w:val="36"/>
      <w:szCs w:val="36"/>
    </w:rPr>
  </w:style>
  <w:style w:type="paragraph" w:styleId="3">
    <w:name w:val="heading 3"/>
    <w:basedOn w:val="a"/>
    <w:link w:val="30"/>
    <w:uiPriority w:val="9"/>
    <w:qFormat/>
    <w:rsid w:val="00495720"/>
    <w:pPr>
      <w:spacing w:before="100" w:beforeAutospacing="1" w:after="100" w:afterAutospacing="1"/>
      <w:outlineLvl w:val="2"/>
    </w:pPr>
    <w:rPr>
      <w:b/>
      <w:bCs/>
      <w:sz w:val="27"/>
      <w:szCs w:val="27"/>
    </w:rPr>
  </w:style>
  <w:style w:type="paragraph" w:styleId="4">
    <w:name w:val="heading 4"/>
    <w:basedOn w:val="a"/>
    <w:link w:val="40"/>
    <w:uiPriority w:val="9"/>
    <w:qFormat/>
    <w:rsid w:val="0049572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02C"/>
    <w:pPr>
      <w:spacing w:before="100" w:beforeAutospacing="1" w:after="100" w:afterAutospacing="1"/>
    </w:pPr>
  </w:style>
  <w:style w:type="character" w:styleId="a4">
    <w:name w:val="Hyperlink"/>
    <w:basedOn w:val="a0"/>
    <w:uiPriority w:val="99"/>
    <w:semiHidden/>
    <w:unhideWhenUsed/>
    <w:rsid w:val="0090702C"/>
    <w:rPr>
      <w:color w:val="0000FF"/>
      <w:u w:val="single"/>
    </w:rPr>
  </w:style>
  <w:style w:type="character" w:customStyle="1" w:styleId="20">
    <w:name w:val="Заголовок 2 Знак"/>
    <w:basedOn w:val="a0"/>
    <w:link w:val="2"/>
    <w:uiPriority w:val="9"/>
    <w:rsid w:val="004957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572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95720"/>
    <w:rPr>
      <w:rFonts w:ascii="Times New Roman" w:eastAsia="Times New Roman" w:hAnsi="Times New Roman" w:cs="Times New Roman"/>
      <w:b/>
      <w:bCs/>
      <w:sz w:val="24"/>
      <w:szCs w:val="24"/>
      <w:lang w:eastAsia="ru-RU"/>
    </w:rPr>
  </w:style>
  <w:style w:type="character" w:customStyle="1" w:styleId="voting-wjtcounter">
    <w:name w:val="voting-wjt__counter"/>
    <w:basedOn w:val="a0"/>
    <w:rsid w:val="00495720"/>
  </w:style>
  <w:style w:type="character" w:customStyle="1" w:styleId="bookmarkcounter">
    <w:name w:val="bookmark__counter"/>
    <w:basedOn w:val="a0"/>
    <w:rsid w:val="00495720"/>
  </w:style>
  <w:style w:type="character" w:customStyle="1" w:styleId="post-statsviews-count">
    <w:name w:val="post-stats__views-count"/>
    <w:basedOn w:val="a0"/>
    <w:rsid w:val="00495720"/>
  </w:style>
  <w:style w:type="character" w:customStyle="1" w:styleId="post-statscomments-count">
    <w:name w:val="post-stats__comments-count"/>
    <w:basedOn w:val="a0"/>
    <w:rsid w:val="00495720"/>
  </w:style>
  <w:style w:type="character" w:customStyle="1" w:styleId="post-statscomments-text">
    <w:name w:val="post-stats__comments-text"/>
    <w:basedOn w:val="a0"/>
    <w:rsid w:val="00495720"/>
  </w:style>
  <w:style w:type="character" w:customStyle="1" w:styleId="post-infodate">
    <w:name w:val="post-info__date"/>
    <w:basedOn w:val="a0"/>
    <w:rsid w:val="00495720"/>
  </w:style>
  <w:style w:type="character" w:customStyle="1" w:styleId="post-infometa-counter">
    <w:name w:val="post-info__meta-counter"/>
    <w:basedOn w:val="a0"/>
    <w:rsid w:val="00495720"/>
  </w:style>
  <w:style w:type="character" w:customStyle="1" w:styleId="comments-sectionhead-counter">
    <w:name w:val="comments-section__head-counter"/>
    <w:basedOn w:val="a0"/>
    <w:rsid w:val="00495720"/>
  </w:style>
  <w:style w:type="character" w:customStyle="1" w:styleId="user-infonickname">
    <w:name w:val="user-info__nickname"/>
    <w:basedOn w:val="a0"/>
    <w:rsid w:val="00495720"/>
  </w:style>
  <w:style w:type="paragraph" w:customStyle="1" w:styleId="forusersonlymsg">
    <w:name w:val="for_users_only_msg"/>
    <w:basedOn w:val="a"/>
    <w:rsid w:val="00495720"/>
    <w:pPr>
      <w:spacing w:before="100" w:beforeAutospacing="1" w:after="100" w:afterAutospacing="1"/>
    </w:pPr>
  </w:style>
  <w:style w:type="character" w:customStyle="1" w:styleId="defination-listvalue">
    <w:name w:val="defination-list__value"/>
    <w:basedOn w:val="a0"/>
    <w:rsid w:val="00495720"/>
  </w:style>
  <w:style w:type="character" w:styleId="a5">
    <w:name w:val="Strong"/>
    <w:basedOn w:val="a0"/>
    <w:uiPriority w:val="22"/>
    <w:qFormat/>
    <w:rsid w:val="00C66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883">
      <w:bodyDiv w:val="1"/>
      <w:marLeft w:val="0"/>
      <w:marRight w:val="0"/>
      <w:marTop w:val="0"/>
      <w:marBottom w:val="0"/>
      <w:divBdr>
        <w:top w:val="none" w:sz="0" w:space="0" w:color="auto"/>
        <w:left w:val="none" w:sz="0" w:space="0" w:color="auto"/>
        <w:bottom w:val="none" w:sz="0" w:space="0" w:color="auto"/>
        <w:right w:val="none" w:sz="0" w:space="0" w:color="auto"/>
      </w:divBdr>
      <w:divsChild>
        <w:div w:id="615913464">
          <w:marLeft w:val="0"/>
          <w:marRight w:val="0"/>
          <w:marTop w:val="0"/>
          <w:marBottom w:val="0"/>
          <w:divBdr>
            <w:top w:val="none" w:sz="0" w:space="0" w:color="auto"/>
            <w:left w:val="none" w:sz="0" w:space="0" w:color="auto"/>
            <w:bottom w:val="none" w:sz="0" w:space="0" w:color="auto"/>
            <w:right w:val="none" w:sz="0" w:space="0" w:color="auto"/>
          </w:divBdr>
          <w:divsChild>
            <w:div w:id="151912996">
              <w:marLeft w:val="0"/>
              <w:marRight w:val="0"/>
              <w:marTop w:val="0"/>
              <w:marBottom w:val="0"/>
              <w:divBdr>
                <w:top w:val="none" w:sz="0" w:space="0" w:color="auto"/>
                <w:left w:val="none" w:sz="0" w:space="0" w:color="auto"/>
                <w:bottom w:val="none" w:sz="0" w:space="0" w:color="auto"/>
                <w:right w:val="none" w:sz="0" w:space="0" w:color="auto"/>
              </w:divBdr>
              <w:divsChild>
                <w:div w:id="1679456113">
                  <w:marLeft w:val="0"/>
                  <w:marRight w:val="0"/>
                  <w:marTop w:val="0"/>
                  <w:marBottom w:val="0"/>
                  <w:divBdr>
                    <w:top w:val="none" w:sz="0" w:space="0" w:color="auto"/>
                    <w:left w:val="none" w:sz="0" w:space="0" w:color="auto"/>
                    <w:bottom w:val="none" w:sz="0" w:space="0" w:color="auto"/>
                    <w:right w:val="none" w:sz="0" w:space="0" w:color="auto"/>
                  </w:divBdr>
                  <w:divsChild>
                    <w:div w:id="1027802626">
                      <w:marLeft w:val="0"/>
                      <w:marRight w:val="0"/>
                      <w:marTop w:val="0"/>
                      <w:marBottom w:val="360"/>
                      <w:divBdr>
                        <w:top w:val="none" w:sz="0" w:space="0" w:color="auto"/>
                        <w:left w:val="none" w:sz="0" w:space="0" w:color="auto"/>
                        <w:bottom w:val="none" w:sz="0" w:space="0" w:color="auto"/>
                        <w:right w:val="none" w:sz="0" w:space="0" w:color="auto"/>
                      </w:divBdr>
                      <w:divsChild>
                        <w:div w:id="14641561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72710058">
                  <w:marLeft w:val="0"/>
                  <w:marRight w:val="0"/>
                  <w:marTop w:val="210"/>
                  <w:marBottom w:val="48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
                    <w:div w:id="202597988">
                      <w:marLeft w:val="0"/>
                      <w:marRight w:val="0"/>
                      <w:marTop w:val="0"/>
                      <w:marBottom w:val="0"/>
                      <w:divBdr>
                        <w:top w:val="none" w:sz="0" w:space="0" w:color="auto"/>
                        <w:left w:val="none" w:sz="0" w:space="0" w:color="auto"/>
                        <w:bottom w:val="none" w:sz="0" w:space="0" w:color="auto"/>
                        <w:right w:val="none" w:sz="0" w:space="0" w:color="auto"/>
                      </w:divBdr>
                    </w:div>
                    <w:div w:id="1042286538">
                      <w:marLeft w:val="0"/>
                      <w:marRight w:val="0"/>
                      <w:marTop w:val="0"/>
                      <w:marBottom w:val="0"/>
                      <w:divBdr>
                        <w:top w:val="none" w:sz="0" w:space="0" w:color="auto"/>
                        <w:left w:val="none" w:sz="0" w:space="0" w:color="auto"/>
                        <w:bottom w:val="none" w:sz="0" w:space="0" w:color="auto"/>
                        <w:right w:val="none" w:sz="0" w:space="0" w:color="auto"/>
                      </w:divBdr>
                      <w:divsChild>
                        <w:div w:id="1094862554">
                          <w:marLeft w:val="0"/>
                          <w:marRight w:val="0"/>
                          <w:marTop w:val="0"/>
                          <w:marBottom w:val="0"/>
                          <w:divBdr>
                            <w:top w:val="none" w:sz="0" w:space="0" w:color="auto"/>
                            <w:left w:val="none" w:sz="0" w:space="0" w:color="auto"/>
                            <w:bottom w:val="none" w:sz="0" w:space="0" w:color="auto"/>
                            <w:right w:val="none" w:sz="0" w:space="0" w:color="auto"/>
                          </w:divBdr>
                        </w:div>
                      </w:divsChild>
                    </w:div>
                    <w:div w:id="1956516108">
                      <w:marLeft w:val="0"/>
                      <w:marRight w:val="0"/>
                      <w:marTop w:val="300"/>
                      <w:marBottom w:val="300"/>
                      <w:divBdr>
                        <w:top w:val="single" w:sz="6" w:space="0" w:color="E4E8EA"/>
                        <w:left w:val="single" w:sz="6" w:space="0" w:color="E4E8EA"/>
                        <w:bottom w:val="single" w:sz="6" w:space="0" w:color="E4E8EA"/>
                        <w:right w:val="single" w:sz="6" w:space="0" w:color="E4E8EA"/>
                      </w:divBdr>
                      <w:divsChild>
                        <w:div w:id="1363820383">
                          <w:marLeft w:val="360"/>
                          <w:marRight w:val="360"/>
                          <w:marTop w:val="360"/>
                          <w:marBottom w:val="480"/>
                          <w:divBdr>
                            <w:top w:val="none" w:sz="0" w:space="0" w:color="auto"/>
                            <w:left w:val="none" w:sz="0" w:space="0" w:color="auto"/>
                            <w:bottom w:val="none" w:sz="0" w:space="0" w:color="auto"/>
                            <w:right w:val="none" w:sz="0" w:space="0" w:color="auto"/>
                          </w:divBdr>
                          <w:divsChild>
                            <w:div w:id="2113738255">
                              <w:marLeft w:val="0"/>
                              <w:marRight w:val="0"/>
                              <w:marTop w:val="0"/>
                              <w:marBottom w:val="0"/>
                              <w:divBdr>
                                <w:top w:val="none" w:sz="0" w:space="0" w:color="auto"/>
                                <w:left w:val="none" w:sz="0" w:space="0" w:color="auto"/>
                                <w:bottom w:val="none" w:sz="0" w:space="0" w:color="auto"/>
                                <w:right w:val="none" w:sz="0" w:space="0" w:color="auto"/>
                              </w:divBdr>
                              <w:divsChild>
                                <w:div w:id="649361146">
                                  <w:marLeft w:val="180"/>
                                  <w:marRight w:val="0"/>
                                  <w:marTop w:val="0"/>
                                  <w:marBottom w:val="0"/>
                                  <w:divBdr>
                                    <w:top w:val="none" w:sz="0" w:space="0" w:color="auto"/>
                                    <w:left w:val="none" w:sz="0" w:space="0" w:color="auto"/>
                                    <w:bottom w:val="none" w:sz="0" w:space="0" w:color="auto"/>
                                    <w:right w:val="none" w:sz="0" w:space="0" w:color="auto"/>
                                  </w:divBdr>
                                  <w:divsChild>
                                    <w:div w:id="1223759499">
                                      <w:marLeft w:val="0"/>
                                      <w:marRight w:val="0"/>
                                      <w:marTop w:val="0"/>
                                      <w:marBottom w:val="0"/>
                                      <w:divBdr>
                                        <w:top w:val="none" w:sz="0" w:space="0" w:color="auto"/>
                                        <w:left w:val="none" w:sz="0" w:space="0" w:color="auto"/>
                                        <w:bottom w:val="none" w:sz="0" w:space="0" w:color="auto"/>
                                        <w:right w:val="none" w:sz="0" w:space="0" w:color="auto"/>
                                      </w:divBdr>
                                    </w:div>
                                    <w:div w:id="13389198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56938178">
                          <w:marLeft w:val="360"/>
                          <w:marRight w:val="360"/>
                          <w:marTop w:val="480"/>
                          <w:marBottom w:val="480"/>
                          <w:divBdr>
                            <w:top w:val="none" w:sz="0" w:space="0" w:color="auto"/>
                            <w:left w:val="none" w:sz="0" w:space="0" w:color="auto"/>
                            <w:bottom w:val="none" w:sz="0" w:space="0" w:color="auto"/>
                            <w:right w:val="none" w:sz="0" w:space="0" w:color="auto"/>
                          </w:divBdr>
                          <w:divsChild>
                            <w:div w:id="1447651637">
                              <w:marLeft w:val="0"/>
                              <w:marRight w:val="0"/>
                              <w:marTop w:val="0"/>
                              <w:marBottom w:val="0"/>
                              <w:divBdr>
                                <w:top w:val="none" w:sz="0" w:space="0" w:color="auto"/>
                                <w:left w:val="none" w:sz="0" w:space="0" w:color="auto"/>
                                <w:bottom w:val="none" w:sz="0" w:space="0" w:color="auto"/>
                                <w:right w:val="none" w:sz="0" w:space="0" w:color="auto"/>
                              </w:divBdr>
                              <w:divsChild>
                                <w:div w:id="2049722155">
                                  <w:marLeft w:val="180"/>
                                  <w:marRight w:val="0"/>
                                  <w:marTop w:val="0"/>
                                  <w:marBottom w:val="0"/>
                                  <w:divBdr>
                                    <w:top w:val="none" w:sz="0" w:space="0" w:color="auto"/>
                                    <w:left w:val="none" w:sz="0" w:space="0" w:color="auto"/>
                                    <w:bottom w:val="none" w:sz="0" w:space="0" w:color="auto"/>
                                    <w:right w:val="none" w:sz="0" w:space="0" w:color="auto"/>
                                  </w:divBdr>
                                  <w:divsChild>
                                    <w:div w:id="1561939042">
                                      <w:marLeft w:val="0"/>
                                      <w:marRight w:val="0"/>
                                      <w:marTop w:val="0"/>
                                      <w:marBottom w:val="0"/>
                                      <w:divBdr>
                                        <w:top w:val="none" w:sz="0" w:space="0" w:color="auto"/>
                                        <w:left w:val="none" w:sz="0" w:space="0" w:color="auto"/>
                                        <w:bottom w:val="none" w:sz="0" w:space="0" w:color="auto"/>
                                        <w:right w:val="none" w:sz="0" w:space="0" w:color="auto"/>
                                      </w:divBdr>
                                      <w:divsChild>
                                        <w:div w:id="1040937927">
                                          <w:marLeft w:val="0"/>
                                          <w:marRight w:val="0"/>
                                          <w:marTop w:val="0"/>
                                          <w:marBottom w:val="0"/>
                                          <w:divBdr>
                                            <w:top w:val="none" w:sz="0" w:space="0" w:color="auto"/>
                                            <w:left w:val="none" w:sz="0" w:space="0" w:color="auto"/>
                                            <w:bottom w:val="none" w:sz="0" w:space="0" w:color="auto"/>
                                            <w:right w:val="none" w:sz="0" w:space="0" w:color="auto"/>
                                          </w:divBdr>
                                        </w:div>
                                        <w:div w:id="1031686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26016">
                  <w:marLeft w:val="0"/>
                  <w:marRight w:val="0"/>
                  <w:marTop w:val="0"/>
                  <w:marBottom w:val="300"/>
                  <w:divBdr>
                    <w:top w:val="none" w:sz="0" w:space="0" w:color="auto"/>
                    <w:left w:val="none" w:sz="0" w:space="0" w:color="auto"/>
                    <w:bottom w:val="none" w:sz="0" w:space="0" w:color="auto"/>
                    <w:right w:val="none" w:sz="0" w:space="0" w:color="auto"/>
                  </w:divBdr>
                  <w:divsChild>
                    <w:div w:id="1479955416">
                      <w:marLeft w:val="300"/>
                      <w:marRight w:val="300"/>
                      <w:marTop w:val="0"/>
                      <w:marBottom w:val="0"/>
                      <w:divBdr>
                        <w:top w:val="none" w:sz="0" w:space="0" w:color="auto"/>
                        <w:left w:val="none" w:sz="0" w:space="0" w:color="auto"/>
                        <w:bottom w:val="single" w:sz="6" w:space="0" w:color="D5DDDF"/>
                        <w:right w:val="none" w:sz="0" w:space="0" w:color="auto"/>
                      </w:divBdr>
                    </w:div>
                    <w:div w:id="1770083330">
                      <w:marLeft w:val="0"/>
                      <w:marRight w:val="0"/>
                      <w:marTop w:val="0"/>
                      <w:marBottom w:val="0"/>
                      <w:divBdr>
                        <w:top w:val="none" w:sz="0" w:space="0" w:color="auto"/>
                        <w:left w:val="none" w:sz="0" w:space="0" w:color="auto"/>
                        <w:bottom w:val="none" w:sz="0" w:space="0" w:color="auto"/>
                        <w:right w:val="none" w:sz="0" w:space="0" w:color="auto"/>
                      </w:divBdr>
                      <w:divsChild>
                        <w:div w:id="394934658">
                          <w:marLeft w:val="0"/>
                          <w:marRight w:val="0"/>
                          <w:marTop w:val="135"/>
                          <w:marBottom w:val="30"/>
                          <w:divBdr>
                            <w:top w:val="none" w:sz="0" w:space="0" w:color="auto"/>
                            <w:left w:val="none" w:sz="0" w:space="0" w:color="auto"/>
                            <w:bottom w:val="none" w:sz="0" w:space="0" w:color="auto"/>
                            <w:right w:val="none" w:sz="0" w:space="0" w:color="auto"/>
                          </w:divBdr>
                        </w:div>
                        <w:div w:id="1115254192">
                          <w:marLeft w:val="0"/>
                          <w:marRight w:val="0"/>
                          <w:marTop w:val="135"/>
                          <w:marBottom w:val="30"/>
                          <w:divBdr>
                            <w:top w:val="none" w:sz="0" w:space="0" w:color="auto"/>
                            <w:left w:val="none" w:sz="0" w:space="0" w:color="auto"/>
                            <w:bottom w:val="none" w:sz="0" w:space="0" w:color="auto"/>
                            <w:right w:val="none" w:sz="0" w:space="0" w:color="auto"/>
                          </w:divBdr>
                        </w:div>
                        <w:div w:id="525949574">
                          <w:marLeft w:val="0"/>
                          <w:marRight w:val="0"/>
                          <w:marTop w:val="135"/>
                          <w:marBottom w:val="30"/>
                          <w:divBdr>
                            <w:top w:val="none" w:sz="0" w:space="0" w:color="auto"/>
                            <w:left w:val="none" w:sz="0" w:space="0" w:color="auto"/>
                            <w:bottom w:val="none" w:sz="0" w:space="0" w:color="auto"/>
                            <w:right w:val="none" w:sz="0" w:space="0" w:color="auto"/>
                          </w:divBdr>
                        </w:div>
                      </w:divsChild>
                    </w:div>
                  </w:divsChild>
                </w:div>
                <w:div w:id="1098136807">
                  <w:marLeft w:val="0"/>
                  <w:marRight w:val="0"/>
                  <w:marTop w:val="420"/>
                  <w:marBottom w:val="0"/>
                  <w:divBdr>
                    <w:top w:val="none" w:sz="0" w:space="0" w:color="auto"/>
                    <w:left w:val="none" w:sz="0" w:space="0" w:color="auto"/>
                    <w:bottom w:val="none" w:sz="0" w:space="0" w:color="auto"/>
                    <w:right w:val="none" w:sz="0" w:space="0" w:color="auto"/>
                  </w:divBdr>
                  <w:divsChild>
                    <w:div w:id="202522322">
                      <w:marLeft w:val="0"/>
                      <w:marRight w:val="0"/>
                      <w:marTop w:val="0"/>
                      <w:marBottom w:val="0"/>
                      <w:divBdr>
                        <w:top w:val="none" w:sz="0" w:space="0" w:color="auto"/>
                        <w:left w:val="none" w:sz="0" w:space="0" w:color="auto"/>
                        <w:bottom w:val="none" w:sz="0" w:space="0" w:color="auto"/>
                        <w:right w:val="none" w:sz="0" w:space="0" w:color="auto"/>
                      </w:divBdr>
                      <w:divsChild>
                        <w:div w:id="1291286454">
                          <w:marLeft w:val="0"/>
                          <w:marRight w:val="0"/>
                          <w:marTop w:val="0"/>
                          <w:marBottom w:val="120"/>
                          <w:divBdr>
                            <w:top w:val="none" w:sz="0" w:space="0" w:color="auto"/>
                            <w:left w:val="none" w:sz="0" w:space="0" w:color="auto"/>
                            <w:bottom w:val="none" w:sz="0" w:space="0" w:color="auto"/>
                            <w:right w:val="none" w:sz="0" w:space="0" w:color="auto"/>
                          </w:divBdr>
                          <w:divsChild>
                            <w:div w:id="582376313">
                              <w:marLeft w:val="0"/>
                              <w:marRight w:val="0"/>
                              <w:marTop w:val="0"/>
                              <w:marBottom w:val="0"/>
                              <w:divBdr>
                                <w:top w:val="none" w:sz="0" w:space="0" w:color="auto"/>
                                <w:left w:val="none" w:sz="0" w:space="0" w:color="auto"/>
                                <w:bottom w:val="none" w:sz="0" w:space="0" w:color="auto"/>
                                <w:right w:val="none" w:sz="0" w:space="0" w:color="auto"/>
                              </w:divBdr>
                            </w:div>
                          </w:divsChild>
                        </w:div>
                        <w:div w:id="876509129">
                          <w:marLeft w:val="0"/>
                          <w:marRight w:val="0"/>
                          <w:marTop w:val="0"/>
                          <w:marBottom w:val="0"/>
                          <w:divBdr>
                            <w:top w:val="none" w:sz="0" w:space="0" w:color="auto"/>
                            <w:left w:val="none" w:sz="0" w:space="0" w:color="auto"/>
                            <w:bottom w:val="none" w:sz="0" w:space="0" w:color="auto"/>
                            <w:right w:val="none" w:sz="0" w:space="0" w:color="auto"/>
                          </w:divBdr>
                        </w:div>
                      </w:divsChild>
                    </w:div>
                    <w:div w:id="688336358">
                      <w:marLeft w:val="0"/>
                      <w:marRight w:val="0"/>
                      <w:marTop w:val="0"/>
                      <w:marBottom w:val="0"/>
                      <w:divBdr>
                        <w:top w:val="none" w:sz="0" w:space="0" w:color="auto"/>
                        <w:left w:val="none" w:sz="0" w:space="0" w:color="auto"/>
                        <w:bottom w:val="none" w:sz="0" w:space="0" w:color="auto"/>
                        <w:right w:val="none" w:sz="0" w:space="0" w:color="auto"/>
                      </w:divBdr>
                      <w:divsChild>
                        <w:div w:id="343748619">
                          <w:marLeft w:val="0"/>
                          <w:marRight w:val="0"/>
                          <w:marTop w:val="0"/>
                          <w:marBottom w:val="120"/>
                          <w:divBdr>
                            <w:top w:val="none" w:sz="0" w:space="0" w:color="auto"/>
                            <w:left w:val="none" w:sz="0" w:space="0" w:color="auto"/>
                            <w:bottom w:val="none" w:sz="0" w:space="0" w:color="auto"/>
                            <w:right w:val="none" w:sz="0" w:space="0" w:color="auto"/>
                          </w:divBdr>
                          <w:divsChild>
                            <w:div w:id="504171371">
                              <w:marLeft w:val="0"/>
                              <w:marRight w:val="0"/>
                              <w:marTop w:val="0"/>
                              <w:marBottom w:val="0"/>
                              <w:divBdr>
                                <w:top w:val="none" w:sz="0" w:space="0" w:color="auto"/>
                                <w:left w:val="none" w:sz="0" w:space="0" w:color="auto"/>
                                <w:bottom w:val="none" w:sz="0" w:space="0" w:color="auto"/>
                                <w:right w:val="none" w:sz="0" w:space="0" w:color="auto"/>
                              </w:divBdr>
                            </w:div>
                          </w:divsChild>
                        </w:div>
                        <w:div w:id="545873634">
                          <w:marLeft w:val="0"/>
                          <w:marRight w:val="0"/>
                          <w:marTop w:val="0"/>
                          <w:marBottom w:val="0"/>
                          <w:divBdr>
                            <w:top w:val="none" w:sz="0" w:space="0" w:color="auto"/>
                            <w:left w:val="none" w:sz="0" w:space="0" w:color="auto"/>
                            <w:bottom w:val="none" w:sz="0" w:space="0" w:color="auto"/>
                            <w:right w:val="none" w:sz="0" w:space="0" w:color="auto"/>
                          </w:divBdr>
                        </w:div>
                      </w:divsChild>
                    </w:div>
                    <w:div w:id="1379744379">
                      <w:marLeft w:val="0"/>
                      <w:marRight w:val="0"/>
                      <w:marTop w:val="0"/>
                      <w:marBottom w:val="0"/>
                      <w:divBdr>
                        <w:top w:val="none" w:sz="0" w:space="0" w:color="auto"/>
                        <w:left w:val="none" w:sz="0" w:space="0" w:color="auto"/>
                        <w:bottom w:val="none" w:sz="0" w:space="0" w:color="auto"/>
                        <w:right w:val="none" w:sz="0" w:space="0" w:color="auto"/>
                      </w:divBdr>
                      <w:divsChild>
                        <w:div w:id="1093428265">
                          <w:marLeft w:val="0"/>
                          <w:marRight w:val="0"/>
                          <w:marTop w:val="0"/>
                          <w:marBottom w:val="120"/>
                          <w:divBdr>
                            <w:top w:val="none" w:sz="0" w:space="0" w:color="auto"/>
                            <w:left w:val="none" w:sz="0" w:space="0" w:color="auto"/>
                            <w:bottom w:val="none" w:sz="0" w:space="0" w:color="auto"/>
                            <w:right w:val="none" w:sz="0" w:space="0" w:color="auto"/>
                          </w:divBdr>
                          <w:divsChild>
                            <w:div w:id="1595016197">
                              <w:marLeft w:val="0"/>
                              <w:marRight w:val="0"/>
                              <w:marTop w:val="0"/>
                              <w:marBottom w:val="0"/>
                              <w:divBdr>
                                <w:top w:val="none" w:sz="0" w:space="0" w:color="auto"/>
                                <w:left w:val="none" w:sz="0" w:space="0" w:color="auto"/>
                                <w:bottom w:val="none" w:sz="0" w:space="0" w:color="auto"/>
                                <w:right w:val="none" w:sz="0" w:space="0" w:color="auto"/>
                              </w:divBdr>
                            </w:div>
                          </w:divsChild>
                        </w:div>
                        <w:div w:id="606161300">
                          <w:marLeft w:val="0"/>
                          <w:marRight w:val="0"/>
                          <w:marTop w:val="0"/>
                          <w:marBottom w:val="0"/>
                          <w:divBdr>
                            <w:top w:val="none" w:sz="0" w:space="0" w:color="auto"/>
                            <w:left w:val="none" w:sz="0" w:space="0" w:color="auto"/>
                            <w:bottom w:val="none" w:sz="0" w:space="0" w:color="auto"/>
                            <w:right w:val="none" w:sz="0" w:space="0" w:color="auto"/>
                          </w:divBdr>
                        </w:div>
                      </w:divsChild>
                    </w:div>
                    <w:div w:id="1737782501">
                      <w:marLeft w:val="0"/>
                      <w:marRight w:val="0"/>
                      <w:marTop w:val="0"/>
                      <w:marBottom w:val="0"/>
                      <w:divBdr>
                        <w:top w:val="none" w:sz="0" w:space="0" w:color="auto"/>
                        <w:left w:val="none" w:sz="0" w:space="0" w:color="auto"/>
                        <w:bottom w:val="none" w:sz="0" w:space="0" w:color="auto"/>
                        <w:right w:val="none" w:sz="0" w:space="0" w:color="auto"/>
                      </w:divBdr>
                      <w:divsChild>
                        <w:div w:id="2072381728">
                          <w:marLeft w:val="0"/>
                          <w:marRight w:val="0"/>
                          <w:marTop w:val="0"/>
                          <w:marBottom w:val="120"/>
                          <w:divBdr>
                            <w:top w:val="none" w:sz="0" w:space="0" w:color="auto"/>
                            <w:left w:val="none" w:sz="0" w:space="0" w:color="auto"/>
                            <w:bottom w:val="none" w:sz="0" w:space="0" w:color="auto"/>
                            <w:right w:val="none" w:sz="0" w:space="0" w:color="auto"/>
                          </w:divBdr>
                          <w:divsChild>
                            <w:div w:id="751317239">
                              <w:marLeft w:val="0"/>
                              <w:marRight w:val="0"/>
                              <w:marTop w:val="0"/>
                              <w:marBottom w:val="0"/>
                              <w:divBdr>
                                <w:top w:val="none" w:sz="0" w:space="0" w:color="auto"/>
                                <w:left w:val="none" w:sz="0" w:space="0" w:color="auto"/>
                                <w:bottom w:val="none" w:sz="0" w:space="0" w:color="auto"/>
                                <w:right w:val="none" w:sz="0" w:space="0" w:color="auto"/>
                              </w:divBdr>
                            </w:div>
                          </w:divsChild>
                        </w:div>
                        <w:div w:id="242028134">
                          <w:marLeft w:val="0"/>
                          <w:marRight w:val="0"/>
                          <w:marTop w:val="0"/>
                          <w:marBottom w:val="0"/>
                          <w:divBdr>
                            <w:top w:val="none" w:sz="0" w:space="0" w:color="auto"/>
                            <w:left w:val="none" w:sz="0" w:space="0" w:color="auto"/>
                            <w:bottom w:val="none" w:sz="0" w:space="0" w:color="auto"/>
                            <w:right w:val="none" w:sz="0" w:space="0" w:color="auto"/>
                          </w:divBdr>
                        </w:div>
                      </w:divsChild>
                    </w:div>
                    <w:div w:id="935291367">
                      <w:marLeft w:val="0"/>
                      <w:marRight w:val="0"/>
                      <w:marTop w:val="0"/>
                      <w:marBottom w:val="0"/>
                      <w:divBdr>
                        <w:top w:val="none" w:sz="0" w:space="0" w:color="auto"/>
                        <w:left w:val="none" w:sz="0" w:space="0" w:color="auto"/>
                        <w:bottom w:val="none" w:sz="0" w:space="0" w:color="auto"/>
                        <w:right w:val="none" w:sz="0" w:space="0" w:color="auto"/>
                      </w:divBdr>
                      <w:divsChild>
                        <w:div w:id="662007448">
                          <w:marLeft w:val="0"/>
                          <w:marRight w:val="0"/>
                          <w:marTop w:val="0"/>
                          <w:marBottom w:val="120"/>
                          <w:divBdr>
                            <w:top w:val="none" w:sz="0" w:space="0" w:color="auto"/>
                            <w:left w:val="none" w:sz="0" w:space="0" w:color="auto"/>
                            <w:bottom w:val="none" w:sz="0" w:space="0" w:color="auto"/>
                            <w:right w:val="none" w:sz="0" w:space="0" w:color="auto"/>
                          </w:divBdr>
                          <w:divsChild>
                            <w:div w:id="807086331">
                              <w:marLeft w:val="0"/>
                              <w:marRight w:val="0"/>
                              <w:marTop w:val="0"/>
                              <w:marBottom w:val="0"/>
                              <w:divBdr>
                                <w:top w:val="none" w:sz="0" w:space="0" w:color="auto"/>
                                <w:left w:val="none" w:sz="0" w:space="0" w:color="auto"/>
                                <w:bottom w:val="none" w:sz="0" w:space="0" w:color="auto"/>
                                <w:right w:val="none" w:sz="0" w:space="0" w:color="auto"/>
                              </w:divBdr>
                            </w:div>
                          </w:divsChild>
                        </w:div>
                        <w:div w:id="1985814108">
                          <w:marLeft w:val="0"/>
                          <w:marRight w:val="0"/>
                          <w:marTop w:val="0"/>
                          <w:marBottom w:val="0"/>
                          <w:divBdr>
                            <w:top w:val="none" w:sz="0" w:space="0" w:color="auto"/>
                            <w:left w:val="none" w:sz="0" w:space="0" w:color="auto"/>
                            <w:bottom w:val="none" w:sz="0" w:space="0" w:color="auto"/>
                            <w:right w:val="none" w:sz="0" w:space="0" w:color="auto"/>
                          </w:divBdr>
                        </w:div>
                      </w:divsChild>
                    </w:div>
                    <w:div w:id="545482973">
                      <w:marLeft w:val="0"/>
                      <w:marRight w:val="0"/>
                      <w:marTop w:val="0"/>
                      <w:marBottom w:val="0"/>
                      <w:divBdr>
                        <w:top w:val="none" w:sz="0" w:space="0" w:color="auto"/>
                        <w:left w:val="none" w:sz="0" w:space="0" w:color="auto"/>
                        <w:bottom w:val="none" w:sz="0" w:space="0" w:color="auto"/>
                        <w:right w:val="none" w:sz="0" w:space="0" w:color="auto"/>
                      </w:divBdr>
                      <w:divsChild>
                        <w:div w:id="1939831378">
                          <w:marLeft w:val="0"/>
                          <w:marRight w:val="0"/>
                          <w:marTop w:val="0"/>
                          <w:marBottom w:val="120"/>
                          <w:divBdr>
                            <w:top w:val="none" w:sz="0" w:space="0" w:color="auto"/>
                            <w:left w:val="none" w:sz="0" w:space="0" w:color="auto"/>
                            <w:bottom w:val="none" w:sz="0" w:space="0" w:color="auto"/>
                            <w:right w:val="none" w:sz="0" w:space="0" w:color="auto"/>
                          </w:divBdr>
                          <w:divsChild>
                            <w:div w:id="2010208058">
                              <w:marLeft w:val="0"/>
                              <w:marRight w:val="0"/>
                              <w:marTop w:val="0"/>
                              <w:marBottom w:val="0"/>
                              <w:divBdr>
                                <w:top w:val="none" w:sz="0" w:space="0" w:color="auto"/>
                                <w:left w:val="none" w:sz="0" w:space="0" w:color="auto"/>
                                <w:bottom w:val="none" w:sz="0" w:space="0" w:color="auto"/>
                                <w:right w:val="none" w:sz="0" w:space="0" w:color="auto"/>
                              </w:divBdr>
                            </w:div>
                          </w:divsChild>
                        </w:div>
                        <w:div w:id="1464226085">
                          <w:marLeft w:val="0"/>
                          <w:marRight w:val="0"/>
                          <w:marTop w:val="0"/>
                          <w:marBottom w:val="0"/>
                          <w:divBdr>
                            <w:top w:val="none" w:sz="0" w:space="0" w:color="auto"/>
                            <w:left w:val="none" w:sz="0" w:space="0" w:color="auto"/>
                            <w:bottom w:val="none" w:sz="0" w:space="0" w:color="auto"/>
                            <w:right w:val="none" w:sz="0" w:space="0" w:color="auto"/>
                          </w:divBdr>
                        </w:div>
                      </w:divsChild>
                    </w:div>
                    <w:div w:id="1937788480">
                      <w:marLeft w:val="0"/>
                      <w:marRight w:val="0"/>
                      <w:marTop w:val="0"/>
                      <w:marBottom w:val="0"/>
                      <w:divBdr>
                        <w:top w:val="none" w:sz="0" w:space="0" w:color="auto"/>
                        <w:left w:val="none" w:sz="0" w:space="0" w:color="auto"/>
                        <w:bottom w:val="none" w:sz="0" w:space="0" w:color="auto"/>
                        <w:right w:val="none" w:sz="0" w:space="0" w:color="auto"/>
                      </w:divBdr>
                      <w:divsChild>
                        <w:div w:id="1429692046">
                          <w:marLeft w:val="0"/>
                          <w:marRight w:val="0"/>
                          <w:marTop w:val="0"/>
                          <w:marBottom w:val="120"/>
                          <w:divBdr>
                            <w:top w:val="none" w:sz="0" w:space="0" w:color="auto"/>
                            <w:left w:val="none" w:sz="0" w:space="0" w:color="auto"/>
                            <w:bottom w:val="none" w:sz="0" w:space="0" w:color="auto"/>
                            <w:right w:val="none" w:sz="0" w:space="0" w:color="auto"/>
                          </w:divBdr>
                          <w:divsChild>
                            <w:div w:id="309136407">
                              <w:marLeft w:val="0"/>
                              <w:marRight w:val="0"/>
                              <w:marTop w:val="0"/>
                              <w:marBottom w:val="0"/>
                              <w:divBdr>
                                <w:top w:val="none" w:sz="0" w:space="0" w:color="auto"/>
                                <w:left w:val="none" w:sz="0" w:space="0" w:color="auto"/>
                                <w:bottom w:val="none" w:sz="0" w:space="0" w:color="auto"/>
                                <w:right w:val="none" w:sz="0" w:space="0" w:color="auto"/>
                              </w:divBdr>
                            </w:div>
                          </w:divsChild>
                        </w:div>
                        <w:div w:id="315037687">
                          <w:marLeft w:val="0"/>
                          <w:marRight w:val="0"/>
                          <w:marTop w:val="0"/>
                          <w:marBottom w:val="0"/>
                          <w:divBdr>
                            <w:top w:val="none" w:sz="0" w:space="0" w:color="auto"/>
                            <w:left w:val="none" w:sz="0" w:space="0" w:color="auto"/>
                            <w:bottom w:val="none" w:sz="0" w:space="0" w:color="auto"/>
                            <w:right w:val="none" w:sz="0" w:space="0" w:color="auto"/>
                          </w:divBdr>
                        </w:div>
                      </w:divsChild>
                    </w:div>
                    <w:div w:id="793789076">
                      <w:marLeft w:val="0"/>
                      <w:marRight w:val="0"/>
                      <w:marTop w:val="0"/>
                      <w:marBottom w:val="0"/>
                      <w:divBdr>
                        <w:top w:val="none" w:sz="0" w:space="0" w:color="auto"/>
                        <w:left w:val="none" w:sz="0" w:space="0" w:color="auto"/>
                        <w:bottom w:val="none" w:sz="0" w:space="0" w:color="auto"/>
                        <w:right w:val="none" w:sz="0" w:space="0" w:color="auto"/>
                      </w:divBdr>
                      <w:divsChild>
                        <w:div w:id="779684445">
                          <w:marLeft w:val="0"/>
                          <w:marRight w:val="0"/>
                          <w:marTop w:val="0"/>
                          <w:marBottom w:val="120"/>
                          <w:divBdr>
                            <w:top w:val="none" w:sz="0" w:space="0" w:color="auto"/>
                            <w:left w:val="none" w:sz="0" w:space="0" w:color="auto"/>
                            <w:bottom w:val="none" w:sz="0" w:space="0" w:color="auto"/>
                            <w:right w:val="none" w:sz="0" w:space="0" w:color="auto"/>
                          </w:divBdr>
                          <w:divsChild>
                            <w:div w:id="372468064">
                              <w:marLeft w:val="0"/>
                              <w:marRight w:val="0"/>
                              <w:marTop w:val="0"/>
                              <w:marBottom w:val="0"/>
                              <w:divBdr>
                                <w:top w:val="none" w:sz="0" w:space="0" w:color="auto"/>
                                <w:left w:val="none" w:sz="0" w:space="0" w:color="auto"/>
                                <w:bottom w:val="none" w:sz="0" w:space="0" w:color="auto"/>
                                <w:right w:val="none" w:sz="0" w:space="0" w:color="auto"/>
                              </w:divBdr>
                            </w:div>
                          </w:divsChild>
                        </w:div>
                        <w:div w:id="765003554">
                          <w:marLeft w:val="0"/>
                          <w:marRight w:val="0"/>
                          <w:marTop w:val="0"/>
                          <w:marBottom w:val="0"/>
                          <w:divBdr>
                            <w:top w:val="none" w:sz="0" w:space="0" w:color="auto"/>
                            <w:left w:val="none" w:sz="0" w:space="0" w:color="auto"/>
                            <w:bottom w:val="none" w:sz="0" w:space="0" w:color="auto"/>
                            <w:right w:val="none" w:sz="0" w:space="0" w:color="auto"/>
                          </w:divBdr>
                        </w:div>
                      </w:divsChild>
                    </w:div>
                    <w:div w:id="881409008">
                      <w:marLeft w:val="0"/>
                      <w:marRight w:val="0"/>
                      <w:marTop w:val="0"/>
                      <w:marBottom w:val="0"/>
                      <w:divBdr>
                        <w:top w:val="none" w:sz="0" w:space="0" w:color="auto"/>
                        <w:left w:val="none" w:sz="0" w:space="0" w:color="auto"/>
                        <w:bottom w:val="none" w:sz="0" w:space="0" w:color="auto"/>
                        <w:right w:val="none" w:sz="0" w:space="0" w:color="auto"/>
                      </w:divBdr>
                      <w:divsChild>
                        <w:div w:id="1536649508">
                          <w:marLeft w:val="0"/>
                          <w:marRight w:val="0"/>
                          <w:marTop w:val="0"/>
                          <w:marBottom w:val="120"/>
                          <w:divBdr>
                            <w:top w:val="none" w:sz="0" w:space="0" w:color="auto"/>
                            <w:left w:val="none" w:sz="0" w:space="0" w:color="auto"/>
                            <w:bottom w:val="none" w:sz="0" w:space="0" w:color="auto"/>
                            <w:right w:val="none" w:sz="0" w:space="0" w:color="auto"/>
                          </w:divBdr>
                          <w:divsChild>
                            <w:div w:id="1170561519">
                              <w:marLeft w:val="0"/>
                              <w:marRight w:val="0"/>
                              <w:marTop w:val="0"/>
                              <w:marBottom w:val="0"/>
                              <w:divBdr>
                                <w:top w:val="none" w:sz="0" w:space="0" w:color="auto"/>
                                <w:left w:val="none" w:sz="0" w:space="0" w:color="auto"/>
                                <w:bottom w:val="none" w:sz="0" w:space="0" w:color="auto"/>
                                <w:right w:val="none" w:sz="0" w:space="0" w:color="auto"/>
                              </w:divBdr>
                            </w:div>
                          </w:divsChild>
                        </w:div>
                        <w:div w:id="1054431923">
                          <w:marLeft w:val="0"/>
                          <w:marRight w:val="0"/>
                          <w:marTop w:val="0"/>
                          <w:marBottom w:val="0"/>
                          <w:divBdr>
                            <w:top w:val="none" w:sz="0" w:space="0" w:color="auto"/>
                            <w:left w:val="none" w:sz="0" w:space="0" w:color="auto"/>
                            <w:bottom w:val="none" w:sz="0" w:space="0" w:color="auto"/>
                            <w:right w:val="none" w:sz="0" w:space="0" w:color="auto"/>
                          </w:divBdr>
                        </w:div>
                      </w:divsChild>
                    </w:div>
                    <w:div w:id="1515224915">
                      <w:marLeft w:val="0"/>
                      <w:marRight w:val="0"/>
                      <w:marTop w:val="0"/>
                      <w:marBottom w:val="0"/>
                      <w:divBdr>
                        <w:top w:val="none" w:sz="0" w:space="0" w:color="auto"/>
                        <w:left w:val="none" w:sz="0" w:space="0" w:color="auto"/>
                        <w:bottom w:val="none" w:sz="0" w:space="0" w:color="auto"/>
                        <w:right w:val="none" w:sz="0" w:space="0" w:color="auto"/>
                      </w:divBdr>
                      <w:divsChild>
                        <w:div w:id="1747141607">
                          <w:marLeft w:val="0"/>
                          <w:marRight w:val="0"/>
                          <w:marTop w:val="0"/>
                          <w:marBottom w:val="120"/>
                          <w:divBdr>
                            <w:top w:val="none" w:sz="0" w:space="0" w:color="auto"/>
                            <w:left w:val="none" w:sz="0" w:space="0" w:color="auto"/>
                            <w:bottom w:val="none" w:sz="0" w:space="0" w:color="auto"/>
                            <w:right w:val="none" w:sz="0" w:space="0" w:color="auto"/>
                          </w:divBdr>
                          <w:divsChild>
                            <w:div w:id="140199443">
                              <w:marLeft w:val="0"/>
                              <w:marRight w:val="0"/>
                              <w:marTop w:val="0"/>
                              <w:marBottom w:val="0"/>
                              <w:divBdr>
                                <w:top w:val="none" w:sz="0" w:space="0" w:color="auto"/>
                                <w:left w:val="none" w:sz="0" w:space="0" w:color="auto"/>
                                <w:bottom w:val="none" w:sz="0" w:space="0" w:color="auto"/>
                                <w:right w:val="none" w:sz="0" w:space="0" w:color="auto"/>
                              </w:divBdr>
                            </w:div>
                          </w:divsChild>
                        </w:div>
                        <w:div w:id="477961567">
                          <w:marLeft w:val="0"/>
                          <w:marRight w:val="0"/>
                          <w:marTop w:val="0"/>
                          <w:marBottom w:val="0"/>
                          <w:divBdr>
                            <w:top w:val="none" w:sz="0" w:space="0" w:color="auto"/>
                            <w:left w:val="none" w:sz="0" w:space="0" w:color="auto"/>
                            <w:bottom w:val="none" w:sz="0" w:space="0" w:color="auto"/>
                            <w:right w:val="none" w:sz="0" w:space="0" w:color="auto"/>
                          </w:divBdr>
                        </w:div>
                      </w:divsChild>
                    </w:div>
                    <w:div w:id="12972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035">
          <w:marLeft w:val="-4500"/>
          <w:marRight w:val="0"/>
          <w:marTop w:val="0"/>
          <w:marBottom w:val="0"/>
          <w:divBdr>
            <w:top w:val="none" w:sz="0" w:space="0" w:color="auto"/>
            <w:left w:val="none" w:sz="0" w:space="0" w:color="auto"/>
            <w:bottom w:val="none" w:sz="0" w:space="0" w:color="auto"/>
            <w:right w:val="none" w:sz="0" w:space="0" w:color="auto"/>
          </w:divBdr>
          <w:divsChild>
            <w:div w:id="305815772">
              <w:marLeft w:val="0"/>
              <w:marRight w:val="0"/>
              <w:marTop w:val="0"/>
              <w:marBottom w:val="0"/>
              <w:divBdr>
                <w:top w:val="none" w:sz="0" w:space="0" w:color="auto"/>
                <w:left w:val="none" w:sz="0" w:space="0" w:color="auto"/>
                <w:bottom w:val="none" w:sz="0" w:space="0" w:color="auto"/>
                <w:right w:val="none" w:sz="0" w:space="0" w:color="auto"/>
              </w:divBdr>
              <w:divsChild>
                <w:div w:id="236284622">
                  <w:marLeft w:val="0"/>
                  <w:marRight w:val="0"/>
                  <w:marTop w:val="0"/>
                  <w:marBottom w:val="300"/>
                  <w:divBdr>
                    <w:top w:val="none" w:sz="0" w:space="0" w:color="auto"/>
                    <w:left w:val="none" w:sz="0" w:space="0" w:color="auto"/>
                    <w:bottom w:val="none" w:sz="0" w:space="0" w:color="auto"/>
                    <w:right w:val="none" w:sz="0" w:space="0" w:color="auto"/>
                  </w:divBdr>
                  <w:divsChild>
                    <w:div w:id="574323494">
                      <w:marLeft w:val="300"/>
                      <w:marRight w:val="300"/>
                      <w:marTop w:val="0"/>
                      <w:marBottom w:val="0"/>
                      <w:divBdr>
                        <w:top w:val="none" w:sz="0" w:space="0" w:color="auto"/>
                        <w:left w:val="none" w:sz="0" w:space="0" w:color="auto"/>
                        <w:bottom w:val="single" w:sz="6" w:space="0" w:color="D5DDDF"/>
                        <w:right w:val="none" w:sz="0" w:space="0" w:color="auto"/>
                      </w:divBdr>
                    </w:div>
                    <w:div w:id="97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74626">
      <w:bodyDiv w:val="1"/>
      <w:marLeft w:val="0"/>
      <w:marRight w:val="0"/>
      <w:marTop w:val="0"/>
      <w:marBottom w:val="0"/>
      <w:divBdr>
        <w:top w:val="none" w:sz="0" w:space="0" w:color="auto"/>
        <w:left w:val="none" w:sz="0" w:space="0" w:color="auto"/>
        <w:bottom w:val="none" w:sz="0" w:space="0" w:color="auto"/>
        <w:right w:val="none" w:sz="0" w:space="0" w:color="auto"/>
      </w:divBdr>
    </w:div>
    <w:div w:id="503473354">
      <w:bodyDiv w:val="1"/>
      <w:marLeft w:val="0"/>
      <w:marRight w:val="0"/>
      <w:marTop w:val="0"/>
      <w:marBottom w:val="0"/>
      <w:divBdr>
        <w:top w:val="none" w:sz="0" w:space="0" w:color="auto"/>
        <w:left w:val="none" w:sz="0" w:space="0" w:color="auto"/>
        <w:bottom w:val="none" w:sz="0" w:space="0" w:color="auto"/>
        <w:right w:val="none" w:sz="0" w:space="0" w:color="auto"/>
      </w:divBdr>
    </w:div>
    <w:div w:id="960762970">
      <w:bodyDiv w:val="1"/>
      <w:marLeft w:val="0"/>
      <w:marRight w:val="0"/>
      <w:marTop w:val="0"/>
      <w:marBottom w:val="0"/>
      <w:divBdr>
        <w:top w:val="none" w:sz="0" w:space="0" w:color="auto"/>
        <w:left w:val="none" w:sz="0" w:space="0" w:color="auto"/>
        <w:bottom w:val="none" w:sz="0" w:space="0" w:color="auto"/>
        <w:right w:val="none" w:sz="0" w:space="0" w:color="auto"/>
      </w:divBdr>
    </w:div>
    <w:div w:id="1022240219">
      <w:bodyDiv w:val="1"/>
      <w:marLeft w:val="0"/>
      <w:marRight w:val="0"/>
      <w:marTop w:val="0"/>
      <w:marBottom w:val="0"/>
      <w:divBdr>
        <w:top w:val="none" w:sz="0" w:space="0" w:color="auto"/>
        <w:left w:val="none" w:sz="0" w:space="0" w:color="auto"/>
        <w:bottom w:val="none" w:sz="0" w:space="0" w:color="auto"/>
        <w:right w:val="none" w:sz="0" w:space="0" w:color="auto"/>
      </w:divBdr>
    </w:div>
    <w:div w:id="1533573028">
      <w:bodyDiv w:val="1"/>
      <w:marLeft w:val="0"/>
      <w:marRight w:val="0"/>
      <w:marTop w:val="0"/>
      <w:marBottom w:val="0"/>
      <w:divBdr>
        <w:top w:val="none" w:sz="0" w:space="0" w:color="auto"/>
        <w:left w:val="none" w:sz="0" w:space="0" w:color="auto"/>
        <w:bottom w:val="none" w:sz="0" w:space="0" w:color="auto"/>
        <w:right w:val="none" w:sz="0" w:space="0" w:color="auto"/>
      </w:divBdr>
    </w:div>
    <w:div w:id="20253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0%B4%D1%83%D0%BA%D1%82_(%D0%B1%D0%B8%D0%B7%D0%BD%D0%B5%D1%81)" TargetMode="External"/><Relationship Id="rId13" Type="http://schemas.openxmlformats.org/officeDocument/2006/relationships/image" Target="media/image1.png"/><Relationship Id="rId18" Type="http://schemas.openxmlformats.org/officeDocument/2006/relationships/hyperlink" Target="https://ru.wikipedia.org/wiki/%D0%A1%D1%82%D1%83%D0%B4%D0%B8%D1%8F_%D0%B7%D0%B2%D1%83%D0%BA%D0%BE%D0%B7%D0%B0%D0%BF%D0%B8%D1%81%D0%B8"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ru.wikipedia.org/wiki/%D0%90%D0%BA%D0%B2%D0%B0%D0%BF%D0%B0%D1%80%D0%BA" TargetMode="External"/><Relationship Id="rId7" Type="http://schemas.openxmlformats.org/officeDocument/2006/relationships/hyperlink" Target="https://ru.wikipedia.org/wiki/%D0%AD%D1%81%D1%82%D0%B5%D1%82%D0%B8%D0%BA%D0%B0" TargetMode="External"/><Relationship Id="rId12" Type="http://schemas.openxmlformats.org/officeDocument/2006/relationships/hyperlink" Target="https://ru.wikipedia.org/wiki/%D0%9F%D0%BE%D1%82%D1%80%D0%B5%D0%B1%D0%B8%D1%82%D0%B5%D0%BB%D1%8C%D1%81%D0%BA%D0%B8%D0%B5_%D1%82%D0%BE%D0%B2%D0%B0%D1%80%D1%8B" TargetMode="External"/><Relationship Id="rId17" Type="http://schemas.openxmlformats.org/officeDocument/2006/relationships/hyperlink" Target="https://ru.wikipedia.org/wiki/%D0%98%D0%BD%D1%82%D0%B5%D1%80%D1%8C%D0%B5%D1%80"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ru.wikipedia.org/wiki/%D0%94%D0%B8%D0%B7%D0%B0%D0%B9%D0%BD" TargetMode="External"/><Relationship Id="rId20" Type="http://schemas.openxmlformats.org/officeDocument/2006/relationships/hyperlink" Target="https://ru.wikipedia.org/wiki/%D0%A4%D0%BE%D1%82%D0%BE%D0%B3%D1%80%D0%B0%D1%84"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ru.wikipedia.org/wiki/%D0%9F%D1%80%D0%BE%D0%B5%D0%BA%D1%82%D0%B8%D1%80%D0%BE%D0%B2%D0%B0%D0%BD%D0%B8%D0%B5" TargetMode="External"/><Relationship Id="rId11" Type="http://schemas.openxmlformats.org/officeDocument/2006/relationships/hyperlink" Target="https://ru.wikipedia.org/wiki/%D0%A7%D0%B5%D0%BB%D0%BE%D0%B2%D0%B5%D0%BA" TargetMode="External"/><Relationship Id="rId24" Type="http://schemas.openxmlformats.org/officeDocument/2006/relationships/image" Target="media/image6.jpeg"/><Relationship Id="rId5" Type="http://schemas.openxmlformats.org/officeDocument/2006/relationships/hyperlink" Target="https://ru.wikipedia.org/wiki/%D0%90%D0%BD%D0%B3%D0%BB%D0%B8%D0%B9%D1%81%D0%BA%D0%B8%D0%B9_%D1%8F%D0%B7%D1%8B%D0%BA" TargetMode="External"/><Relationship Id="rId15" Type="http://schemas.openxmlformats.org/officeDocument/2006/relationships/image" Target="media/image3.png"/><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hyperlink" Target="https://ru.wikipedia.org/wiki/%D0%9F%D0%BE%D1%82%D1%80%D0%B5%D0%B1%D0%BB%D0%B5%D0%BD%D0%B8%D0%B5" TargetMode="External"/><Relationship Id="rId19" Type="http://schemas.openxmlformats.org/officeDocument/2006/relationships/hyperlink" Target="https://ru.wikipedia.org/wiki/%D0%9A%D0%B8%D0%BD%D0%BE%D0%BC%D0%BE%D0%BD%D1%82%D0%B0%D0%B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F%D1%80%D0%BE%D0%B8%D0%B7%D0%B2%D0%BE%D0%B4%D1%81%D1%82%D0%B2%D0%BE" TargetMode="External"/><Relationship Id="rId14" Type="http://schemas.openxmlformats.org/officeDocument/2006/relationships/image" Target="media/image2.png"/><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2020-05-21T17:26:00Z</dcterms:created>
  <dcterms:modified xsi:type="dcterms:W3CDTF">2020-05-21T19:05:00Z</dcterms:modified>
</cp:coreProperties>
</file>