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12/</w:t>
      </w:r>
      <w:proofErr w:type="gramStart"/>
      <w:r w:rsidRPr="004B6976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D03F9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B2024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D02B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.03.2020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="00D03F90" w:rsidRPr="00D03F90">
        <w:rPr>
          <w:rFonts w:ascii="Times New Roman" w:hAnsi="Times New Roman" w:cs="Times New Roman"/>
          <w:b/>
          <w:i/>
          <w:sz w:val="28"/>
          <w:szCs w:val="28"/>
        </w:rPr>
        <w:t>Основы проектной деятельности в дошкольном образовании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DD" w:rsidRPr="00D03F90" w:rsidRDefault="003130DD" w:rsidP="00D03F90">
      <w:pPr>
        <w:pStyle w:val="a3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3F90">
        <w:rPr>
          <w:rFonts w:ascii="Times New Roman" w:hAnsi="Times New Roman" w:cs="Times New Roman"/>
          <w:sz w:val="28"/>
          <w:szCs w:val="28"/>
        </w:rPr>
        <w:t xml:space="preserve">По </w:t>
      </w:r>
      <w:r w:rsidR="00D03F90" w:rsidRPr="00D03F90">
        <w:rPr>
          <w:rFonts w:ascii="Times New Roman" w:hAnsi="Times New Roman" w:cs="Times New Roman"/>
          <w:sz w:val="28"/>
          <w:szCs w:val="28"/>
        </w:rPr>
        <w:t xml:space="preserve">книге Н.Е. </w:t>
      </w:r>
      <w:proofErr w:type="spellStart"/>
      <w:r w:rsidR="00D03F90" w:rsidRPr="00D03F9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D03F90" w:rsidRPr="00D03F90">
        <w:rPr>
          <w:rFonts w:ascii="Times New Roman" w:hAnsi="Times New Roman" w:cs="Times New Roman"/>
          <w:sz w:val="28"/>
          <w:szCs w:val="28"/>
        </w:rPr>
        <w:t xml:space="preserve"> «Проектная деятельность </w:t>
      </w:r>
      <w:r w:rsidRPr="00D03F90">
        <w:rPr>
          <w:rFonts w:ascii="Times New Roman" w:hAnsi="Times New Roman" w:cs="Times New Roman"/>
          <w:sz w:val="28"/>
          <w:szCs w:val="28"/>
        </w:rPr>
        <w:t>дошкольников» изучи</w:t>
      </w:r>
      <w:bookmarkStart w:id="0" w:name="_GoBack"/>
      <w:bookmarkEnd w:id="0"/>
      <w:r w:rsidRPr="00D03F90">
        <w:rPr>
          <w:rFonts w:ascii="Times New Roman" w:hAnsi="Times New Roman" w:cs="Times New Roman"/>
          <w:sz w:val="28"/>
          <w:szCs w:val="28"/>
        </w:rPr>
        <w:t xml:space="preserve">ть </w:t>
      </w:r>
      <w:r w:rsidR="00D03F90" w:rsidRPr="00D03F90">
        <w:rPr>
          <w:rFonts w:ascii="Times New Roman" w:hAnsi="Times New Roman" w:cs="Times New Roman"/>
          <w:sz w:val="28"/>
          <w:szCs w:val="28"/>
        </w:rPr>
        <w:t>тему</w:t>
      </w:r>
      <w:r w:rsidRPr="00D03F90">
        <w:rPr>
          <w:rFonts w:ascii="Times New Roman" w:hAnsi="Times New Roman" w:cs="Times New Roman"/>
          <w:sz w:val="28"/>
          <w:szCs w:val="28"/>
        </w:rPr>
        <w:t xml:space="preserve"> «</w:t>
      </w:r>
      <w:r w:rsidR="00AD02B4" w:rsidRPr="00AD02B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Роль педагога </w:t>
      </w:r>
      <w:r w:rsidR="00AD02B4" w:rsidRPr="00AD02B4">
        <w:rPr>
          <w:rFonts w:ascii="Times New Roman" w:hAnsi="Times New Roman" w:cs="Times New Roman"/>
          <w:bCs/>
          <w:spacing w:val="-7"/>
          <w:sz w:val="28"/>
          <w:szCs w:val="28"/>
        </w:rPr>
        <w:t>в проектной деятельности</w:t>
      </w:r>
      <w:r w:rsidRPr="00D03F90">
        <w:rPr>
          <w:rFonts w:ascii="Times New Roman" w:hAnsi="Times New Roman" w:cs="Times New Roman"/>
          <w:sz w:val="28"/>
          <w:szCs w:val="28"/>
        </w:rPr>
        <w:t>»</w:t>
      </w:r>
    </w:p>
    <w:p w:rsidR="001473CE" w:rsidRDefault="001473CE" w:rsidP="0031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76">
        <w:rPr>
          <w:rFonts w:ascii="Times New Roman" w:hAnsi="Times New Roman" w:cs="Times New Roman"/>
          <w:sz w:val="28"/>
          <w:szCs w:val="28"/>
        </w:rPr>
        <w:t>Данн</w:t>
      </w:r>
      <w:r w:rsidR="00D03F90">
        <w:rPr>
          <w:rFonts w:ascii="Times New Roman" w:hAnsi="Times New Roman" w:cs="Times New Roman"/>
          <w:sz w:val="28"/>
          <w:szCs w:val="28"/>
        </w:rPr>
        <w:t>ую тему</w:t>
      </w:r>
      <w:r w:rsidRPr="004B6976">
        <w:rPr>
          <w:rFonts w:ascii="Times New Roman" w:hAnsi="Times New Roman" w:cs="Times New Roman"/>
          <w:sz w:val="28"/>
          <w:szCs w:val="28"/>
        </w:rPr>
        <w:t xml:space="preserve"> законспектировать</w:t>
      </w:r>
      <w:r w:rsidR="003130DD" w:rsidRPr="004B6976">
        <w:rPr>
          <w:rFonts w:ascii="Times New Roman" w:hAnsi="Times New Roman" w:cs="Times New Roman"/>
          <w:sz w:val="28"/>
          <w:szCs w:val="28"/>
        </w:rPr>
        <w:t>.</w:t>
      </w:r>
    </w:p>
    <w:p w:rsidR="003B44B9" w:rsidRDefault="001473CE" w:rsidP="0031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76">
        <w:rPr>
          <w:rFonts w:ascii="Times New Roman" w:hAnsi="Times New Roman" w:cs="Times New Roman"/>
          <w:sz w:val="28"/>
          <w:szCs w:val="28"/>
        </w:rPr>
        <w:t>Конспекты</w:t>
      </w:r>
      <w:r w:rsidR="003130DD" w:rsidRPr="004B6976">
        <w:rPr>
          <w:rFonts w:ascii="Times New Roman" w:hAnsi="Times New Roman" w:cs="Times New Roman"/>
          <w:sz w:val="28"/>
          <w:szCs w:val="28"/>
        </w:rPr>
        <w:t xml:space="preserve"> </w:t>
      </w:r>
      <w:r w:rsidR="00BA6B74">
        <w:rPr>
          <w:rFonts w:ascii="Times New Roman" w:hAnsi="Times New Roman" w:cs="Times New Roman"/>
          <w:sz w:val="28"/>
          <w:szCs w:val="28"/>
        </w:rPr>
        <w:t xml:space="preserve">и </w:t>
      </w:r>
      <w:r w:rsidR="00300BC4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="00BA6B74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130DD" w:rsidRPr="004B6976">
        <w:rPr>
          <w:rFonts w:ascii="Times New Roman" w:hAnsi="Times New Roman" w:cs="Times New Roman"/>
          <w:sz w:val="28"/>
          <w:szCs w:val="28"/>
        </w:rPr>
        <w:t>сфотографировать и отправить на проверку</w:t>
      </w:r>
      <w:r w:rsidR="001D6DA1">
        <w:rPr>
          <w:rFonts w:ascii="Times New Roman" w:hAnsi="Times New Roman" w:cs="Times New Roman"/>
          <w:sz w:val="28"/>
          <w:szCs w:val="28"/>
        </w:rPr>
        <w:t xml:space="preserve"> </w:t>
      </w:r>
      <w:r w:rsidR="001D6DA1" w:rsidRPr="001D6DA1">
        <w:rPr>
          <w:rFonts w:ascii="Times New Roman" w:hAnsi="Times New Roman" w:cs="Times New Roman"/>
          <w:sz w:val="28"/>
          <w:szCs w:val="28"/>
          <w:u w:val="single"/>
        </w:rPr>
        <w:t xml:space="preserve">до 15.00 </w:t>
      </w:r>
      <w:r w:rsidR="00B2024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D02B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E0F9F">
        <w:rPr>
          <w:rFonts w:ascii="Times New Roman" w:hAnsi="Times New Roman" w:cs="Times New Roman"/>
          <w:sz w:val="28"/>
          <w:szCs w:val="28"/>
          <w:u w:val="single"/>
        </w:rPr>
        <w:t> марта</w:t>
      </w:r>
      <w:r w:rsidR="003130DD" w:rsidRPr="004B6976">
        <w:rPr>
          <w:rFonts w:ascii="Times New Roman" w:hAnsi="Times New Roman" w:cs="Times New Roman"/>
          <w:sz w:val="28"/>
          <w:szCs w:val="28"/>
        </w:rPr>
        <w:t>.</w:t>
      </w:r>
    </w:p>
    <w:p w:rsidR="008C24AA" w:rsidRDefault="008C24AA" w:rsidP="008C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AA" w:rsidRDefault="00D03F90" w:rsidP="008C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работать над исследовательским проектом</w:t>
      </w:r>
    </w:p>
    <w:p w:rsidR="003A4633" w:rsidRDefault="003A4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02B4" w:rsidRPr="00F24CD9" w:rsidRDefault="00AD02B4" w:rsidP="00AD02B4">
      <w:pPr>
        <w:shd w:val="clear" w:color="auto" w:fill="FFFFFF"/>
        <w:ind w:left="14" w:right="806" w:firstLine="695"/>
        <w:jc w:val="center"/>
        <w:rPr>
          <w:sz w:val="28"/>
          <w:szCs w:val="28"/>
        </w:rPr>
      </w:pPr>
      <w:r w:rsidRPr="00F24CD9">
        <w:rPr>
          <w:b/>
          <w:bCs/>
          <w:spacing w:val="-9"/>
          <w:sz w:val="28"/>
          <w:szCs w:val="28"/>
        </w:rPr>
        <w:lastRenderedPageBreak/>
        <w:t xml:space="preserve">Роль педагога </w:t>
      </w:r>
      <w:r w:rsidRPr="00F24CD9">
        <w:rPr>
          <w:b/>
          <w:bCs/>
          <w:spacing w:val="-7"/>
          <w:sz w:val="28"/>
          <w:szCs w:val="28"/>
        </w:rPr>
        <w:t>в проектной деятельности</w:t>
      </w:r>
    </w:p>
    <w:p w:rsidR="00AD02B4" w:rsidRDefault="00AD02B4" w:rsidP="00AD02B4">
      <w:pPr>
        <w:shd w:val="clear" w:color="auto" w:fill="FFFFFF"/>
        <w:ind w:left="14" w:firstLine="695"/>
        <w:jc w:val="both"/>
        <w:rPr>
          <w:rFonts w:eastAsia="Times New Roman"/>
          <w:spacing w:val="-5"/>
          <w:sz w:val="28"/>
          <w:szCs w:val="28"/>
        </w:rPr>
      </w:pPr>
    </w:p>
    <w:p w:rsidR="00AD02B4" w:rsidRPr="00F24CD9" w:rsidRDefault="00AD02B4" w:rsidP="00AD02B4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5"/>
          <w:sz w:val="28"/>
          <w:szCs w:val="28"/>
        </w:rPr>
        <w:t>Традиционная педагогическая деятельность осуществляется в соот</w:t>
      </w:r>
      <w:r w:rsidRPr="00F24CD9">
        <w:rPr>
          <w:rFonts w:eastAsia="Times New Roman"/>
          <w:spacing w:val="-2"/>
          <w:sz w:val="28"/>
          <w:szCs w:val="28"/>
        </w:rPr>
        <w:t xml:space="preserve">ветствии с принятыми нормами и требованиями. Она ориентирована </w:t>
      </w:r>
      <w:r w:rsidRPr="00F24CD9">
        <w:rPr>
          <w:rFonts w:eastAsia="Times New Roman"/>
          <w:spacing w:val="-3"/>
          <w:sz w:val="28"/>
          <w:szCs w:val="28"/>
        </w:rPr>
        <w:t>на разработанные конспекты занятий, построение строгой логики пе</w:t>
      </w:r>
      <w:r w:rsidRPr="00F24CD9">
        <w:rPr>
          <w:rFonts w:eastAsia="Times New Roman"/>
          <w:spacing w:val="-4"/>
          <w:sz w:val="28"/>
          <w:szCs w:val="28"/>
        </w:rPr>
        <w:t>рехода от одной части программы к другой и т.п. Эта работа необхо</w:t>
      </w:r>
      <w:r w:rsidRPr="00F24CD9">
        <w:rPr>
          <w:rFonts w:eastAsia="Times New Roman"/>
          <w:spacing w:val="-3"/>
          <w:sz w:val="28"/>
          <w:szCs w:val="28"/>
        </w:rPr>
        <w:t>дима в той мере, в какой она позволяет дошкольнику присвоить вы</w:t>
      </w:r>
      <w:r w:rsidRPr="00F24CD9">
        <w:rPr>
          <w:rFonts w:eastAsia="Times New Roman"/>
          <w:spacing w:val="-4"/>
          <w:sz w:val="28"/>
          <w:szCs w:val="28"/>
        </w:rPr>
        <w:t xml:space="preserve">работанные человечеством средства познания и бытия в окружающем </w:t>
      </w:r>
      <w:r w:rsidRPr="00F24CD9">
        <w:rPr>
          <w:rFonts w:eastAsia="Times New Roman"/>
          <w:spacing w:val="-5"/>
          <w:sz w:val="28"/>
          <w:szCs w:val="28"/>
        </w:rPr>
        <w:t>мире. Благодаря этой работе ребенку открывается богатство человече</w:t>
      </w:r>
      <w:r w:rsidRPr="00F24CD9">
        <w:rPr>
          <w:rFonts w:eastAsia="Times New Roman"/>
          <w:spacing w:val="-2"/>
          <w:sz w:val="28"/>
          <w:szCs w:val="28"/>
        </w:rPr>
        <w:t xml:space="preserve">ской культуры. Но специфика культурного пространства заключается </w:t>
      </w:r>
      <w:r w:rsidRPr="00F24CD9">
        <w:rPr>
          <w:rFonts w:eastAsia="Times New Roman"/>
          <w:spacing w:val="-3"/>
          <w:sz w:val="28"/>
          <w:szCs w:val="28"/>
        </w:rPr>
        <w:t>в том, что оно нормативно. Другими словами, в нем заданы образцы социально ценных продуктов и форм поведения. От ребенка требуется, прежде всего, следование этим образцам. Например, для того что</w:t>
      </w:r>
      <w:r w:rsidRPr="00F24CD9">
        <w:rPr>
          <w:rFonts w:eastAsia="Times New Roman"/>
          <w:spacing w:val="-4"/>
          <w:sz w:val="28"/>
          <w:szCs w:val="28"/>
        </w:rPr>
        <w:t>бы придумать какую-нибудь песенку, нужно научиться играть, запи</w:t>
      </w:r>
      <w:r w:rsidRPr="00F24CD9">
        <w:rPr>
          <w:rFonts w:eastAsia="Times New Roman"/>
          <w:spacing w:val="-1"/>
          <w:sz w:val="28"/>
          <w:szCs w:val="28"/>
        </w:rPr>
        <w:t xml:space="preserve">сывать ноты, нужно освоить, что уже придумано другими людьми. </w:t>
      </w:r>
      <w:r w:rsidRPr="00F24CD9">
        <w:rPr>
          <w:rFonts w:eastAsia="Times New Roman"/>
          <w:spacing w:val="-4"/>
          <w:sz w:val="28"/>
          <w:szCs w:val="28"/>
        </w:rPr>
        <w:t>Если обратиться к таким областям науки, как математика, физика, хи</w:t>
      </w:r>
      <w:r w:rsidRPr="00F24CD9">
        <w:rPr>
          <w:rFonts w:eastAsia="Times New Roman"/>
          <w:spacing w:val="-3"/>
          <w:sz w:val="28"/>
          <w:szCs w:val="28"/>
        </w:rPr>
        <w:t xml:space="preserve">мия и т.д., сразу станет понятно, </w:t>
      </w:r>
      <w:proofErr w:type="gramStart"/>
      <w:r w:rsidRPr="00F24CD9">
        <w:rPr>
          <w:rFonts w:eastAsia="Times New Roman"/>
          <w:spacing w:val="-3"/>
          <w:sz w:val="28"/>
          <w:szCs w:val="28"/>
        </w:rPr>
        <w:t>что-нужно</w:t>
      </w:r>
      <w:proofErr w:type="gramEnd"/>
      <w:r w:rsidRPr="00F24CD9">
        <w:rPr>
          <w:rFonts w:eastAsia="Times New Roman"/>
          <w:spacing w:val="-3"/>
          <w:sz w:val="28"/>
          <w:szCs w:val="28"/>
        </w:rPr>
        <w:t xml:space="preserve"> сначала освоить массу </w:t>
      </w:r>
      <w:r w:rsidRPr="00F24CD9">
        <w:rPr>
          <w:rFonts w:eastAsia="Times New Roman"/>
          <w:spacing w:val="-4"/>
          <w:sz w:val="28"/>
          <w:szCs w:val="28"/>
        </w:rPr>
        <w:t xml:space="preserve">материала: различные правила, законы и только потом появится шанс </w:t>
      </w:r>
      <w:r w:rsidRPr="00F24CD9">
        <w:rPr>
          <w:rFonts w:eastAsia="Times New Roman"/>
          <w:sz w:val="28"/>
          <w:szCs w:val="28"/>
        </w:rPr>
        <w:t>для творчества.</w:t>
      </w:r>
    </w:p>
    <w:p w:rsidR="00AD02B4" w:rsidRPr="00F24CD9" w:rsidRDefault="00AD02B4" w:rsidP="00AD02B4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1"/>
          <w:sz w:val="28"/>
          <w:szCs w:val="28"/>
        </w:rPr>
        <w:t>Проектная деятельность, как отмечалось выше, позволяет до</w:t>
      </w:r>
      <w:r w:rsidRPr="00F24CD9">
        <w:rPr>
          <w:rFonts w:eastAsia="Times New Roman"/>
          <w:spacing w:val="-2"/>
          <w:sz w:val="28"/>
          <w:szCs w:val="28"/>
        </w:rPr>
        <w:t xml:space="preserve">школьнику проявить себя как личность. Главная особенность этой </w:t>
      </w:r>
      <w:r w:rsidRPr="00F24CD9">
        <w:rPr>
          <w:rFonts w:eastAsia="Times New Roman"/>
          <w:spacing w:val="-3"/>
          <w:sz w:val="28"/>
          <w:szCs w:val="28"/>
        </w:rPr>
        <w:t>деятельности заключается в том, что она осуществляется в простран</w:t>
      </w:r>
      <w:r w:rsidRPr="00F24CD9">
        <w:rPr>
          <w:rFonts w:eastAsia="Times New Roman"/>
          <w:sz w:val="28"/>
          <w:szCs w:val="28"/>
        </w:rPr>
        <w:t xml:space="preserve">стве возможностей, где нормы четко не заданы, не определены. В этом случае, в отличие от традиционного образования, и педагог, </w:t>
      </w:r>
      <w:r w:rsidRPr="00F24CD9">
        <w:rPr>
          <w:rFonts w:eastAsia="Times New Roman"/>
          <w:spacing w:val="-2"/>
          <w:sz w:val="28"/>
          <w:szCs w:val="28"/>
        </w:rPr>
        <w:t>и ребенок попадают в ситуацию неопределенности. Технология про</w:t>
      </w:r>
      <w:r w:rsidRPr="00F24CD9">
        <w:rPr>
          <w:rFonts w:eastAsia="Times New Roman"/>
          <w:spacing w:val="-3"/>
          <w:sz w:val="28"/>
          <w:szCs w:val="28"/>
        </w:rPr>
        <w:t>ектной деятельности ориентирована на исследование как можно боль</w:t>
      </w:r>
      <w:r w:rsidRPr="00F24CD9">
        <w:rPr>
          <w:rFonts w:eastAsia="Times New Roman"/>
          <w:spacing w:val="-2"/>
          <w:sz w:val="28"/>
          <w:szCs w:val="28"/>
        </w:rPr>
        <w:t>шего количество заложенных в ситуации возможностей, а не на про</w:t>
      </w:r>
      <w:r w:rsidRPr="00F24CD9">
        <w:rPr>
          <w:rFonts w:eastAsia="Times New Roman"/>
          <w:spacing w:val="-6"/>
          <w:sz w:val="28"/>
          <w:szCs w:val="28"/>
        </w:rPr>
        <w:t xml:space="preserve">хождение заранее заданного (и известного педагогу) пути. Естественно, </w:t>
      </w:r>
      <w:r w:rsidRPr="00F24CD9">
        <w:rPr>
          <w:rFonts w:eastAsia="Times New Roman"/>
          <w:sz w:val="28"/>
          <w:szCs w:val="28"/>
        </w:rPr>
        <w:t xml:space="preserve">что следование жесткой программе более комфортно для педагога, </w:t>
      </w:r>
      <w:r w:rsidRPr="00F24CD9">
        <w:rPr>
          <w:rFonts w:eastAsia="Times New Roman"/>
          <w:spacing w:val="-1"/>
          <w:sz w:val="28"/>
          <w:szCs w:val="28"/>
        </w:rPr>
        <w:t xml:space="preserve">чем постоянное самоопределение в непонятной ситуации. Поэтому </w:t>
      </w:r>
      <w:r w:rsidRPr="00F24CD9">
        <w:rPr>
          <w:rFonts w:eastAsia="Times New Roman"/>
          <w:spacing w:val="-2"/>
          <w:sz w:val="28"/>
          <w:szCs w:val="28"/>
        </w:rPr>
        <w:t xml:space="preserve">каждый педагог, занимающийся проектной деятельностью, должен </w:t>
      </w:r>
      <w:r w:rsidRPr="00F24CD9">
        <w:rPr>
          <w:rFonts w:eastAsia="Times New Roman"/>
          <w:sz w:val="28"/>
          <w:szCs w:val="28"/>
        </w:rPr>
        <w:t xml:space="preserve">понимать различия между традиционными формами работы и технологией проектной деятельности. Важно, чтобы педагог мог как </w:t>
      </w:r>
      <w:r w:rsidRPr="00F24CD9">
        <w:rPr>
          <w:rFonts w:eastAsia="Times New Roman"/>
          <w:spacing w:val="-3"/>
          <w:sz w:val="28"/>
          <w:szCs w:val="28"/>
        </w:rPr>
        <w:t>можно дольше удержаться в пространстве возможностей и постарать</w:t>
      </w:r>
      <w:r w:rsidRPr="00F24CD9">
        <w:rPr>
          <w:rFonts w:eastAsia="Times New Roman"/>
          <w:spacing w:val="-1"/>
          <w:sz w:val="28"/>
          <w:szCs w:val="28"/>
        </w:rPr>
        <w:t>ся максимально развернуть процесс их исследования, не трансформировав проектную деятельность в один из традиционных видов за</w:t>
      </w:r>
      <w:r w:rsidRPr="00F24CD9">
        <w:rPr>
          <w:rFonts w:eastAsia="Times New Roman"/>
          <w:sz w:val="28"/>
          <w:szCs w:val="28"/>
        </w:rPr>
        <w:t>нятий с детьми.</w:t>
      </w:r>
    </w:p>
    <w:p w:rsidR="00AD02B4" w:rsidRPr="00F24CD9" w:rsidRDefault="00AD02B4" w:rsidP="00AD02B4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proofErr w:type="spellStart"/>
      <w:r w:rsidRPr="00F24CD9">
        <w:rPr>
          <w:rFonts w:eastAsia="Times New Roman"/>
          <w:spacing w:val="-3"/>
          <w:sz w:val="28"/>
          <w:szCs w:val="28"/>
        </w:rPr>
        <w:lastRenderedPageBreak/>
        <w:t>Неразличение</w:t>
      </w:r>
      <w:proofErr w:type="spellEnd"/>
      <w:r w:rsidRPr="00F24CD9">
        <w:rPr>
          <w:rFonts w:eastAsia="Times New Roman"/>
          <w:spacing w:val="-3"/>
          <w:sz w:val="28"/>
          <w:szCs w:val="28"/>
        </w:rPr>
        <w:t xml:space="preserve"> субъектной и объектной позиции ребенка - одна из опасностей, которая поджидает педагога при организации проектной </w:t>
      </w:r>
      <w:r w:rsidRPr="00F24CD9">
        <w:rPr>
          <w:rFonts w:eastAsia="Times New Roman"/>
          <w:sz w:val="28"/>
          <w:szCs w:val="28"/>
        </w:rPr>
        <w:t>деятельности.</w:t>
      </w:r>
    </w:p>
    <w:p w:rsidR="00AD02B4" w:rsidRPr="00F24CD9" w:rsidRDefault="00AD02B4" w:rsidP="00AD02B4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2"/>
          <w:sz w:val="28"/>
          <w:szCs w:val="28"/>
        </w:rPr>
        <w:t>Эмоциональная и деятельная поддержка детей, которую оказыва</w:t>
      </w:r>
      <w:r w:rsidRPr="00F24CD9">
        <w:rPr>
          <w:rFonts w:eastAsia="Times New Roman"/>
          <w:spacing w:val="-4"/>
          <w:sz w:val="28"/>
          <w:szCs w:val="28"/>
        </w:rPr>
        <w:t>ют им большинство педагогов детского сада, часто превращается в го</w:t>
      </w:r>
      <w:r w:rsidRPr="00F24CD9">
        <w:rPr>
          <w:rFonts w:eastAsia="Times New Roman"/>
          <w:spacing w:val="-3"/>
          <w:sz w:val="28"/>
          <w:szCs w:val="28"/>
        </w:rPr>
        <w:t>товность воспитателя выполнить действие за ребенка, будь то форму</w:t>
      </w:r>
      <w:r w:rsidRPr="00F24CD9">
        <w:rPr>
          <w:rFonts w:eastAsia="Times New Roman"/>
          <w:spacing w:val="-4"/>
          <w:sz w:val="28"/>
          <w:szCs w:val="28"/>
        </w:rPr>
        <w:t xml:space="preserve">лировка творческого замысла или выдвижение возможных способов </w:t>
      </w:r>
      <w:r w:rsidRPr="00F24CD9">
        <w:rPr>
          <w:rFonts w:eastAsia="Times New Roman"/>
          <w:sz w:val="28"/>
          <w:szCs w:val="28"/>
        </w:rPr>
        <w:t>решения проблемы.</w:t>
      </w:r>
    </w:p>
    <w:p w:rsidR="00AD02B4" w:rsidRPr="00F24CD9" w:rsidRDefault="00AD02B4" w:rsidP="00AD02B4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4"/>
          <w:sz w:val="28"/>
          <w:szCs w:val="28"/>
        </w:rPr>
        <w:t xml:space="preserve">Педагог должен организовать проблемную ситуацию для детей, но </w:t>
      </w:r>
      <w:r w:rsidRPr="00F24CD9">
        <w:rPr>
          <w:rFonts w:eastAsia="Times New Roman"/>
          <w:spacing w:val="-3"/>
          <w:sz w:val="28"/>
          <w:szCs w:val="28"/>
        </w:rPr>
        <w:t xml:space="preserve">при этом он не должен навязывать свои варианты ее решения, то есть нужно уйти от традиционного и привычного действия по заранее заданному образцу, иначе ребенок окажется в объектной позиции. Одно </w:t>
      </w:r>
      <w:r w:rsidRPr="00F24CD9">
        <w:rPr>
          <w:rFonts w:eastAsia="Times New Roman"/>
          <w:spacing w:val="-4"/>
          <w:sz w:val="28"/>
          <w:szCs w:val="28"/>
        </w:rPr>
        <w:t>из главных умений, которому предстоит научиться педагогу при реа</w:t>
      </w:r>
      <w:r w:rsidRPr="00F24CD9">
        <w:rPr>
          <w:rFonts w:eastAsia="Times New Roman"/>
          <w:spacing w:val="-6"/>
          <w:sz w:val="28"/>
          <w:szCs w:val="28"/>
        </w:rPr>
        <w:t xml:space="preserve">лизации проектной деятельности, - умение слышать ребенка. Педагогу </w:t>
      </w:r>
      <w:r w:rsidRPr="00F24CD9">
        <w:rPr>
          <w:rFonts w:eastAsia="Times New Roman"/>
          <w:spacing w:val="-4"/>
          <w:sz w:val="28"/>
          <w:szCs w:val="28"/>
        </w:rPr>
        <w:t xml:space="preserve">гораздо легче самому предложить тот или иной способ действия, чем </w:t>
      </w:r>
      <w:r w:rsidRPr="00F24CD9">
        <w:rPr>
          <w:rFonts w:eastAsia="Times New Roman"/>
          <w:sz w:val="28"/>
          <w:szCs w:val="28"/>
        </w:rPr>
        <w:t>уступить это место ребенку.</w:t>
      </w:r>
    </w:p>
    <w:p w:rsidR="00AD02B4" w:rsidRPr="00F24CD9" w:rsidRDefault="00AD02B4" w:rsidP="00AD02B4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F24CD9">
        <w:rPr>
          <w:rFonts w:eastAsia="Times New Roman"/>
          <w:sz w:val="28"/>
          <w:szCs w:val="28"/>
        </w:rPr>
        <w:t xml:space="preserve">В проектной деятельности под </w:t>
      </w:r>
      <w:proofErr w:type="spellStart"/>
      <w:r w:rsidRPr="00F24CD9">
        <w:rPr>
          <w:rFonts w:eastAsia="Times New Roman"/>
          <w:sz w:val="28"/>
          <w:szCs w:val="28"/>
        </w:rPr>
        <w:t>субъектностью</w:t>
      </w:r>
      <w:proofErr w:type="spellEnd"/>
      <w:r w:rsidRPr="00F24CD9">
        <w:rPr>
          <w:rFonts w:eastAsia="Times New Roman"/>
          <w:sz w:val="28"/>
          <w:szCs w:val="28"/>
        </w:rPr>
        <w:t xml:space="preserve"> подразумевается выражение инициативы и проявление самостоятельной активности. При этом невозможно развивать </w:t>
      </w:r>
      <w:proofErr w:type="spellStart"/>
      <w:r w:rsidRPr="00F24CD9">
        <w:rPr>
          <w:rFonts w:eastAsia="Times New Roman"/>
          <w:sz w:val="28"/>
          <w:szCs w:val="28"/>
        </w:rPr>
        <w:t>субъектность</w:t>
      </w:r>
      <w:proofErr w:type="spellEnd"/>
      <w:r w:rsidRPr="00F24CD9">
        <w:rPr>
          <w:rFonts w:eastAsia="Times New Roman"/>
          <w:sz w:val="28"/>
          <w:szCs w:val="28"/>
        </w:rPr>
        <w:t xml:space="preserve"> ребенка, оставаясь в жесткой позиции. Педагог в силу своего профессионального опыта и образования имеет достаточно устойчивые и сформировавшиеся представления о том, как можно и нужно поступать в различных ситуациях. Например, каждый педагог знает, кому и какие подарки можно дарить на 8 марта и каким образом их можно изготовить. Понятно, что дети не сразу смогут придумать оригинальный подарок. Но задача педагога заключается вовсе не в том, чтобы добиться от детей необычного решения. Он должен посмотреть </w:t>
      </w:r>
      <w:r w:rsidRPr="00F24CD9">
        <w:rPr>
          <w:rFonts w:eastAsia="Times New Roman"/>
          <w:spacing w:val="-1"/>
          <w:sz w:val="28"/>
          <w:szCs w:val="28"/>
        </w:rPr>
        <w:t>на уже известную ему ситуацию с точки зрения пространства воз</w:t>
      </w:r>
      <w:r w:rsidRPr="00F24CD9">
        <w:rPr>
          <w:rFonts w:eastAsia="Times New Roman"/>
          <w:sz w:val="28"/>
          <w:szCs w:val="28"/>
        </w:rPr>
        <w:t>можностей.</w:t>
      </w:r>
    </w:p>
    <w:p w:rsidR="00AD02B4" w:rsidRPr="00F24CD9" w:rsidRDefault="00AD02B4" w:rsidP="00AD02B4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F24CD9">
        <w:rPr>
          <w:rFonts w:eastAsia="Times New Roman"/>
          <w:spacing w:val="-3"/>
          <w:sz w:val="28"/>
          <w:szCs w:val="28"/>
        </w:rPr>
        <w:t>Педагог «знающий» поступит по инструкции: объяснит, как вы</w:t>
      </w:r>
      <w:r w:rsidRPr="00F24CD9">
        <w:rPr>
          <w:rFonts w:eastAsia="Times New Roman"/>
          <w:spacing w:val="-1"/>
          <w:sz w:val="28"/>
          <w:szCs w:val="28"/>
        </w:rPr>
        <w:t xml:space="preserve">резать цветочки, куда их приклеить, как сложить открытку, то есть </w:t>
      </w:r>
      <w:r w:rsidRPr="00F24CD9">
        <w:rPr>
          <w:rFonts w:eastAsia="Times New Roman"/>
          <w:spacing w:val="-4"/>
          <w:sz w:val="28"/>
          <w:szCs w:val="28"/>
        </w:rPr>
        <w:t>будет действовать с позиции культурной нормы. Педагог, демонстри</w:t>
      </w:r>
      <w:r w:rsidRPr="00F24CD9">
        <w:rPr>
          <w:rFonts w:eastAsia="Times New Roman"/>
          <w:spacing w:val="-3"/>
          <w:sz w:val="28"/>
          <w:szCs w:val="28"/>
        </w:rPr>
        <w:t>рующий субъектную позицию, сначала выяснит, как ребенок видит ситуацию (для ребенка создание открытки или приклеивание цветоч</w:t>
      </w:r>
      <w:r w:rsidRPr="00F24CD9">
        <w:rPr>
          <w:rFonts w:eastAsia="Times New Roman"/>
          <w:spacing w:val="-2"/>
          <w:sz w:val="28"/>
          <w:szCs w:val="28"/>
        </w:rPr>
        <w:t>ка—вовсе не очевидное действие, а своеобразное открытие, осмысле</w:t>
      </w:r>
      <w:r w:rsidRPr="00F24CD9">
        <w:rPr>
          <w:rFonts w:eastAsia="Times New Roman"/>
          <w:spacing w:val="-4"/>
          <w:sz w:val="28"/>
          <w:szCs w:val="28"/>
        </w:rPr>
        <w:t xml:space="preserve">ние праздника). И только потом воспитатель обратится к культурным способам оформления замысла. И тогда вырезание цветочка станет средством воплощения замысла ребенка, а не очередным звеном в </w:t>
      </w:r>
      <w:r w:rsidRPr="00F24CD9">
        <w:rPr>
          <w:rFonts w:eastAsia="Times New Roman"/>
          <w:sz w:val="28"/>
          <w:szCs w:val="28"/>
        </w:rPr>
        <w:t>реализации образовательной программы.</w:t>
      </w:r>
    </w:p>
    <w:p w:rsidR="00AD02B4" w:rsidRPr="00F24CD9" w:rsidRDefault="00AD02B4" w:rsidP="00AD02B4">
      <w:pPr>
        <w:shd w:val="clear" w:color="auto" w:fill="FFFFFF"/>
        <w:ind w:left="14" w:right="14" w:firstLine="695"/>
        <w:jc w:val="both"/>
        <w:rPr>
          <w:sz w:val="28"/>
          <w:szCs w:val="28"/>
        </w:rPr>
      </w:pPr>
      <w:proofErr w:type="spellStart"/>
      <w:r w:rsidRPr="00F24CD9">
        <w:rPr>
          <w:rFonts w:eastAsia="Times New Roman"/>
          <w:spacing w:val="-6"/>
          <w:sz w:val="28"/>
          <w:szCs w:val="28"/>
        </w:rPr>
        <w:lastRenderedPageBreak/>
        <w:t>Рефлексивность</w:t>
      </w:r>
      <w:proofErr w:type="spellEnd"/>
      <w:r w:rsidRPr="00F24CD9">
        <w:rPr>
          <w:rFonts w:eastAsia="Times New Roman"/>
          <w:spacing w:val="-6"/>
          <w:sz w:val="28"/>
          <w:szCs w:val="28"/>
        </w:rPr>
        <w:t xml:space="preserve"> - главное качество личности педагога, работающе</w:t>
      </w:r>
      <w:r w:rsidRPr="00F24CD9">
        <w:rPr>
          <w:rFonts w:eastAsia="Times New Roman"/>
          <w:sz w:val="28"/>
          <w:szCs w:val="28"/>
        </w:rPr>
        <w:t>го по технологии проектной деятельности.</w:t>
      </w:r>
    </w:p>
    <w:p w:rsidR="003A4633" w:rsidRPr="008C24AA" w:rsidRDefault="00AD02B4" w:rsidP="00AD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D9">
        <w:rPr>
          <w:rFonts w:eastAsia="Times New Roman"/>
          <w:spacing w:val="-5"/>
          <w:sz w:val="28"/>
          <w:szCs w:val="28"/>
        </w:rPr>
        <w:t>Как уже отмечалось, проектная деятельность осуществляется в пространстве возможностей. Коллективное обсуждение проблемной ситу</w:t>
      </w:r>
      <w:r w:rsidRPr="00F24CD9">
        <w:rPr>
          <w:rFonts w:eastAsia="Times New Roman"/>
          <w:spacing w:val="-4"/>
          <w:sz w:val="28"/>
          <w:szCs w:val="28"/>
        </w:rPr>
        <w:t>ации не только создает это пространство, но и открывает его для всех дошкольников, принимающих участие в беседе. Роль педагога в про</w:t>
      </w:r>
      <w:r w:rsidRPr="00F24CD9">
        <w:rPr>
          <w:rFonts w:eastAsia="Times New Roman"/>
          <w:spacing w:val="-2"/>
          <w:sz w:val="28"/>
          <w:szCs w:val="28"/>
        </w:rPr>
        <w:t>ектной деятельности не уменьшается, а, наоборот, возрастает. Он становится не столько носителем содержания образования дошколь</w:t>
      </w:r>
      <w:r w:rsidRPr="00F24CD9">
        <w:rPr>
          <w:rFonts w:eastAsia="Times New Roman"/>
          <w:spacing w:val="-4"/>
          <w:sz w:val="28"/>
          <w:szCs w:val="28"/>
        </w:rPr>
        <w:t>ников, сколько собственно педагогом. Другими словами, он становит</w:t>
      </w:r>
      <w:r w:rsidRPr="00F24CD9">
        <w:rPr>
          <w:rFonts w:eastAsia="Times New Roman"/>
          <w:spacing w:val="-2"/>
          <w:sz w:val="28"/>
          <w:szCs w:val="28"/>
        </w:rPr>
        <w:t xml:space="preserve">ся специалистом по проектированию социальной ситуации развития </w:t>
      </w:r>
      <w:r w:rsidRPr="00F24CD9">
        <w:rPr>
          <w:rFonts w:eastAsia="Times New Roman"/>
          <w:spacing w:val="-3"/>
          <w:sz w:val="28"/>
          <w:szCs w:val="28"/>
        </w:rPr>
        <w:t>детей. Такое проектирование оказывается более сложным, чем в си</w:t>
      </w:r>
      <w:r w:rsidRPr="00F24CD9">
        <w:rPr>
          <w:rFonts w:eastAsia="Times New Roman"/>
          <w:spacing w:val="-7"/>
          <w:sz w:val="28"/>
          <w:szCs w:val="28"/>
        </w:rPr>
        <w:t xml:space="preserve">стеме традиционного образования. От педагога требуется умение видеть </w:t>
      </w:r>
      <w:r w:rsidRPr="00F24CD9">
        <w:rPr>
          <w:rFonts w:eastAsia="Times New Roman"/>
          <w:spacing w:val="-4"/>
          <w:sz w:val="28"/>
          <w:szCs w:val="28"/>
        </w:rPr>
        <w:t xml:space="preserve">как всю группу детей, так и каждого ребенка. Педагог должен не только заранее продумывать возможные варианты социальной ситуации </w:t>
      </w:r>
      <w:r w:rsidRPr="00F24CD9">
        <w:rPr>
          <w:rFonts w:eastAsia="Times New Roman"/>
          <w:spacing w:val="-1"/>
          <w:sz w:val="28"/>
          <w:szCs w:val="28"/>
        </w:rPr>
        <w:t xml:space="preserve">развития, но и постоянно импровизировать. Это требует от педагога, </w:t>
      </w:r>
      <w:r w:rsidRPr="00F24CD9">
        <w:rPr>
          <w:rFonts w:eastAsia="Times New Roman"/>
          <w:spacing w:val="-3"/>
          <w:sz w:val="28"/>
          <w:szCs w:val="28"/>
        </w:rPr>
        <w:t>с одной стороны, полной включенности в процесс движения в про</w:t>
      </w:r>
      <w:r w:rsidRPr="00F24CD9">
        <w:rPr>
          <w:rFonts w:eastAsia="Times New Roman"/>
          <w:spacing w:val="-1"/>
          <w:sz w:val="28"/>
          <w:szCs w:val="28"/>
        </w:rPr>
        <w:t>странстве возможностей, а с другой стороны, отстраненности от это</w:t>
      </w:r>
      <w:r w:rsidRPr="00F24CD9">
        <w:rPr>
          <w:rFonts w:eastAsia="Times New Roman"/>
          <w:spacing w:val="-4"/>
          <w:sz w:val="28"/>
          <w:szCs w:val="28"/>
        </w:rPr>
        <w:t>го процесса, связанного с постоянным обдумыванием, рефлексией пу</w:t>
      </w:r>
      <w:r w:rsidRPr="00F24CD9">
        <w:rPr>
          <w:rFonts w:eastAsia="Times New Roman"/>
          <w:spacing w:val="-3"/>
          <w:sz w:val="28"/>
          <w:szCs w:val="28"/>
        </w:rPr>
        <w:t xml:space="preserve">тей движения каждого проекта от начального этапа к </w:t>
      </w:r>
      <w:proofErr w:type="gramStart"/>
      <w:r w:rsidRPr="00F24CD9">
        <w:rPr>
          <w:rFonts w:eastAsia="Times New Roman"/>
          <w:spacing w:val="-3"/>
          <w:sz w:val="28"/>
          <w:szCs w:val="28"/>
        </w:rPr>
        <w:t>конечному</w:t>
      </w:r>
      <w:proofErr w:type="gramEnd"/>
      <w:r w:rsidRPr="00F24CD9">
        <w:rPr>
          <w:rFonts w:eastAsia="Times New Roman"/>
          <w:spacing w:val="-3"/>
          <w:sz w:val="28"/>
          <w:szCs w:val="28"/>
        </w:rPr>
        <w:t xml:space="preserve">. </w:t>
      </w:r>
      <w:proofErr w:type="spellStart"/>
      <w:r w:rsidRPr="00F24CD9">
        <w:rPr>
          <w:rFonts w:eastAsia="Times New Roman"/>
          <w:spacing w:val="-1"/>
          <w:sz w:val="28"/>
          <w:szCs w:val="28"/>
        </w:rPr>
        <w:t>Рефлексивность</w:t>
      </w:r>
      <w:proofErr w:type="spellEnd"/>
      <w:r w:rsidRPr="00F24CD9">
        <w:rPr>
          <w:rFonts w:eastAsia="Times New Roman"/>
          <w:spacing w:val="-1"/>
          <w:sz w:val="28"/>
          <w:szCs w:val="28"/>
        </w:rPr>
        <w:t>, осознание целей и способов проектирования со</w:t>
      </w:r>
      <w:r w:rsidRPr="00F24CD9">
        <w:rPr>
          <w:rFonts w:eastAsia="Times New Roman"/>
          <w:spacing w:val="-4"/>
          <w:sz w:val="28"/>
          <w:szCs w:val="28"/>
        </w:rPr>
        <w:t xml:space="preserve">вместно с детьми - эти способности педагога развиваются по мере </w:t>
      </w:r>
      <w:r w:rsidRPr="00F24CD9">
        <w:rPr>
          <w:rFonts w:eastAsia="Times New Roman"/>
          <w:sz w:val="28"/>
          <w:szCs w:val="28"/>
        </w:rPr>
        <w:t>освоения им технологии проектной деятельности.</w:t>
      </w:r>
    </w:p>
    <w:sectPr w:rsidR="003A4633" w:rsidRPr="008C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31FCF"/>
    <w:multiLevelType w:val="multilevel"/>
    <w:tmpl w:val="81B6A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2"/>
    <w:rsid w:val="001473CE"/>
    <w:rsid w:val="001D6DA1"/>
    <w:rsid w:val="00300BC4"/>
    <w:rsid w:val="003130DD"/>
    <w:rsid w:val="003A4633"/>
    <w:rsid w:val="003B44B9"/>
    <w:rsid w:val="004B6976"/>
    <w:rsid w:val="00611A12"/>
    <w:rsid w:val="0063086E"/>
    <w:rsid w:val="008C24AA"/>
    <w:rsid w:val="008C78C9"/>
    <w:rsid w:val="00AD02B4"/>
    <w:rsid w:val="00B20241"/>
    <w:rsid w:val="00BA6B74"/>
    <w:rsid w:val="00D03F90"/>
    <w:rsid w:val="00EE0F9F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2020-03-17T09:14:00Z</dcterms:created>
  <dcterms:modified xsi:type="dcterms:W3CDTF">2020-03-26T13:26:00Z</dcterms:modified>
</cp:coreProperties>
</file>