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3A" w:rsidRDefault="0081713A" w:rsidP="005B0510">
      <w:pPr>
        <w:pStyle w:val="a3"/>
        <w:spacing w:line="276" w:lineRule="auto"/>
        <w:ind w:right="14" w:firstLine="283"/>
        <w:jc w:val="center"/>
        <w:rPr>
          <w:b/>
          <w:sz w:val="28"/>
          <w:szCs w:val="28"/>
          <w:lang w:bidi="he-IL"/>
        </w:rPr>
      </w:pPr>
      <w:r w:rsidRPr="0081713A">
        <w:rPr>
          <w:b/>
          <w:sz w:val="28"/>
          <w:szCs w:val="28"/>
          <w:lang w:bidi="he-IL"/>
        </w:rPr>
        <w:t>Задание группе 15/О_ДО-2</w:t>
      </w:r>
      <w:r>
        <w:rPr>
          <w:b/>
          <w:sz w:val="28"/>
          <w:szCs w:val="28"/>
          <w:lang w:bidi="he-IL"/>
        </w:rPr>
        <w:t xml:space="preserve"> на 17.09.2022</w:t>
      </w:r>
    </w:p>
    <w:p w:rsidR="0081713A" w:rsidRPr="0081713A" w:rsidRDefault="0081713A" w:rsidP="005B0510">
      <w:pPr>
        <w:pStyle w:val="a3"/>
        <w:spacing w:line="276" w:lineRule="auto"/>
        <w:ind w:right="14" w:firstLine="283"/>
        <w:jc w:val="center"/>
        <w:rPr>
          <w:b/>
          <w:sz w:val="28"/>
          <w:szCs w:val="28"/>
          <w:lang w:bidi="he-IL"/>
        </w:rPr>
      </w:pPr>
    </w:p>
    <w:p w:rsidR="0081713A" w:rsidRDefault="0081713A" w:rsidP="0081713A">
      <w:pPr>
        <w:pStyle w:val="a3"/>
        <w:spacing w:line="276" w:lineRule="auto"/>
        <w:ind w:right="14" w:firstLine="283"/>
        <w:jc w:val="both"/>
        <w:rPr>
          <w:rFonts w:ascii="Arial" w:hAnsi="Arial" w:cs="Arial"/>
          <w:sz w:val="28"/>
          <w:szCs w:val="28"/>
          <w:lang w:bidi="he-IL"/>
        </w:rPr>
      </w:pPr>
      <w:r w:rsidRPr="0081713A">
        <w:rPr>
          <w:rFonts w:ascii="Arial" w:hAnsi="Arial" w:cs="Arial"/>
          <w:sz w:val="28"/>
          <w:szCs w:val="28"/>
          <w:lang w:bidi="he-IL"/>
        </w:rPr>
        <w:t>1. Законспектируйте кратко материал лекции и ответьте на вопросы и задания в конце лекции.</w:t>
      </w:r>
    </w:p>
    <w:p w:rsidR="0081713A" w:rsidRPr="0081713A" w:rsidRDefault="0081713A" w:rsidP="0081713A">
      <w:pPr>
        <w:pStyle w:val="a3"/>
        <w:spacing w:line="276" w:lineRule="auto"/>
        <w:ind w:right="14" w:firstLine="283"/>
        <w:jc w:val="both"/>
        <w:rPr>
          <w:rFonts w:ascii="Arial" w:hAnsi="Arial" w:cs="Arial"/>
          <w:sz w:val="28"/>
          <w:szCs w:val="28"/>
          <w:lang w:bidi="he-IL"/>
        </w:rPr>
      </w:pPr>
      <w:r>
        <w:rPr>
          <w:rFonts w:ascii="Arial" w:hAnsi="Arial" w:cs="Arial"/>
          <w:sz w:val="28"/>
          <w:szCs w:val="28"/>
          <w:lang w:bidi="he-IL"/>
        </w:rPr>
        <w:t>2. Начните выполнять практическую работу</w:t>
      </w:r>
    </w:p>
    <w:p w:rsidR="0081713A" w:rsidRDefault="0081713A" w:rsidP="005B0510">
      <w:pPr>
        <w:pStyle w:val="a3"/>
        <w:spacing w:line="276" w:lineRule="auto"/>
        <w:ind w:right="14" w:firstLine="283"/>
        <w:jc w:val="center"/>
        <w:rPr>
          <w:rFonts w:ascii="Arial" w:hAnsi="Arial" w:cs="Arial"/>
          <w:b/>
          <w:sz w:val="28"/>
          <w:szCs w:val="28"/>
          <w:lang w:bidi="he-IL"/>
        </w:rPr>
      </w:pPr>
    </w:p>
    <w:p w:rsidR="005B0510" w:rsidRDefault="005B0510" w:rsidP="005B0510">
      <w:pPr>
        <w:pStyle w:val="a3"/>
        <w:spacing w:line="276" w:lineRule="auto"/>
        <w:ind w:right="14" w:firstLine="283"/>
        <w:jc w:val="center"/>
        <w:rPr>
          <w:rFonts w:ascii="Arial" w:hAnsi="Arial" w:cs="Arial"/>
          <w:b/>
          <w:sz w:val="28"/>
          <w:szCs w:val="28"/>
          <w:lang w:bidi="he-IL"/>
        </w:rPr>
      </w:pPr>
      <w:r>
        <w:rPr>
          <w:rFonts w:ascii="Arial" w:hAnsi="Arial" w:cs="Arial"/>
          <w:b/>
          <w:sz w:val="28"/>
          <w:szCs w:val="28"/>
          <w:lang w:bidi="he-IL"/>
        </w:rPr>
        <w:t xml:space="preserve">Раздел 1. </w:t>
      </w:r>
    </w:p>
    <w:p w:rsidR="005B0510" w:rsidRDefault="005B0510" w:rsidP="005B0510">
      <w:pPr>
        <w:pStyle w:val="a3"/>
        <w:spacing w:line="276" w:lineRule="auto"/>
        <w:ind w:right="14" w:firstLine="283"/>
        <w:jc w:val="center"/>
        <w:rPr>
          <w:rFonts w:ascii="Arial" w:hAnsi="Arial" w:cs="Arial"/>
          <w:b/>
          <w:sz w:val="28"/>
          <w:szCs w:val="28"/>
          <w:lang w:bidi="he-IL"/>
        </w:rPr>
      </w:pPr>
      <w:r>
        <w:rPr>
          <w:rFonts w:ascii="Arial" w:hAnsi="Arial" w:cs="Arial"/>
          <w:b/>
          <w:sz w:val="28"/>
          <w:szCs w:val="28"/>
          <w:lang w:bidi="he-IL"/>
        </w:rPr>
        <w:t xml:space="preserve">Теоретические основы организации </w:t>
      </w:r>
    </w:p>
    <w:p w:rsidR="005B0510" w:rsidRDefault="005B0510" w:rsidP="005B0510">
      <w:pPr>
        <w:pStyle w:val="a3"/>
        <w:spacing w:line="276" w:lineRule="auto"/>
        <w:ind w:right="14" w:firstLine="283"/>
        <w:jc w:val="center"/>
        <w:rPr>
          <w:rFonts w:ascii="Arial" w:hAnsi="Arial" w:cs="Arial"/>
          <w:b/>
          <w:sz w:val="28"/>
          <w:szCs w:val="28"/>
          <w:lang w:bidi="he-IL"/>
        </w:rPr>
      </w:pPr>
      <w:r>
        <w:rPr>
          <w:rFonts w:ascii="Arial" w:hAnsi="Arial" w:cs="Arial"/>
          <w:b/>
          <w:sz w:val="28"/>
          <w:szCs w:val="28"/>
          <w:lang w:bidi="he-IL"/>
        </w:rPr>
        <w:t>трудовой деятельности дошкольников</w:t>
      </w:r>
    </w:p>
    <w:p w:rsidR="005B0510" w:rsidRDefault="005B0510" w:rsidP="005B0510">
      <w:pPr>
        <w:pStyle w:val="a3"/>
        <w:spacing w:line="276" w:lineRule="auto"/>
        <w:ind w:right="14" w:firstLine="283"/>
        <w:jc w:val="center"/>
        <w:rPr>
          <w:rFonts w:ascii="Arial" w:hAnsi="Arial" w:cs="Arial"/>
          <w:b/>
          <w:sz w:val="28"/>
          <w:szCs w:val="28"/>
          <w:lang w:bidi="he-IL"/>
        </w:rPr>
      </w:pPr>
    </w:p>
    <w:p w:rsidR="005B0510" w:rsidRDefault="007C56F0" w:rsidP="005B0510">
      <w:pPr>
        <w:pStyle w:val="a3"/>
        <w:spacing w:line="276" w:lineRule="auto"/>
        <w:ind w:right="14" w:firstLine="283"/>
        <w:jc w:val="center"/>
        <w:rPr>
          <w:rFonts w:ascii="Arial" w:hAnsi="Arial" w:cs="Arial"/>
          <w:b/>
          <w:sz w:val="28"/>
          <w:szCs w:val="28"/>
          <w:lang w:bidi="he-IL"/>
        </w:rPr>
      </w:pPr>
      <w:r>
        <w:rPr>
          <w:rFonts w:ascii="Arial" w:hAnsi="Arial" w:cs="Arial"/>
          <w:sz w:val="28"/>
          <w:szCs w:val="28"/>
          <w:lang w:bidi="he-IL"/>
        </w:rPr>
        <w:t>Лекция 3</w:t>
      </w:r>
      <w:r w:rsidR="005B0510" w:rsidRPr="00A329FA">
        <w:rPr>
          <w:rFonts w:ascii="Arial" w:hAnsi="Arial" w:cs="Arial"/>
          <w:sz w:val="28"/>
          <w:szCs w:val="28"/>
          <w:lang w:bidi="he-IL"/>
        </w:rPr>
        <w:t>.</w:t>
      </w:r>
    </w:p>
    <w:p w:rsidR="006C7675" w:rsidRDefault="006C7675" w:rsidP="006C7675">
      <w:pPr>
        <w:pStyle w:val="a3"/>
        <w:spacing w:line="276" w:lineRule="auto"/>
        <w:ind w:left="1017" w:right="552" w:hanging="1017"/>
        <w:jc w:val="center"/>
        <w:rPr>
          <w:rFonts w:ascii="Arial" w:hAnsi="Arial" w:cs="Arial"/>
          <w:b/>
          <w:bCs/>
          <w:color w:val="3D6537"/>
          <w:sz w:val="32"/>
          <w:szCs w:val="32"/>
        </w:rPr>
      </w:pPr>
      <w:r w:rsidRPr="006C7675">
        <w:rPr>
          <w:rFonts w:ascii="Arial" w:hAnsi="Arial" w:cs="Arial"/>
          <w:b/>
          <w:bCs/>
          <w:color w:val="3D6537"/>
          <w:sz w:val="32"/>
          <w:szCs w:val="32"/>
        </w:rPr>
        <w:t>ЦЕЛЬ И ЗАДАЧИ ВКЛЮЧЕНИЯ РЕБЕНКА В ТРУД И ТРУДОВУЮ ДЕЯТЕЛЬНОСТЬ</w:t>
      </w:r>
    </w:p>
    <w:p w:rsidR="006C7675" w:rsidRPr="006C7675" w:rsidRDefault="006C7675" w:rsidP="006C7675">
      <w:pPr>
        <w:pStyle w:val="a3"/>
        <w:spacing w:line="276" w:lineRule="auto"/>
        <w:ind w:left="1017" w:right="552" w:hanging="1017"/>
        <w:jc w:val="center"/>
        <w:rPr>
          <w:rFonts w:ascii="Arial" w:hAnsi="Arial" w:cs="Arial"/>
          <w:b/>
          <w:bCs/>
          <w:color w:val="3D6537"/>
          <w:sz w:val="32"/>
          <w:szCs w:val="32"/>
        </w:rPr>
      </w:pPr>
    </w:p>
    <w:p w:rsidR="006C7675" w:rsidRPr="006C7675" w:rsidRDefault="006C7675" w:rsidP="007C56F0">
      <w:pPr>
        <w:jc w:val="both"/>
        <w:rPr>
          <w:rFonts w:ascii="Arial" w:hAnsi="Arial" w:cs="Arial"/>
          <w:sz w:val="28"/>
          <w:szCs w:val="28"/>
        </w:rPr>
      </w:pPr>
      <w:r w:rsidRPr="006C7675">
        <w:rPr>
          <w:rFonts w:ascii="Arial" w:hAnsi="Arial" w:cs="Arial"/>
          <w:sz w:val="28"/>
          <w:szCs w:val="28"/>
        </w:rPr>
        <w:t xml:space="preserve">При изучении исторического очерка трудового воспитания в </w:t>
      </w:r>
      <w:r w:rsidR="007C56F0">
        <w:rPr>
          <w:rFonts w:ascii="Arial" w:hAnsi="Arial" w:cs="Arial"/>
          <w:sz w:val="28"/>
          <w:szCs w:val="28"/>
        </w:rPr>
        <w:t xml:space="preserve"> </w:t>
      </w:r>
      <w:r w:rsidRPr="006C7675">
        <w:rPr>
          <w:rFonts w:ascii="Arial" w:hAnsi="Arial" w:cs="Arial"/>
          <w:sz w:val="28"/>
          <w:szCs w:val="28"/>
        </w:rPr>
        <w:t xml:space="preserve">детском саду вы обратили внимание на то, что ученые и практические работники много спорили о том, нужно или не нужно включать трудовое воспитание в содержание работы с детьми и если </w:t>
      </w:r>
      <w:r w:rsidR="007C56F0">
        <w:rPr>
          <w:rFonts w:ascii="Arial" w:hAnsi="Arial" w:cs="Arial"/>
          <w:sz w:val="28"/>
          <w:szCs w:val="28"/>
        </w:rPr>
        <w:t xml:space="preserve"> </w:t>
      </w:r>
      <w:r w:rsidRPr="006C7675">
        <w:rPr>
          <w:rFonts w:ascii="Arial" w:hAnsi="Arial" w:cs="Arial"/>
          <w:sz w:val="28"/>
          <w:szCs w:val="28"/>
        </w:rPr>
        <w:t xml:space="preserve">включать, то с какой целью, что даст развитию ребенка его включение в труд. </w:t>
      </w:r>
    </w:p>
    <w:p w:rsidR="006C7675" w:rsidRPr="006C7675" w:rsidRDefault="006C7675" w:rsidP="007C56F0">
      <w:pPr>
        <w:jc w:val="both"/>
        <w:rPr>
          <w:rFonts w:ascii="Arial" w:hAnsi="Arial" w:cs="Arial"/>
          <w:sz w:val="28"/>
          <w:szCs w:val="28"/>
        </w:rPr>
      </w:pPr>
      <w:r w:rsidRPr="006C7675">
        <w:rPr>
          <w:rFonts w:ascii="Arial" w:hAnsi="Arial" w:cs="Arial"/>
          <w:sz w:val="28"/>
          <w:szCs w:val="28"/>
        </w:rPr>
        <w:t>И если в начале развития системы общественного дошкольного воспитания в нашей стране этот вопрос решался положительно (обя</w:t>
      </w:r>
      <w:r w:rsidR="007C56F0">
        <w:rPr>
          <w:rFonts w:ascii="Arial" w:hAnsi="Arial" w:cs="Arial"/>
          <w:sz w:val="28"/>
          <w:szCs w:val="28"/>
        </w:rPr>
        <w:t>зательно включать!), исходя из по</w:t>
      </w:r>
      <w:r w:rsidRPr="006C7675">
        <w:rPr>
          <w:rFonts w:ascii="Arial" w:hAnsi="Arial" w:cs="Arial"/>
          <w:sz w:val="28"/>
          <w:szCs w:val="28"/>
        </w:rPr>
        <w:t xml:space="preserve">литических и методологических позиций (наше государство - это государство </w:t>
      </w:r>
      <w:r w:rsidR="0081713A" w:rsidRPr="006C7675">
        <w:rPr>
          <w:rFonts w:ascii="Arial" w:hAnsi="Arial" w:cs="Arial"/>
          <w:sz w:val="28"/>
          <w:szCs w:val="28"/>
        </w:rPr>
        <w:t xml:space="preserve">трудового </w:t>
      </w:r>
      <w:r w:rsidR="0081713A">
        <w:rPr>
          <w:rFonts w:ascii="Arial" w:hAnsi="Arial" w:cs="Arial"/>
          <w:sz w:val="28"/>
          <w:szCs w:val="28"/>
        </w:rPr>
        <w:t>народа</w:t>
      </w:r>
      <w:r w:rsidRPr="006C7675">
        <w:rPr>
          <w:rFonts w:ascii="Arial" w:hAnsi="Arial" w:cs="Arial"/>
          <w:sz w:val="28"/>
          <w:szCs w:val="28"/>
        </w:rPr>
        <w:t xml:space="preserve"> и дети, естественно, должны воспитываться в труде и </w:t>
      </w:r>
      <w:r w:rsidR="0081713A" w:rsidRPr="006C7675">
        <w:rPr>
          <w:rFonts w:ascii="Arial" w:hAnsi="Arial" w:cs="Arial"/>
          <w:sz w:val="28"/>
          <w:szCs w:val="28"/>
        </w:rPr>
        <w:t xml:space="preserve">для </w:t>
      </w:r>
      <w:r w:rsidR="0081713A">
        <w:rPr>
          <w:rFonts w:ascii="Arial" w:hAnsi="Arial" w:cs="Arial"/>
          <w:sz w:val="28"/>
          <w:szCs w:val="28"/>
        </w:rPr>
        <w:t>труда</w:t>
      </w:r>
      <w:r w:rsidRPr="006C7675">
        <w:rPr>
          <w:rFonts w:ascii="Arial" w:hAnsi="Arial" w:cs="Arial"/>
          <w:sz w:val="28"/>
          <w:szCs w:val="28"/>
        </w:rPr>
        <w:t>), то в последующем в результате проведения специальных исследований, мы получили объективные данные, подтверждающие эффективность трудового воспитания с дошкольного возраста. Трудовое воспитание, как и всякое воспитание, осуществляется взрос</w:t>
      </w:r>
      <w:r w:rsidR="007C56F0">
        <w:rPr>
          <w:rFonts w:ascii="Arial" w:hAnsi="Arial" w:cs="Arial"/>
          <w:sz w:val="28"/>
          <w:szCs w:val="28"/>
        </w:rPr>
        <w:t>л</w:t>
      </w:r>
      <w:r w:rsidRPr="006C7675">
        <w:rPr>
          <w:rFonts w:ascii="Arial" w:hAnsi="Arial" w:cs="Arial"/>
          <w:sz w:val="28"/>
          <w:szCs w:val="28"/>
        </w:rPr>
        <w:t>ым человеком, воспитателем, родителями, которые выстраивают этот процесс целенаправленно, систематически с учетом возможностей возраста воспит</w:t>
      </w:r>
      <w:r w:rsidR="007C56F0">
        <w:rPr>
          <w:rFonts w:ascii="Arial" w:hAnsi="Arial" w:cs="Arial"/>
          <w:sz w:val="28"/>
          <w:szCs w:val="28"/>
        </w:rPr>
        <w:t>уемого.</w:t>
      </w:r>
    </w:p>
    <w:p w:rsidR="006C7675" w:rsidRDefault="006C7675" w:rsidP="007C56F0">
      <w:pPr>
        <w:jc w:val="both"/>
        <w:rPr>
          <w:rFonts w:ascii="Arial" w:hAnsi="Arial" w:cs="Arial"/>
          <w:b/>
          <w:i/>
          <w:sz w:val="28"/>
          <w:szCs w:val="28"/>
        </w:rPr>
      </w:pPr>
      <w:r w:rsidRPr="006C7675">
        <w:rPr>
          <w:rFonts w:ascii="Arial" w:hAnsi="Arial" w:cs="Arial"/>
          <w:sz w:val="28"/>
          <w:szCs w:val="28"/>
        </w:rPr>
        <w:t xml:space="preserve">Итак, </w:t>
      </w:r>
      <w:r w:rsidRPr="007C56F0">
        <w:rPr>
          <w:rFonts w:ascii="Arial" w:hAnsi="Arial" w:cs="Arial"/>
          <w:b/>
          <w:i/>
          <w:sz w:val="28"/>
          <w:szCs w:val="28"/>
        </w:rPr>
        <w:t>целью вк</w:t>
      </w:r>
      <w:r w:rsidR="007C56F0" w:rsidRPr="007C56F0">
        <w:rPr>
          <w:rFonts w:ascii="Arial" w:hAnsi="Arial" w:cs="Arial"/>
          <w:b/>
          <w:i/>
          <w:sz w:val="28"/>
          <w:szCs w:val="28"/>
        </w:rPr>
        <w:t>л</w:t>
      </w:r>
      <w:r w:rsidRPr="007C56F0">
        <w:rPr>
          <w:rFonts w:ascii="Arial" w:hAnsi="Arial" w:cs="Arial"/>
          <w:b/>
          <w:i/>
          <w:sz w:val="28"/>
          <w:szCs w:val="28"/>
        </w:rPr>
        <w:t>ючен</w:t>
      </w:r>
      <w:r w:rsidR="007C56F0" w:rsidRPr="007C56F0">
        <w:rPr>
          <w:rFonts w:ascii="Arial" w:hAnsi="Arial" w:cs="Arial"/>
          <w:b/>
          <w:i/>
          <w:sz w:val="28"/>
          <w:szCs w:val="28"/>
        </w:rPr>
        <w:t>и</w:t>
      </w:r>
      <w:r w:rsidRPr="007C56F0">
        <w:rPr>
          <w:rFonts w:ascii="Arial" w:hAnsi="Arial" w:cs="Arial"/>
          <w:b/>
          <w:i/>
          <w:sz w:val="28"/>
          <w:szCs w:val="28"/>
        </w:rPr>
        <w:t xml:space="preserve">я </w:t>
      </w:r>
      <w:r w:rsidR="007C56F0" w:rsidRPr="007C56F0">
        <w:rPr>
          <w:rFonts w:ascii="Arial" w:hAnsi="Arial" w:cs="Arial"/>
          <w:b/>
          <w:i/>
          <w:sz w:val="28"/>
          <w:szCs w:val="28"/>
        </w:rPr>
        <w:t>д</w:t>
      </w:r>
      <w:r w:rsidRPr="007C56F0">
        <w:rPr>
          <w:rFonts w:ascii="Arial" w:hAnsi="Arial" w:cs="Arial"/>
          <w:b/>
          <w:i/>
          <w:sz w:val="28"/>
          <w:szCs w:val="28"/>
        </w:rPr>
        <w:t xml:space="preserve">етей в </w:t>
      </w:r>
      <w:r w:rsidR="007C56F0">
        <w:rPr>
          <w:rFonts w:ascii="Arial" w:hAnsi="Arial" w:cs="Arial"/>
          <w:b/>
          <w:i/>
          <w:sz w:val="28"/>
          <w:szCs w:val="28"/>
        </w:rPr>
        <w:t>т</w:t>
      </w:r>
      <w:r w:rsidRPr="007C56F0">
        <w:rPr>
          <w:rFonts w:ascii="Arial" w:hAnsi="Arial" w:cs="Arial"/>
          <w:b/>
          <w:i/>
          <w:sz w:val="28"/>
          <w:szCs w:val="28"/>
        </w:rPr>
        <w:t>py</w:t>
      </w:r>
      <w:r w:rsidR="007C56F0">
        <w:rPr>
          <w:rFonts w:ascii="Arial" w:hAnsi="Arial" w:cs="Arial"/>
          <w:b/>
          <w:i/>
          <w:sz w:val="28"/>
          <w:szCs w:val="28"/>
        </w:rPr>
        <w:t>д</w:t>
      </w:r>
      <w:r w:rsidRPr="007C56F0">
        <w:rPr>
          <w:rFonts w:ascii="Arial" w:hAnsi="Arial" w:cs="Arial"/>
          <w:b/>
          <w:i/>
          <w:sz w:val="28"/>
          <w:szCs w:val="28"/>
        </w:rPr>
        <w:t xml:space="preserve"> являетс</w:t>
      </w:r>
      <w:r w:rsidR="007C56F0" w:rsidRPr="007C56F0">
        <w:rPr>
          <w:rFonts w:ascii="Arial" w:hAnsi="Arial" w:cs="Arial"/>
          <w:b/>
          <w:i/>
          <w:sz w:val="28"/>
          <w:szCs w:val="28"/>
        </w:rPr>
        <w:t>я т</w:t>
      </w:r>
      <w:r w:rsidRPr="007C56F0">
        <w:rPr>
          <w:rFonts w:ascii="Arial" w:hAnsi="Arial" w:cs="Arial"/>
          <w:b/>
          <w:i/>
          <w:sz w:val="28"/>
          <w:szCs w:val="28"/>
        </w:rPr>
        <w:t>p</w:t>
      </w:r>
      <w:r w:rsidR="007C56F0" w:rsidRPr="007C56F0">
        <w:rPr>
          <w:rFonts w:ascii="Arial" w:hAnsi="Arial" w:cs="Arial"/>
          <w:b/>
          <w:i/>
          <w:sz w:val="28"/>
          <w:szCs w:val="28"/>
        </w:rPr>
        <w:t>yд</w:t>
      </w:r>
      <w:r w:rsidRPr="007C56F0">
        <w:rPr>
          <w:rFonts w:ascii="Arial" w:hAnsi="Arial" w:cs="Arial"/>
          <w:b/>
          <w:i/>
          <w:sz w:val="28"/>
          <w:szCs w:val="28"/>
        </w:rPr>
        <w:t>o</w:t>
      </w:r>
      <w:r w:rsidR="007C56F0" w:rsidRPr="007C56F0">
        <w:rPr>
          <w:rFonts w:ascii="Arial" w:hAnsi="Arial" w:cs="Arial"/>
          <w:b/>
          <w:i/>
          <w:sz w:val="28"/>
          <w:szCs w:val="28"/>
        </w:rPr>
        <w:t>в</w:t>
      </w:r>
      <w:r w:rsidRPr="007C56F0">
        <w:rPr>
          <w:rFonts w:ascii="Arial" w:hAnsi="Arial" w:cs="Arial"/>
          <w:b/>
          <w:i/>
          <w:sz w:val="28"/>
          <w:szCs w:val="28"/>
        </w:rPr>
        <w:t xml:space="preserve">oe воспитание ребенка. </w:t>
      </w:r>
    </w:p>
    <w:p w:rsidR="0081713A" w:rsidRPr="007C56F0" w:rsidRDefault="0081713A" w:rsidP="007C56F0">
      <w:pPr>
        <w:jc w:val="both"/>
        <w:rPr>
          <w:rFonts w:ascii="Arial" w:hAnsi="Arial" w:cs="Arial"/>
          <w:b/>
          <w:i/>
          <w:sz w:val="28"/>
          <w:szCs w:val="28"/>
        </w:rPr>
      </w:pPr>
    </w:p>
    <w:p w:rsidR="006C7675" w:rsidRPr="007C56F0" w:rsidRDefault="006C7675" w:rsidP="007C56F0">
      <w:pPr>
        <w:jc w:val="both"/>
        <w:rPr>
          <w:rFonts w:ascii="Arial" w:hAnsi="Arial" w:cs="Arial"/>
          <w:b/>
          <w:sz w:val="28"/>
          <w:szCs w:val="28"/>
        </w:rPr>
      </w:pPr>
      <w:r w:rsidRPr="007C56F0">
        <w:rPr>
          <w:rFonts w:ascii="Arial" w:hAnsi="Arial" w:cs="Arial"/>
          <w:b/>
          <w:sz w:val="28"/>
          <w:szCs w:val="28"/>
        </w:rPr>
        <w:lastRenderedPageBreak/>
        <w:t xml:space="preserve">В процессе трудового воспитания решается </w:t>
      </w:r>
      <w:proofErr w:type="gramStart"/>
      <w:r w:rsidRPr="007C56F0">
        <w:rPr>
          <w:rFonts w:ascii="Arial" w:hAnsi="Arial" w:cs="Arial"/>
          <w:b/>
          <w:sz w:val="28"/>
          <w:szCs w:val="28"/>
        </w:rPr>
        <w:t>пять</w:t>
      </w:r>
      <w:r w:rsidRPr="007C56F0">
        <w:rPr>
          <w:rFonts w:ascii="Arial" w:hAnsi="Arial" w:cs="Arial"/>
          <w:b/>
          <w:i/>
          <w:sz w:val="28"/>
          <w:szCs w:val="28"/>
        </w:rPr>
        <w:t xml:space="preserve">  </w:t>
      </w:r>
      <w:r w:rsidRPr="007C56F0">
        <w:rPr>
          <w:rFonts w:ascii="Arial" w:hAnsi="Arial" w:cs="Arial"/>
          <w:b/>
          <w:sz w:val="28"/>
          <w:szCs w:val="28"/>
        </w:rPr>
        <w:t>групп</w:t>
      </w:r>
      <w:proofErr w:type="gramEnd"/>
      <w:r w:rsidRPr="007C56F0">
        <w:rPr>
          <w:rFonts w:ascii="Arial" w:hAnsi="Arial" w:cs="Arial"/>
          <w:b/>
          <w:sz w:val="28"/>
          <w:szCs w:val="28"/>
        </w:rPr>
        <w:t xml:space="preserve"> задач. </w:t>
      </w:r>
    </w:p>
    <w:p w:rsidR="006C7675" w:rsidRPr="006C7675" w:rsidRDefault="006C7675" w:rsidP="007C56F0">
      <w:pPr>
        <w:jc w:val="both"/>
        <w:rPr>
          <w:rFonts w:ascii="Arial" w:hAnsi="Arial" w:cs="Arial"/>
          <w:sz w:val="28"/>
          <w:szCs w:val="28"/>
        </w:rPr>
      </w:pPr>
      <w:r w:rsidRPr="006C7675">
        <w:rPr>
          <w:rFonts w:ascii="Arial" w:hAnsi="Arial" w:cs="Arial"/>
          <w:sz w:val="28"/>
          <w:szCs w:val="28"/>
        </w:rPr>
        <w:t xml:space="preserve">1. Развитие волевой сферы и произвольности как предпосылок трудового воспитания. </w:t>
      </w:r>
    </w:p>
    <w:p w:rsidR="006C7675" w:rsidRPr="006C7675" w:rsidRDefault="006C7675" w:rsidP="007C56F0">
      <w:pPr>
        <w:jc w:val="both"/>
        <w:rPr>
          <w:rFonts w:ascii="Arial" w:hAnsi="Arial" w:cs="Arial"/>
          <w:sz w:val="28"/>
          <w:szCs w:val="28"/>
        </w:rPr>
      </w:pPr>
      <w:r w:rsidRPr="006C7675">
        <w:rPr>
          <w:rFonts w:ascii="Arial" w:hAnsi="Arial" w:cs="Arial"/>
          <w:sz w:val="28"/>
          <w:szCs w:val="28"/>
        </w:rPr>
        <w:t xml:space="preserve">2. Обучение детей определенным трудовым умениям в разных видах труда, формирование трудовых навыков. </w:t>
      </w:r>
    </w:p>
    <w:p w:rsidR="006C7675" w:rsidRPr="006C7675" w:rsidRDefault="006C7675" w:rsidP="007C56F0">
      <w:pPr>
        <w:jc w:val="both"/>
        <w:rPr>
          <w:rFonts w:ascii="Arial" w:hAnsi="Arial" w:cs="Arial"/>
          <w:sz w:val="28"/>
          <w:szCs w:val="28"/>
        </w:rPr>
      </w:pPr>
      <w:r w:rsidRPr="006C7675">
        <w:rPr>
          <w:rFonts w:ascii="Arial" w:hAnsi="Arial" w:cs="Arial"/>
          <w:sz w:val="28"/>
          <w:szCs w:val="28"/>
        </w:rPr>
        <w:t>З. Развитие компонентов трудовой деятельности</w:t>
      </w:r>
      <w:r w:rsidR="007C56F0">
        <w:rPr>
          <w:rFonts w:ascii="Arial" w:hAnsi="Arial" w:cs="Arial"/>
          <w:sz w:val="28"/>
          <w:szCs w:val="28"/>
        </w:rPr>
        <w:t>.</w:t>
      </w:r>
    </w:p>
    <w:p w:rsidR="006C7675" w:rsidRPr="006C7675" w:rsidRDefault="006C7675" w:rsidP="007C56F0">
      <w:pPr>
        <w:jc w:val="both"/>
        <w:rPr>
          <w:rFonts w:ascii="Arial" w:hAnsi="Arial" w:cs="Arial"/>
          <w:sz w:val="28"/>
          <w:szCs w:val="28"/>
        </w:rPr>
      </w:pPr>
      <w:r w:rsidRPr="006C7675">
        <w:rPr>
          <w:rFonts w:ascii="Arial" w:hAnsi="Arial" w:cs="Arial"/>
          <w:sz w:val="28"/>
          <w:szCs w:val="28"/>
        </w:rPr>
        <w:t xml:space="preserve">4. Воспитание нравственных качеств личности в процессе труда </w:t>
      </w:r>
    </w:p>
    <w:p w:rsidR="006C7675" w:rsidRPr="006C7675" w:rsidRDefault="007C56F0" w:rsidP="007C56F0">
      <w:pPr>
        <w:jc w:val="both"/>
        <w:rPr>
          <w:rFonts w:ascii="Arial" w:hAnsi="Arial" w:cs="Arial"/>
          <w:sz w:val="28"/>
          <w:szCs w:val="28"/>
        </w:rPr>
      </w:pPr>
      <w:r>
        <w:rPr>
          <w:rFonts w:ascii="Arial" w:hAnsi="Arial" w:cs="Arial"/>
          <w:sz w:val="28"/>
          <w:szCs w:val="28"/>
        </w:rPr>
        <w:t>детей.</w:t>
      </w:r>
    </w:p>
    <w:p w:rsidR="007C56F0" w:rsidRDefault="006C7675" w:rsidP="007C56F0">
      <w:pPr>
        <w:jc w:val="both"/>
        <w:rPr>
          <w:rFonts w:ascii="Arial" w:hAnsi="Arial" w:cs="Arial"/>
          <w:sz w:val="28"/>
          <w:szCs w:val="28"/>
        </w:rPr>
      </w:pPr>
      <w:r w:rsidRPr="006C7675">
        <w:rPr>
          <w:rFonts w:ascii="Arial" w:hAnsi="Arial" w:cs="Arial"/>
          <w:sz w:val="28"/>
          <w:szCs w:val="28"/>
        </w:rPr>
        <w:t>5. Ознакомление с трудом взрос</w:t>
      </w:r>
      <w:r w:rsidR="007C56F0">
        <w:rPr>
          <w:rFonts w:ascii="Arial" w:hAnsi="Arial" w:cs="Arial"/>
          <w:sz w:val="28"/>
          <w:szCs w:val="28"/>
        </w:rPr>
        <w:t>лы</w:t>
      </w:r>
      <w:r w:rsidRPr="006C7675">
        <w:rPr>
          <w:rFonts w:ascii="Arial" w:hAnsi="Arial" w:cs="Arial"/>
          <w:sz w:val="28"/>
          <w:szCs w:val="28"/>
        </w:rPr>
        <w:t xml:space="preserve">х. </w:t>
      </w:r>
      <w:r w:rsidR="007C56F0">
        <w:rPr>
          <w:rFonts w:ascii="Arial" w:hAnsi="Arial" w:cs="Arial"/>
          <w:sz w:val="28"/>
          <w:szCs w:val="28"/>
        </w:rPr>
        <w:t xml:space="preserve"> </w:t>
      </w:r>
    </w:p>
    <w:p w:rsidR="006C7675" w:rsidRPr="007C56F0" w:rsidRDefault="006C7675" w:rsidP="006C7675">
      <w:pPr>
        <w:rPr>
          <w:rFonts w:ascii="Arial" w:hAnsi="Arial" w:cs="Arial"/>
          <w:sz w:val="28"/>
          <w:szCs w:val="28"/>
          <w:u w:val="single"/>
        </w:rPr>
      </w:pPr>
      <w:r w:rsidRPr="007C56F0">
        <w:rPr>
          <w:rFonts w:ascii="Arial" w:hAnsi="Arial" w:cs="Arial"/>
          <w:sz w:val="28"/>
          <w:szCs w:val="28"/>
          <w:u w:val="single"/>
        </w:rPr>
        <w:t xml:space="preserve">Рассмотрим каждую группу задач. </w:t>
      </w:r>
    </w:p>
    <w:p w:rsidR="006C7675" w:rsidRPr="006C7675" w:rsidRDefault="006C7675" w:rsidP="007C56F0">
      <w:pPr>
        <w:jc w:val="both"/>
        <w:rPr>
          <w:rFonts w:ascii="Arial" w:hAnsi="Arial" w:cs="Arial"/>
          <w:sz w:val="28"/>
          <w:szCs w:val="28"/>
        </w:rPr>
      </w:pPr>
      <w:r w:rsidRPr="007C56F0">
        <w:rPr>
          <w:rFonts w:ascii="Arial" w:hAnsi="Arial" w:cs="Arial"/>
          <w:b/>
          <w:i/>
          <w:sz w:val="28"/>
          <w:szCs w:val="28"/>
        </w:rPr>
        <w:t xml:space="preserve">1. </w:t>
      </w:r>
      <w:r w:rsidR="007C56F0" w:rsidRPr="007C56F0">
        <w:rPr>
          <w:rFonts w:ascii="Arial" w:hAnsi="Arial" w:cs="Arial"/>
          <w:b/>
          <w:i/>
          <w:sz w:val="28"/>
          <w:szCs w:val="28"/>
        </w:rPr>
        <w:t>Развитие вол</w:t>
      </w:r>
      <w:r w:rsidRPr="007C56F0">
        <w:rPr>
          <w:rFonts w:ascii="Arial" w:hAnsi="Arial" w:cs="Arial"/>
          <w:b/>
          <w:i/>
          <w:sz w:val="28"/>
          <w:szCs w:val="28"/>
        </w:rPr>
        <w:t>евой</w:t>
      </w:r>
      <w:r w:rsidR="007C56F0">
        <w:rPr>
          <w:rFonts w:ascii="Arial" w:hAnsi="Arial" w:cs="Arial"/>
          <w:b/>
          <w:i/>
          <w:sz w:val="28"/>
          <w:szCs w:val="28"/>
        </w:rPr>
        <w:t xml:space="preserve"> сферы и произвол</w:t>
      </w:r>
      <w:r w:rsidR="007C56F0" w:rsidRPr="007C56F0">
        <w:rPr>
          <w:rFonts w:ascii="Arial" w:hAnsi="Arial" w:cs="Arial"/>
          <w:b/>
          <w:i/>
          <w:sz w:val="28"/>
          <w:szCs w:val="28"/>
        </w:rPr>
        <w:t>ьности как пред</w:t>
      </w:r>
      <w:r w:rsidRPr="007C56F0">
        <w:rPr>
          <w:rFonts w:ascii="Arial" w:hAnsi="Arial" w:cs="Arial"/>
          <w:b/>
          <w:i/>
          <w:sz w:val="28"/>
          <w:szCs w:val="28"/>
        </w:rPr>
        <w:t>посы</w:t>
      </w:r>
      <w:r w:rsidR="007C56F0" w:rsidRPr="007C56F0">
        <w:rPr>
          <w:rFonts w:ascii="Arial" w:hAnsi="Arial" w:cs="Arial"/>
          <w:b/>
          <w:i/>
          <w:sz w:val="28"/>
          <w:szCs w:val="28"/>
        </w:rPr>
        <w:t>лок трудового воспитани</w:t>
      </w:r>
      <w:r w:rsidRPr="007C56F0">
        <w:rPr>
          <w:rFonts w:ascii="Arial" w:hAnsi="Arial" w:cs="Arial"/>
          <w:b/>
          <w:i/>
          <w:sz w:val="28"/>
          <w:szCs w:val="28"/>
        </w:rPr>
        <w:t>я.</w:t>
      </w:r>
      <w:r w:rsidRPr="006C7675">
        <w:rPr>
          <w:rFonts w:ascii="Arial" w:hAnsi="Arial" w:cs="Arial"/>
          <w:sz w:val="28"/>
          <w:szCs w:val="28"/>
        </w:rPr>
        <w:t xml:space="preserve"> Труд как умственное и физическое напряжение базируется на волевой сфере личности человека и в </w:t>
      </w:r>
      <w:r w:rsidR="007C56F0">
        <w:rPr>
          <w:rFonts w:ascii="Arial" w:hAnsi="Arial" w:cs="Arial"/>
          <w:sz w:val="28"/>
          <w:szCs w:val="28"/>
        </w:rPr>
        <w:t xml:space="preserve"> </w:t>
      </w:r>
      <w:r w:rsidRPr="006C7675">
        <w:rPr>
          <w:rFonts w:ascii="Arial" w:hAnsi="Arial" w:cs="Arial"/>
          <w:sz w:val="28"/>
          <w:szCs w:val="28"/>
        </w:rPr>
        <w:t xml:space="preserve">то же время сам труд способствует воспитанию воли, стремлению </w:t>
      </w:r>
      <w:r w:rsidR="007C56F0">
        <w:rPr>
          <w:rFonts w:ascii="Arial" w:hAnsi="Arial" w:cs="Arial"/>
          <w:sz w:val="28"/>
          <w:szCs w:val="28"/>
        </w:rPr>
        <w:t xml:space="preserve"> </w:t>
      </w:r>
      <w:r w:rsidRPr="006C7675">
        <w:rPr>
          <w:rFonts w:ascii="Arial" w:hAnsi="Arial" w:cs="Arial"/>
          <w:sz w:val="28"/>
          <w:szCs w:val="28"/>
        </w:rPr>
        <w:t xml:space="preserve">к достижению положительного результата. Начинают развиваться </w:t>
      </w:r>
      <w:r w:rsidR="007C56F0">
        <w:rPr>
          <w:rFonts w:ascii="Arial" w:hAnsi="Arial" w:cs="Arial"/>
          <w:sz w:val="28"/>
          <w:szCs w:val="28"/>
        </w:rPr>
        <w:t xml:space="preserve"> </w:t>
      </w:r>
      <w:r w:rsidRPr="006C7675">
        <w:rPr>
          <w:rFonts w:ascii="Arial" w:hAnsi="Arial" w:cs="Arial"/>
          <w:sz w:val="28"/>
          <w:szCs w:val="28"/>
        </w:rPr>
        <w:t>произвольные движения, произвольные действия, как показали исследования А</w:t>
      </w:r>
      <w:r w:rsidR="007C56F0">
        <w:rPr>
          <w:rFonts w:ascii="Arial" w:hAnsi="Arial" w:cs="Arial"/>
          <w:sz w:val="28"/>
          <w:szCs w:val="28"/>
        </w:rPr>
        <w:t>.</w:t>
      </w:r>
      <w:r w:rsidRPr="006C7675">
        <w:rPr>
          <w:rFonts w:ascii="Arial" w:hAnsi="Arial" w:cs="Arial"/>
          <w:sz w:val="28"/>
          <w:szCs w:val="28"/>
        </w:rPr>
        <w:t>В</w:t>
      </w:r>
      <w:r w:rsidR="007C56F0">
        <w:rPr>
          <w:rFonts w:ascii="Arial" w:hAnsi="Arial" w:cs="Arial"/>
          <w:sz w:val="28"/>
          <w:szCs w:val="28"/>
        </w:rPr>
        <w:t>.</w:t>
      </w:r>
      <w:r w:rsidRPr="006C7675">
        <w:rPr>
          <w:rFonts w:ascii="Arial" w:hAnsi="Arial" w:cs="Arial"/>
          <w:sz w:val="28"/>
          <w:szCs w:val="28"/>
        </w:rPr>
        <w:t>Запорожца, Я</w:t>
      </w:r>
      <w:r w:rsidR="007C56F0">
        <w:rPr>
          <w:rFonts w:ascii="Arial" w:hAnsi="Arial" w:cs="Arial"/>
          <w:sz w:val="28"/>
          <w:szCs w:val="28"/>
        </w:rPr>
        <w:t>.З.</w:t>
      </w:r>
      <w:r w:rsidRPr="006C7675">
        <w:rPr>
          <w:rFonts w:ascii="Arial" w:hAnsi="Arial" w:cs="Arial"/>
          <w:sz w:val="28"/>
          <w:szCs w:val="28"/>
        </w:rPr>
        <w:t>Неверович, В</w:t>
      </w:r>
      <w:r w:rsidR="007C56F0">
        <w:rPr>
          <w:rFonts w:ascii="Arial" w:hAnsi="Arial" w:cs="Arial"/>
          <w:sz w:val="28"/>
          <w:szCs w:val="28"/>
        </w:rPr>
        <w:t>.</w:t>
      </w:r>
      <w:r w:rsidRPr="006C7675">
        <w:rPr>
          <w:rFonts w:ascii="Arial" w:hAnsi="Arial" w:cs="Arial"/>
          <w:sz w:val="28"/>
          <w:szCs w:val="28"/>
        </w:rPr>
        <w:t>С</w:t>
      </w:r>
      <w:r w:rsidR="007C56F0">
        <w:rPr>
          <w:rFonts w:ascii="Arial" w:hAnsi="Arial" w:cs="Arial"/>
          <w:sz w:val="28"/>
          <w:szCs w:val="28"/>
        </w:rPr>
        <w:t>.</w:t>
      </w:r>
      <w:r w:rsidRPr="006C7675">
        <w:rPr>
          <w:rFonts w:ascii="Arial" w:hAnsi="Arial" w:cs="Arial"/>
          <w:sz w:val="28"/>
          <w:szCs w:val="28"/>
        </w:rPr>
        <w:t xml:space="preserve">Мухиной, сначала </w:t>
      </w:r>
      <w:r w:rsidR="007C56F0">
        <w:rPr>
          <w:rFonts w:ascii="Arial" w:hAnsi="Arial" w:cs="Arial"/>
          <w:sz w:val="28"/>
          <w:szCs w:val="28"/>
        </w:rPr>
        <w:t xml:space="preserve"> </w:t>
      </w:r>
      <w:r w:rsidRPr="006C7675">
        <w:rPr>
          <w:rFonts w:ascii="Arial" w:hAnsi="Arial" w:cs="Arial"/>
          <w:sz w:val="28"/>
          <w:szCs w:val="28"/>
        </w:rPr>
        <w:t>в предметной деятельности, а затем в труде. Волевое действие связано с мышлением. Проявление целенаправленности и настойчивости, которые являются качественными характеристиками труда, зависят от уровня развития мыслительной деятельности детей. В исследовании И.И.Щербинино</w:t>
      </w:r>
      <w:r w:rsidR="007C56F0">
        <w:rPr>
          <w:rFonts w:ascii="Arial" w:hAnsi="Arial" w:cs="Arial"/>
          <w:sz w:val="28"/>
          <w:szCs w:val="28"/>
        </w:rPr>
        <w:t>й</w:t>
      </w:r>
      <w:r w:rsidRPr="006C7675">
        <w:rPr>
          <w:rFonts w:ascii="Arial" w:hAnsi="Arial" w:cs="Arial"/>
          <w:sz w:val="28"/>
          <w:szCs w:val="28"/>
        </w:rPr>
        <w:t xml:space="preserve"> (1976 г.) есть данные, свидетельствующие о том, что чем успешнее ребенок анализирует, сравнивает, обобщает, тем больше он готов к преодолению препятствий, удержанию цели деятельности и стремлению прилагать усилия для достижения цели. </w:t>
      </w:r>
    </w:p>
    <w:p w:rsidR="006C7675" w:rsidRPr="006C7675" w:rsidRDefault="006C7675" w:rsidP="00413BA3">
      <w:pPr>
        <w:jc w:val="both"/>
        <w:rPr>
          <w:rFonts w:ascii="Arial" w:hAnsi="Arial" w:cs="Arial"/>
          <w:sz w:val="28"/>
          <w:szCs w:val="28"/>
        </w:rPr>
      </w:pPr>
      <w:r w:rsidRPr="007C56F0">
        <w:rPr>
          <w:rFonts w:ascii="Arial" w:hAnsi="Arial" w:cs="Arial"/>
          <w:b/>
          <w:i/>
          <w:sz w:val="28"/>
          <w:szCs w:val="28"/>
        </w:rPr>
        <w:t xml:space="preserve">2. Обучение детей определенным трудовым умениям в разных видах труда, формирование трудовых навыков. </w:t>
      </w:r>
      <w:r w:rsidRPr="006C7675">
        <w:rPr>
          <w:rFonts w:ascii="Arial" w:hAnsi="Arial" w:cs="Arial"/>
          <w:sz w:val="28"/>
          <w:szCs w:val="28"/>
        </w:rPr>
        <w:t>Трудовые умения и навыки, которыми овладевает ребенок, делают трудовое</w:t>
      </w:r>
      <w:r>
        <w:rPr>
          <w:rFonts w:ascii="Arial" w:hAnsi="Arial" w:cs="Arial"/>
          <w:sz w:val="28"/>
          <w:szCs w:val="28"/>
        </w:rPr>
        <w:t xml:space="preserve"> воспитание реальным и эффективным.</w:t>
      </w:r>
      <w:r w:rsidR="00413BA3">
        <w:rPr>
          <w:rFonts w:ascii="Arial" w:hAnsi="Arial" w:cs="Arial"/>
          <w:sz w:val="28"/>
          <w:szCs w:val="28"/>
        </w:rPr>
        <w:t xml:space="preserve"> </w:t>
      </w:r>
      <w:r>
        <w:rPr>
          <w:rFonts w:ascii="Arial" w:hAnsi="Arial" w:cs="Arial"/>
          <w:sz w:val="28"/>
          <w:szCs w:val="28"/>
        </w:rPr>
        <w:t xml:space="preserve">Они конкретизируются для </w:t>
      </w:r>
      <w:r w:rsidRPr="006C7675">
        <w:rPr>
          <w:rFonts w:ascii="Arial" w:hAnsi="Arial" w:cs="Arial"/>
          <w:sz w:val="28"/>
          <w:szCs w:val="28"/>
        </w:rPr>
        <w:t xml:space="preserve">ребенка сами понятия «труд», «трудиться». Содержание трудовых умений в разных видах труда у детей разного возраста различно. Это связано с развитием </w:t>
      </w:r>
      <w:r w:rsidRPr="006C7675">
        <w:rPr>
          <w:rFonts w:ascii="Arial" w:hAnsi="Arial" w:cs="Arial"/>
          <w:sz w:val="28"/>
          <w:szCs w:val="28"/>
        </w:rPr>
        <w:lastRenderedPageBreak/>
        <w:t xml:space="preserve">координации движений ребенка, уровнем развития мелкой моторики рук, с развитием внимания, памяти, мышления, воображения. </w:t>
      </w:r>
    </w:p>
    <w:p w:rsidR="006C7675" w:rsidRPr="006C7675" w:rsidRDefault="006C7675" w:rsidP="00413BA3">
      <w:pPr>
        <w:jc w:val="both"/>
        <w:rPr>
          <w:rFonts w:ascii="Arial" w:hAnsi="Arial" w:cs="Arial"/>
          <w:sz w:val="28"/>
          <w:szCs w:val="28"/>
        </w:rPr>
      </w:pPr>
      <w:r w:rsidRPr="00413BA3">
        <w:rPr>
          <w:rFonts w:ascii="Arial" w:hAnsi="Arial" w:cs="Arial"/>
          <w:b/>
          <w:i/>
          <w:sz w:val="28"/>
          <w:szCs w:val="28"/>
        </w:rPr>
        <w:t>З. Воспитание нравственных качеств</w:t>
      </w:r>
      <w:r w:rsidR="00413BA3" w:rsidRPr="00413BA3">
        <w:rPr>
          <w:rFonts w:ascii="Arial" w:hAnsi="Arial" w:cs="Arial"/>
          <w:b/>
          <w:i/>
          <w:sz w:val="28"/>
          <w:szCs w:val="28"/>
        </w:rPr>
        <w:t xml:space="preserve"> л</w:t>
      </w:r>
      <w:r w:rsidRPr="00413BA3">
        <w:rPr>
          <w:rFonts w:ascii="Arial" w:hAnsi="Arial" w:cs="Arial"/>
          <w:b/>
          <w:i/>
          <w:sz w:val="28"/>
          <w:szCs w:val="28"/>
        </w:rPr>
        <w:t xml:space="preserve">ичности в процессе </w:t>
      </w:r>
      <w:r w:rsidR="00413BA3" w:rsidRPr="00413BA3">
        <w:rPr>
          <w:rFonts w:ascii="Arial" w:hAnsi="Arial" w:cs="Arial"/>
          <w:b/>
          <w:i/>
          <w:sz w:val="28"/>
          <w:szCs w:val="28"/>
        </w:rPr>
        <w:t xml:space="preserve"> </w:t>
      </w:r>
      <w:r w:rsidRPr="00413BA3">
        <w:rPr>
          <w:rFonts w:ascii="Arial" w:hAnsi="Arial" w:cs="Arial"/>
          <w:b/>
          <w:i/>
          <w:sz w:val="28"/>
          <w:szCs w:val="28"/>
        </w:rPr>
        <w:t>тру</w:t>
      </w:r>
      <w:r w:rsidR="00413BA3" w:rsidRPr="00413BA3">
        <w:rPr>
          <w:rFonts w:ascii="Arial" w:hAnsi="Arial" w:cs="Arial"/>
          <w:b/>
          <w:i/>
          <w:sz w:val="28"/>
          <w:szCs w:val="28"/>
        </w:rPr>
        <w:t>д</w:t>
      </w:r>
      <w:r w:rsidRPr="00413BA3">
        <w:rPr>
          <w:rFonts w:ascii="Arial" w:hAnsi="Arial" w:cs="Arial"/>
          <w:b/>
          <w:i/>
          <w:sz w:val="28"/>
          <w:szCs w:val="28"/>
        </w:rPr>
        <w:t>а</w:t>
      </w:r>
      <w:r w:rsidRPr="006C7675">
        <w:rPr>
          <w:rFonts w:ascii="Arial" w:hAnsi="Arial" w:cs="Arial"/>
          <w:sz w:val="28"/>
          <w:szCs w:val="28"/>
        </w:rPr>
        <w:t xml:space="preserve">. В процессе овладения трудовыми умениями и навыками </w:t>
      </w:r>
      <w:r w:rsidR="00413BA3">
        <w:rPr>
          <w:rFonts w:ascii="Arial" w:hAnsi="Arial" w:cs="Arial"/>
          <w:sz w:val="28"/>
          <w:szCs w:val="28"/>
        </w:rPr>
        <w:t xml:space="preserve"> </w:t>
      </w:r>
      <w:r w:rsidRPr="006C7675">
        <w:rPr>
          <w:rFonts w:ascii="Arial" w:hAnsi="Arial" w:cs="Arial"/>
          <w:sz w:val="28"/>
          <w:szCs w:val="28"/>
        </w:rPr>
        <w:t xml:space="preserve">происходит формирование целого ряда нравственных качеств личности. Труд дает возможность ребенку становиться самостоятельным, умелым, ответственным, целеустремленным. Укрепляется его чувство собственного достоинства, ребенок становится более уверенным в себе, в своих действиях, более независимым от взрослых. </w:t>
      </w:r>
    </w:p>
    <w:p w:rsidR="006C7675" w:rsidRPr="006C7675" w:rsidRDefault="006C7675" w:rsidP="00413BA3">
      <w:pPr>
        <w:jc w:val="both"/>
        <w:rPr>
          <w:rFonts w:ascii="Arial" w:hAnsi="Arial" w:cs="Arial"/>
          <w:sz w:val="28"/>
          <w:szCs w:val="28"/>
        </w:rPr>
      </w:pPr>
      <w:r w:rsidRPr="00413BA3">
        <w:rPr>
          <w:rFonts w:ascii="Arial" w:hAnsi="Arial" w:cs="Arial"/>
          <w:b/>
          <w:i/>
          <w:sz w:val="28"/>
          <w:szCs w:val="28"/>
        </w:rPr>
        <w:t>4. Формирование пре</w:t>
      </w:r>
      <w:r w:rsidR="00413BA3" w:rsidRPr="00413BA3">
        <w:rPr>
          <w:rFonts w:ascii="Arial" w:hAnsi="Arial" w:cs="Arial"/>
          <w:b/>
          <w:i/>
          <w:sz w:val="28"/>
          <w:szCs w:val="28"/>
        </w:rPr>
        <w:t>дпосылок</w:t>
      </w:r>
      <w:r w:rsidRPr="00413BA3">
        <w:rPr>
          <w:rFonts w:ascii="Arial" w:hAnsi="Arial" w:cs="Arial"/>
          <w:b/>
          <w:i/>
          <w:sz w:val="28"/>
          <w:szCs w:val="28"/>
        </w:rPr>
        <w:t xml:space="preserve"> тру</w:t>
      </w:r>
      <w:r w:rsidR="00413BA3" w:rsidRPr="00413BA3">
        <w:rPr>
          <w:rFonts w:ascii="Arial" w:hAnsi="Arial" w:cs="Arial"/>
          <w:b/>
          <w:i/>
          <w:sz w:val="28"/>
          <w:szCs w:val="28"/>
        </w:rPr>
        <w:t>довой деяте</w:t>
      </w:r>
      <w:r w:rsidRPr="00413BA3">
        <w:rPr>
          <w:rFonts w:ascii="Arial" w:hAnsi="Arial" w:cs="Arial"/>
          <w:b/>
          <w:i/>
          <w:sz w:val="28"/>
          <w:szCs w:val="28"/>
        </w:rPr>
        <w:t>льности.</w:t>
      </w:r>
      <w:r w:rsidRPr="006C7675">
        <w:rPr>
          <w:rFonts w:ascii="Arial" w:hAnsi="Arial" w:cs="Arial"/>
          <w:sz w:val="28"/>
          <w:szCs w:val="28"/>
        </w:rPr>
        <w:t xml:space="preserve"> Важной задачей трудового воспитания дошкольников является формирование у них предпосылок трудовой деятельности, которые заключаются в формировании самостоятельности, в овладении компонентами трудовой деятельности (понимание и постановка цели труда, осознание мотивов трудовой деятельности, понимание процесса разного вида труда, его планирование, анализ качества выполнения, объективная оценка результата своих трудовых усилий). Овладение предпосылками трудовой деятельности влияет на повышение уровня осознанности выполняемого труда, способствует развитию умений и навыков, закрепляет желание трудиться добросовестно и качественно. </w:t>
      </w:r>
    </w:p>
    <w:p w:rsidR="006C7675" w:rsidRPr="006C7675" w:rsidRDefault="006C7675" w:rsidP="00413BA3">
      <w:pPr>
        <w:jc w:val="both"/>
        <w:rPr>
          <w:rFonts w:ascii="Arial" w:hAnsi="Arial" w:cs="Arial"/>
          <w:sz w:val="28"/>
          <w:szCs w:val="28"/>
        </w:rPr>
      </w:pPr>
      <w:r w:rsidRPr="00413BA3">
        <w:rPr>
          <w:rFonts w:ascii="Arial" w:hAnsi="Arial" w:cs="Arial"/>
          <w:b/>
          <w:i/>
          <w:sz w:val="28"/>
          <w:szCs w:val="28"/>
        </w:rPr>
        <w:t xml:space="preserve">5. </w:t>
      </w:r>
      <w:r w:rsidR="00413BA3" w:rsidRPr="00413BA3">
        <w:rPr>
          <w:rFonts w:ascii="Arial" w:hAnsi="Arial" w:cs="Arial"/>
          <w:b/>
          <w:i/>
          <w:sz w:val="28"/>
          <w:szCs w:val="28"/>
        </w:rPr>
        <w:t>Озна</w:t>
      </w:r>
      <w:r w:rsidRPr="00413BA3">
        <w:rPr>
          <w:rFonts w:ascii="Arial" w:hAnsi="Arial" w:cs="Arial"/>
          <w:b/>
          <w:i/>
          <w:sz w:val="28"/>
          <w:szCs w:val="28"/>
        </w:rPr>
        <w:t>ком</w:t>
      </w:r>
      <w:r w:rsidR="00413BA3" w:rsidRPr="00413BA3">
        <w:rPr>
          <w:rFonts w:ascii="Arial" w:hAnsi="Arial" w:cs="Arial"/>
          <w:b/>
          <w:i/>
          <w:sz w:val="28"/>
          <w:szCs w:val="28"/>
        </w:rPr>
        <w:t>лени</w:t>
      </w:r>
      <w:r w:rsidRPr="00413BA3">
        <w:rPr>
          <w:rFonts w:ascii="Arial" w:hAnsi="Arial" w:cs="Arial"/>
          <w:b/>
          <w:i/>
          <w:sz w:val="28"/>
          <w:szCs w:val="28"/>
        </w:rPr>
        <w:t xml:space="preserve">е с </w:t>
      </w:r>
      <w:r w:rsidR="00413BA3" w:rsidRPr="00413BA3">
        <w:rPr>
          <w:rFonts w:ascii="Arial" w:hAnsi="Arial" w:cs="Arial"/>
          <w:b/>
          <w:i/>
          <w:sz w:val="28"/>
          <w:szCs w:val="28"/>
        </w:rPr>
        <w:t>трудом взро</w:t>
      </w:r>
      <w:r w:rsidRPr="00413BA3">
        <w:rPr>
          <w:rFonts w:ascii="Arial" w:hAnsi="Arial" w:cs="Arial"/>
          <w:b/>
          <w:i/>
          <w:sz w:val="28"/>
          <w:szCs w:val="28"/>
        </w:rPr>
        <w:t xml:space="preserve">слых </w:t>
      </w:r>
      <w:r w:rsidR="00413BA3" w:rsidRPr="00413BA3">
        <w:rPr>
          <w:rFonts w:ascii="Arial" w:hAnsi="Arial" w:cs="Arial"/>
          <w:b/>
          <w:i/>
          <w:sz w:val="28"/>
          <w:szCs w:val="28"/>
        </w:rPr>
        <w:t>и их професси</w:t>
      </w:r>
      <w:r w:rsidRPr="00413BA3">
        <w:rPr>
          <w:rFonts w:ascii="Arial" w:hAnsi="Arial" w:cs="Arial"/>
          <w:b/>
          <w:i/>
          <w:sz w:val="28"/>
          <w:szCs w:val="28"/>
        </w:rPr>
        <w:t>ями</w:t>
      </w:r>
      <w:r w:rsidRPr="006C7675">
        <w:rPr>
          <w:rFonts w:ascii="Arial" w:hAnsi="Arial" w:cs="Arial"/>
          <w:sz w:val="28"/>
          <w:szCs w:val="28"/>
        </w:rPr>
        <w:t xml:space="preserve">. Одна </w:t>
      </w:r>
      <w:r w:rsidR="00413BA3">
        <w:rPr>
          <w:rFonts w:ascii="Arial" w:hAnsi="Arial" w:cs="Arial"/>
          <w:sz w:val="28"/>
          <w:szCs w:val="28"/>
        </w:rPr>
        <w:t xml:space="preserve"> </w:t>
      </w:r>
      <w:r w:rsidRPr="006C7675">
        <w:rPr>
          <w:rFonts w:ascii="Arial" w:hAnsi="Arial" w:cs="Arial"/>
          <w:sz w:val="28"/>
          <w:szCs w:val="28"/>
        </w:rPr>
        <w:t xml:space="preserve">из задач трудового воспитания - ознакомление детей с трудом </w:t>
      </w:r>
      <w:r w:rsidR="00413BA3">
        <w:rPr>
          <w:rFonts w:ascii="Arial" w:hAnsi="Arial" w:cs="Arial"/>
          <w:sz w:val="28"/>
          <w:szCs w:val="28"/>
        </w:rPr>
        <w:t xml:space="preserve"> </w:t>
      </w:r>
      <w:r w:rsidRPr="006C7675">
        <w:rPr>
          <w:rFonts w:ascii="Arial" w:hAnsi="Arial" w:cs="Arial"/>
          <w:sz w:val="28"/>
          <w:szCs w:val="28"/>
        </w:rPr>
        <w:t>взр</w:t>
      </w:r>
      <w:r w:rsidR="00413BA3">
        <w:rPr>
          <w:rFonts w:ascii="Arial" w:hAnsi="Arial" w:cs="Arial"/>
          <w:sz w:val="28"/>
          <w:szCs w:val="28"/>
        </w:rPr>
        <w:t>осл</w:t>
      </w:r>
      <w:r w:rsidRPr="006C7675">
        <w:rPr>
          <w:rFonts w:ascii="Arial" w:hAnsi="Arial" w:cs="Arial"/>
          <w:sz w:val="28"/>
          <w:szCs w:val="28"/>
        </w:rPr>
        <w:t>ы</w:t>
      </w:r>
      <w:r w:rsidR="00413BA3">
        <w:rPr>
          <w:rFonts w:ascii="Arial" w:hAnsi="Arial" w:cs="Arial"/>
          <w:sz w:val="28"/>
          <w:szCs w:val="28"/>
        </w:rPr>
        <w:t xml:space="preserve">х </w:t>
      </w:r>
      <w:r w:rsidRPr="006C7675">
        <w:rPr>
          <w:rFonts w:ascii="Arial" w:hAnsi="Arial" w:cs="Arial"/>
          <w:sz w:val="28"/>
          <w:szCs w:val="28"/>
        </w:rPr>
        <w:t xml:space="preserve"> Ознакомление с трудом взр</w:t>
      </w:r>
      <w:r w:rsidR="00413BA3">
        <w:rPr>
          <w:rFonts w:ascii="Arial" w:hAnsi="Arial" w:cs="Arial"/>
          <w:sz w:val="28"/>
          <w:szCs w:val="28"/>
        </w:rPr>
        <w:t>осл</w:t>
      </w:r>
      <w:r w:rsidRPr="006C7675">
        <w:rPr>
          <w:rFonts w:ascii="Arial" w:hAnsi="Arial" w:cs="Arial"/>
          <w:sz w:val="28"/>
          <w:szCs w:val="28"/>
        </w:rPr>
        <w:t xml:space="preserve">ых опосредованно влияет </w:t>
      </w:r>
      <w:r w:rsidR="00413BA3">
        <w:rPr>
          <w:rFonts w:ascii="Arial" w:hAnsi="Arial" w:cs="Arial"/>
          <w:sz w:val="28"/>
          <w:szCs w:val="28"/>
        </w:rPr>
        <w:t xml:space="preserve"> </w:t>
      </w:r>
      <w:r w:rsidRPr="006C7675">
        <w:rPr>
          <w:rFonts w:ascii="Arial" w:hAnsi="Arial" w:cs="Arial"/>
          <w:sz w:val="28"/>
          <w:szCs w:val="28"/>
        </w:rPr>
        <w:t xml:space="preserve">на результат трудового воспитания, выполняет функцию примера </w:t>
      </w:r>
      <w:r w:rsidR="00413BA3">
        <w:rPr>
          <w:rFonts w:ascii="Arial" w:hAnsi="Arial" w:cs="Arial"/>
          <w:sz w:val="28"/>
          <w:szCs w:val="28"/>
        </w:rPr>
        <w:t xml:space="preserve"> </w:t>
      </w:r>
      <w:r w:rsidRPr="006C7675">
        <w:rPr>
          <w:rFonts w:ascii="Arial" w:hAnsi="Arial" w:cs="Arial"/>
          <w:sz w:val="28"/>
          <w:szCs w:val="28"/>
        </w:rPr>
        <w:t>для подражания, основанного на потребности ребенка в приобщении к деятельности взрослого, способствует развитию познавательных интересов ребенка</w:t>
      </w:r>
      <w:r w:rsidR="00413BA3">
        <w:rPr>
          <w:rFonts w:ascii="Arial" w:hAnsi="Arial" w:cs="Arial"/>
          <w:sz w:val="28"/>
          <w:szCs w:val="28"/>
        </w:rPr>
        <w:t>. Наблюдая за выполнением взросл</w:t>
      </w:r>
      <w:r w:rsidRPr="006C7675">
        <w:rPr>
          <w:rFonts w:ascii="Arial" w:hAnsi="Arial" w:cs="Arial"/>
          <w:sz w:val="28"/>
          <w:szCs w:val="28"/>
        </w:rPr>
        <w:t xml:space="preserve">ым </w:t>
      </w:r>
      <w:r w:rsidR="00413BA3">
        <w:rPr>
          <w:rFonts w:ascii="Arial" w:hAnsi="Arial" w:cs="Arial"/>
          <w:sz w:val="28"/>
          <w:szCs w:val="28"/>
        </w:rPr>
        <w:t xml:space="preserve"> </w:t>
      </w:r>
      <w:r w:rsidRPr="006C7675">
        <w:rPr>
          <w:rFonts w:ascii="Arial" w:hAnsi="Arial" w:cs="Arial"/>
          <w:sz w:val="28"/>
          <w:szCs w:val="28"/>
        </w:rPr>
        <w:t xml:space="preserve">трудовых действий, ребенок, подражая ему, старается выполнять </w:t>
      </w:r>
      <w:r w:rsidR="00413BA3">
        <w:rPr>
          <w:rFonts w:ascii="Arial" w:hAnsi="Arial" w:cs="Arial"/>
          <w:sz w:val="28"/>
          <w:szCs w:val="28"/>
        </w:rPr>
        <w:t xml:space="preserve"> </w:t>
      </w:r>
      <w:r w:rsidRPr="006C7675">
        <w:rPr>
          <w:rFonts w:ascii="Arial" w:hAnsi="Arial" w:cs="Arial"/>
          <w:sz w:val="28"/>
          <w:szCs w:val="28"/>
        </w:rPr>
        <w:t xml:space="preserve">подобные действия сам. </w:t>
      </w:r>
    </w:p>
    <w:p w:rsidR="006C7675" w:rsidRPr="006C7675" w:rsidRDefault="006C7675" w:rsidP="00413BA3">
      <w:pPr>
        <w:jc w:val="both"/>
        <w:rPr>
          <w:rFonts w:ascii="Arial" w:hAnsi="Arial" w:cs="Arial"/>
          <w:sz w:val="28"/>
          <w:szCs w:val="28"/>
        </w:rPr>
      </w:pPr>
      <w:r w:rsidRPr="006C7675">
        <w:rPr>
          <w:rFonts w:ascii="Arial" w:hAnsi="Arial" w:cs="Arial"/>
          <w:sz w:val="28"/>
          <w:szCs w:val="28"/>
        </w:rPr>
        <w:t xml:space="preserve">Ознакомление с разными профессиями влияет на расширение </w:t>
      </w:r>
      <w:r w:rsidR="00413BA3">
        <w:rPr>
          <w:rFonts w:ascii="Arial" w:hAnsi="Arial" w:cs="Arial"/>
          <w:sz w:val="28"/>
          <w:szCs w:val="28"/>
        </w:rPr>
        <w:t xml:space="preserve"> </w:t>
      </w:r>
      <w:r w:rsidRPr="006C7675">
        <w:rPr>
          <w:rFonts w:ascii="Arial" w:hAnsi="Arial" w:cs="Arial"/>
          <w:sz w:val="28"/>
          <w:szCs w:val="28"/>
        </w:rPr>
        <w:t xml:space="preserve">кругозора ребенка, его мировоззрения. Он начинает понимать, почему возникают разные профессии, что каждой профессии необходимо учиться и др. </w:t>
      </w:r>
    </w:p>
    <w:p w:rsidR="006C7675" w:rsidRDefault="006C7675" w:rsidP="00413BA3">
      <w:pPr>
        <w:jc w:val="both"/>
        <w:rPr>
          <w:rFonts w:ascii="Arial" w:hAnsi="Arial" w:cs="Arial"/>
          <w:sz w:val="28"/>
          <w:szCs w:val="28"/>
        </w:rPr>
      </w:pPr>
      <w:r w:rsidRPr="006C7675">
        <w:rPr>
          <w:rFonts w:ascii="Arial" w:hAnsi="Arial" w:cs="Arial"/>
          <w:sz w:val="28"/>
          <w:szCs w:val="28"/>
        </w:rPr>
        <w:t xml:space="preserve">Таким образом, названная группа задач состоит из двух частей: ознакомление с трудом взрослых для получения наглядного конкретного образца и ознакомление с профессиями для расширения и углубления </w:t>
      </w:r>
      <w:r w:rsidRPr="006C7675">
        <w:rPr>
          <w:rFonts w:ascii="Arial" w:hAnsi="Arial" w:cs="Arial"/>
          <w:sz w:val="28"/>
          <w:szCs w:val="28"/>
        </w:rPr>
        <w:lastRenderedPageBreak/>
        <w:t>понятий о профессиях взро</w:t>
      </w:r>
      <w:r w:rsidR="00413BA3">
        <w:rPr>
          <w:rFonts w:ascii="Arial" w:hAnsi="Arial" w:cs="Arial"/>
          <w:sz w:val="28"/>
          <w:szCs w:val="28"/>
        </w:rPr>
        <w:t>слых</w:t>
      </w:r>
      <w:r w:rsidRPr="006C7675">
        <w:rPr>
          <w:rFonts w:ascii="Arial" w:hAnsi="Arial" w:cs="Arial"/>
          <w:sz w:val="28"/>
          <w:szCs w:val="28"/>
        </w:rPr>
        <w:t xml:space="preserve"> людей для развития </w:t>
      </w:r>
      <w:r w:rsidR="00413BA3">
        <w:rPr>
          <w:rFonts w:ascii="Arial" w:hAnsi="Arial" w:cs="Arial"/>
          <w:sz w:val="28"/>
          <w:szCs w:val="28"/>
        </w:rPr>
        <w:t>кругозора ребенка и формирования у него желания в будущем приобрести ту или иную профессию. Конечно при этом профориентационная задача в работе с дошкольниками не ставится.</w:t>
      </w:r>
    </w:p>
    <w:p w:rsidR="00413BA3" w:rsidRDefault="00413BA3" w:rsidP="00413BA3">
      <w:pPr>
        <w:jc w:val="both"/>
        <w:rPr>
          <w:rFonts w:ascii="Arial" w:hAnsi="Arial" w:cs="Arial"/>
          <w:sz w:val="28"/>
          <w:szCs w:val="28"/>
        </w:rPr>
      </w:pPr>
      <w:r>
        <w:rPr>
          <w:rFonts w:ascii="Arial" w:hAnsi="Arial" w:cs="Arial"/>
          <w:sz w:val="28"/>
          <w:szCs w:val="28"/>
        </w:rPr>
        <w:t>Все обозначенные группы задач решаются во взаимосвязи.</w:t>
      </w:r>
    </w:p>
    <w:p w:rsidR="00FB5B21" w:rsidRDefault="00FB5B21" w:rsidP="00413BA3">
      <w:pPr>
        <w:jc w:val="both"/>
        <w:rPr>
          <w:rFonts w:ascii="Arial" w:hAnsi="Arial" w:cs="Arial"/>
          <w:sz w:val="28"/>
          <w:szCs w:val="28"/>
        </w:rPr>
      </w:pPr>
    </w:p>
    <w:p w:rsidR="00FB5B21" w:rsidRPr="006C7675" w:rsidRDefault="00FB5B21" w:rsidP="00413BA3">
      <w:pPr>
        <w:jc w:val="both"/>
        <w:rPr>
          <w:rFonts w:ascii="Arial" w:hAnsi="Arial" w:cs="Arial"/>
          <w:sz w:val="28"/>
          <w:szCs w:val="28"/>
        </w:rPr>
      </w:pPr>
    </w:p>
    <w:p w:rsidR="00FB5B21" w:rsidRPr="00FB5B21" w:rsidRDefault="00FB5B21" w:rsidP="00FB5B21">
      <w:pPr>
        <w:spacing w:after="0"/>
        <w:rPr>
          <w:rFonts w:ascii="Arial" w:hAnsi="Arial" w:cs="Arial"/>
          <w:b/>
          <w:sz w:val="28"/>
          <w:szCs w:val="28"/>
        </w:rPr>
      </w:pPr>
      <w:r w:rsidRPr="00FB5B21">
        <w:rPr>
          <w:rFonts w:ascii="Arial" w:hAnsi="Arial" w:cs="Arial"/>
          <w:b/>
          <w:sz w:val="28"/>
          <w:szCs w:val="28"/>
        </w:rPr>
        <w:t xml:space="preserve">ВОПРОСЫ И ЗАДАНИЯ ДЛЯ САМОКОНТРОЛЯ </w:t>
      </w:r>
    </w:p>
    <w:p w:rsidR="00FB5B21" w:rsidRPr="00FB5B21" w:rsidRDefault="00FB5B21" w:rsidP="00FB5B21">
      <w:pPr>
        <w:spacing w:after="0"/>
        <w:rPr>
          <w:rFonts w:ascii="Arial" w:hAnsi="Arial" w:cs="Arial"/>
          <w:sz w:val="28"/>
          <w:szCs w:val="28"/>
        </w:rPr>
      </w:pPr>
    </w:p>
    <w:p w:rsidR="00FB5B21" w:rsidRPr="00FB5B21" w:rsidRDefault="00FB5B21" w:rsidP="00FB5B21">
      <w:pPr>
        <w:rPr>
          <w:rFonts w:ascii="Arial" w:hAnsi="Arial" w:cs="Arial"/>
          <w:sz w:val="28"/>
          <w:szCs w:val="28"/>
        </w:rPr>
      </w:pPr>
      <w:r>
        <w:rPr>
          <w:rFonts w:ascii="Arial" w:hAnsi="Arial" w:cs="Arial"/>
          <w:sz w:val="28"/>
          <w:szCs w:val="28"/>
        </w:rPr>
        <w:t xml:space="preserve">1. </w:t>
      </w:r>
      <w:r w:rsidRPr="00FB5B21">
        <w:rPr>
          <w:rFonts w:ascii="Arial" w:hAnsi="Arial" w:cs="Arial"/>
          <w:sz w:val="28"/>
          <w:szCs w:val="28"/>
        </w:rPr>
        <w:t xml:space="preserve">Какова цель включения ребенка в труд? </w:t>
      </w:r>
    </w:p>
    <w:p w:rsidR="00FB5B21" w:rsidRPr="00FB5B21" w:rsidRDefault="00FB5B21" w:rsidP="00FB5B21">
      <w:pPr>
        <w:rPr>
          <w:rFonts w:ascii="Arial" w:hAnsi="Arial" w:cs="Arial"/>
          <w:sz w:val="28"/>
          <w:szCs w:val="28"/>
        </w:rPr>
      </w:pPr>
      <w:r>
        <w:rPr>
          <w:rFonts w:ascii="Arial" w:hAnsi="Arial" w:cs="Arial"/>
          <w:sz w:val="28"/>
          <w:szCs w:val="28"/>
        </w:rPr>
        <w:t xml:space="preserve">2. </w:t>
      </w:r>
      <w:r w:rsidRPr="00FB5B21">
        <w:rPr>
          <w:rFonts w:ascii="Arial" w:hAnsi="Arial" w:cs="Arial"/>
          <w:sz w:val="28"/>
          <w:szCs w:val="28"/>
        </w:rPr>
        <w:t xml:space="preserve">Назовите группы задач трудового воспитания. </w:t>
      </w:r>
    </w:p>
    <w:p w:rsidR="00FB5B21" w:rsidRPr="00FB5B21" w:rsidRDefault="00FB5B21" w:rsidP="00FB5B21">
      <w:pPr>
        <w:rPr>
          <w:rFonts w:ascii="Arial" w:hAnsi="Arial" w:cs="Arial"/>
          <w:sz w:val="28"/>
          <w:szCs w:val="28"/>
        </w:rPr>
      </w:pPr>
      <w:r>
        <w:rPr>
          <w:rFonts w:ascii="Arial" w:hAnsi="Arial" w:cs="Arial"/>
          <w:sz w:val="28"/>
          <w:szCs w:val="28"/>
        </w:rPr>
        <w:t xml:space="preserve">3. </w:t>
      </w:r>
      <w:r w:rsidRPr="00FB5B21">
        <w:rPr>
          <w:rFonts w:ascii="Arial" w:hAnsi="Arial" w:cs="Arial"/>
          <w:sz w:val="28"/>
          <w:szCs w:val="28"/>
        </w:rPr>
        <w:t xml:space="preserve">Объясните целесообразность каждой группы задач для детей дошкольного возраста. </w:t>
      </w:r>
    </w:p>
    <w:p w:rsidR="00FB5B21" w:rsidRPr="00FB5B21" w:rsidRDefault="00FB5B21" w:rsidP="00FB5B21">
      <w:pPr>
        <w:rPr>
          <w:rFonts w:ascii="Arial" w:hAnsi="Arial" w:cs="Arial"/>
          <w:sz w:val="28"/>
          <w:szCs w:val="28"/>
        </w:rPr>
      </w:pPr>
      <w:r>
        <w:rPr>
          <w:rFonts w:ascii="Arial" w:hAnsi="Arial" w:cs="Arial"/>
          <w:sz w:val="28"/>
          <w:szCs w:val="28"/>
        </w:rPr>
        <w:t xml:space="preserve">4. </w:t>
      </w:r>
      <w:r w:rsidR="0081713A">
        <w:rPr>
          <w:rFonts w:ascii="Arial" w:hAnsi="Arial" w:cs="Arial"/>
          <w:sz w:val="28"/>
          <w:szCs w:val="28"/>
        </w:rPr>
        <w:t>Объясните,</w:t>
      </w:r>
      <w:r w:rsidRPr="00FB5B21">
        <w:rPr>
          <w:rFonts w:ascii="Arial" w:hAnsi="Arial" w:cs="Arial"/>
          <w:sz w:val="28"/>
          <w:szCs w:val="28"/>
        </w:rPr>
        <w:t xml:space="preserve"> как взаимосвязаны все группы задач трудового воспитания. </w:t>
      </w:r>
    </w:p>
    <w:p w:rsidR="006C7675" w:rsidRDefault="006C7675" w:rsidP="00FB5B21">
      <w:pPr>
        <w:rPr>
          <w:rFonts w:ascii="Arial" w:hAnsi="Arial" w:cs="Arial"/>
          <w:sz w:val="28"/>
          <w:szCs w:val="28"/>
        </w:rPr>
      </w:pPr>
    </w:p>
    <w:p w:rsidR="0081713A" w:rsidRDefault="0081713A" w:rsidP="00FB5B21">
      <w:pPr>
        <w:rPr>
          <w:rFonts w:ascii="Arial" w:hAnsi="Arial" w:cs="Arial"/>
          <w:sz w:val="28"/>
          <w:szCs w:val="28"/>
        </w:rPr>
      </w:pPr>
    </w:p>
    <w:p w:rsidR="0081713A" w:rsidRDefault="0081713A" w:rsidP="00FB5B21">
      <w:pPr>
        <w:rPr>
          <w:rFonts w:ascii="Arial" w:hAnsi="Arial" w:cs="Arial"/>
          <w:sz w:val="28"/>
          <w:szCs w:val="28"/>
        </w:rPr>
      </w:pPr>
    </w:p>
    <w:p w:rsidR="0081713A" w:rsidRDefault="0081713A" w:rsidP="00FB5B21">
      <w:pPr>
        <w:rPr>
          <w:rFonts w:ascii="Arial" w:hAnsi="Arial" w:cs="Arial"/>
          <w:sz w:val="28"/>
          <w:szCs w:val="28"/>
        </w:rPr>
      </w:pPr>
    </w:p>
    <w:p w:rsidR="0081713A" w:rsidRDefault="0081713A" w:rsidP="00FB5B21">
      <w:pPr>
        <w:rPr>
          <w:rFonts w:ascii="Arial" w:hAnsi="Arial" w:cs="Arial"/>
          <w:sz w:val="28"/>
          <w:szCs w:val="28"/>
        </w:rPr>
      </w:pPr>
    </w:p>
    <w:p w:rsidR="0081713A" w:rsidRDefault="0081713A" w:rsidP="00FB5B21">
      <w:pPr>
        <w:rPr>
          <w:rFonts w:ascii="Arial" w:hAnsi="Arial" w:cs="Arial"/>
          <w:sz w:val="28"/>
          <w:szCs w:val="28"/>
        </w:rPr>
      </w:pPr>
    </w:p>
    <w:p w:rsidR="0081713A" w:rsidRDefault="0081713A" w:rsidP="00FB5B21">
      <w:pPr>
        <w:rPr>
          <w:rFonts w:ascii="Arial" w:hAnsi="Arial" w:cs="Arial"/>
          <w:sz w:val="28"/>
          <w:szCs w:val="28"/>
        </w:rPr>
      </w:pPr>
    </w:p>
    <w:p w:rsidR="0081713A" w:rsidRPr="0081713A" w:rsidRDefault="0081713A" w:rsidP="0081713A">
      <w:pPr>
        <w:jc w:val="right"/>
        <w:rPr>
          <w:rFonts w:ascii="Times New Roman" w:hAnsi="Times New Roman" w:cs="Times New Roman"/>
          <w:sz w:val="24"/>
          <w:szCs w:val="24"/>
        </w:rPr>
      </w:pPr>
      <w:r w:rsidRPr="0081713A">
        <w:rPr>
          <w:rFonts w:ascii="Times New Roman" w:hAnsi="Times New Roman" w:cs="Times New Roman"/>
          <w:sz w:val="24"/>
          <w:szCs w:val="24"/>
        </w:rPr>
        <w:lastRenderedPageBreak/>
        <w:t>ФИО студента _______________________</w:t>
      </w:r>
    </w:p>
    <w:p w:rsidR="0081713A" w:rsidRPr="0081713A" w:rsidRDefault="0081713A" w:rsidP="0081713A">
      <w:pPr>
        <w:jc w:val="right"/>
        <w:rPr>
          <w:rFonts w:ascii="Times New Roman" w:hAnsi="Times New Roman" w:cs="Times New Roman"/>
          <w:sz w:val="24"/>
          <w:szCs w:val="24"/>
        </w:rPr>
      </w:pPr>
      <w:r w:rsidRPr="0081713A">
        <w:rPr>
          <w:rFonts w:ascii="Times New Roman" w:hAnsi="Times New Roman" w:cs="Times New Roman"/>
          <w:sz w:val="24"/>
          <w:szCs w:val="24"/>
        </w:rPr>
        <w:t>Группа_________________</w:t>
      </w:r>
    </w:p>
    <w:p w:rsidR="0081713A" w:rsidRPr="0081713A" w:rsidRDefault="0081713A" w:rsidP="0081713A">
      <w:pPr>
        <w:spacing w:after="0"/>
        <w:jc w:val="center"/>
        <w:rPr>
          <w:rFonts w:ascii="Times New Roman" w:hAnsi="Times New Roman" w:cs="Times New Roman"/>
          <w:b/>
          <w:color w:val="1F497D" w:themeColor="text2"/>
          <w:sz w:val="24"/>
          <w:szCs w:val="24"/>
        </w:rPr>
      </w:pPr>
      <w:r w:rsidRPr="0081713A">
        <w:rPr>
          <w:rFonts w:ascii="Times New Roman" w:hAnsi="Times New Roman" w:cs="Times New Roman"/>
          <w:b/>
          <w:color w:val="1F497D" w:themeColor="text2"/>
          <w:sz w:val="24"/>
          <w:szCs w:val="24"/>
        </w:rPr>
        <w:t>Практическая работа 1.</w:t>
      </w:r>
    </w:p>
    <w:p w:rsidR="0081713A" w:rsidRPr="0081713A" w:rsidRDefault="0081713A" w:rsidP="0081713A">
      <w:pPr>
        <w:spacing w:after="0"/>
        <w:jc w:val="center"/>
        <w:rPr>
          <w:rFonts w:ascii="Times New Roman" w:hAnsi="Times New Roman" w:cs="Times New Roman"/>
          <w:b/>
          <w:color w:val="1F497D" w:themeColor="text2"/>
          <w:sz w:val="24"/>
          <w:szCs w:val="24"/>
        </w:rPr>
      </w:pPr>
      <w:r w:rsidRPr="0081713A">
        <w:rPr>
          <w:rFonts w:ascii="Times New Roman" w:hAnsi="Times New Roman" w:cs="Times New Roman"/>
          <w:b/>
          <w:color w:val="1F497D" w:themeColor="text2"/>
          <w:sz w:val="24"/>
          <w:szCs w:val="24"/>
        </w:rPr>
        <w:t>Тема.</w:t>
      </w:r>
    </w:p>
    <w:p w:rsidR="0081713A" w:rsidRPr="0081713A" w:rsidRDefault="0081713A" w:rsidP="0081713A">
      <w:pPr>
        <w:spacing w:after="0"/>
        <w:jc w:val="center"/>
        <w:rPr>
          <w:rFonts w:ascii="Times New Roman" w:hAnsi="Times New Roman" w:cs="Times New Roman"/>
          <w:b/>
          <w:color w:val="984806" w:themeColor="accent6" w:themeShade="80"/>
          <w:sz w:val="24"/>
          <w:szCs w:val="24"/>
        </w:rPr>
      </w:pPr>
      <w:r w:rsidRPr="0081713A">
        <w:rPr>
          <w:rFonts w:ascii="Times New Roman" w:hAnsi="Times New Roman" w:cs="Times New Roman"/>
          <w:b/>
          <w:color w:val="984806" w:themeColor="accent6" w:themeShade="80"/>
          <w:sz w:val="24"/>
          <w:szCs w:val="24"/>
        </w:rPr>
        <w:t>АНАЛИЗ ЗАДАЧ ТРУДОВОГО ВОСПИТАНИЯ ДОШКОЛЬНИКОВ В ОСНОВНОЙ ОБРАЗОВАТЕЛЬНОЙ ПРОГРАММЕ ДОШКОЛЬНОГООБРАЗОВАНИЯ</w:t>
      </w:r>
      <w:r>
        <w:rPr>
          <w:rFonts w:ascii="Times New Roman" w:hAnsi="Times New Roman" w:cs="Times New Roman"/>
          <w:b/>
          <w:color w:val="984806" w:themeColor="accent6" w:themeShade="80"/>
          <w:sz w:val="24"/>
          <w:szCs w:val="24"/>
        </w:rPr>
        <w:t xml:space="preserve"> </w:t>
      </w:r>
      <w:r w:rsidRPr="0081713A">
        <w:rPr>
          <w:rFonts w:ascii="Times New Roman" w:hAnsi="Times New Roman" w:cs="Times New Roman"/>
          <w:b/>
          <w:color w:val="984806" w:themeColor="accent6" w:themeShade="80"/>
          <w:sz w:val="24"/>
          <w:szCs w:val="24"/>
        </w:rPr>
        <w:t>«ОТ РОЖДЕНИЯ ДО ШКОЛЫ»</w:t>
      </w:r>
    </w:p>
    <w:p w:rsidR="0081713A" w:rsidRPr="0081713A" w:rsidRDefault="0081713A" w:rsidP="0081713A">
      <w:pPr>
        <w:spacing w:after="0"/>
        <w:jc w:val="center"/>
        <w:rPr>
          <w:rFonts w:ascii="Times New Roman" w:hAnsi="Times New Roman" w:cs="Times New Roman"/>
          <w:b/>
          <w:color w:val="984806" w:themeColor="accent6" w:themeShade="80"/>
          <w:sz w:val="24"/>
          <w:szCs w:val="24"/>
        </w:rPr>
      </w:pPr>
    </w:p>
    <w:p w:rsidR="0081713A" w:rsidRPr="0081713A" w:rsidRDefault="0081713A" w:rsidP="0081713A">
      <w:pPr>
        <w:pStyle w:val="a4"/>
        <w:spacing w:before="0" w:beforeAutospacing="0" w:after="0" w:afterAutospacing="0" w:line="294" w:lineRule="atLeast"/>
        <w:ind w:left="720"/>
        <w:jc w:val="both"/>
        <w:rPr>
          <w:rStyle w:val="a5"/>
          <w:b w:val="0"/>
          <w:bCs w:val="0"/>
        </w:rPr>
      </w:pPr>
      <w:r w:rsidRPr="0081713A">
        <w:t>Цель:</w:t>
      </w:r>
      <w:r w:rsidRPr="0081713A">
        <w:rPr>
          <w:rStyle w:val="a5"/>
          <w:b w:val="0"/>
        </w:rPr>
        <w:t xml:space="preserve"> формирование практических умений в соответствии с требованиями к уровню подготовки обучающихся, установленных рабочей программой МДК 02.02 «Теоретические и методические основы организации трудовой деятельности дошкольников» специальности 44.02.01. Дошкольное образование.</w:t>
      </w:r>
    </w:p>
    <w:p w:rsidR="0081713A" w:rsidRPr="0081713A" w:rsidRDefault="0081713A" w:rsidP="0081713A">
      <w:pPr>
        <w:pStyle w:val="a4"/>
        <w:spacing w:before="0" w:beforeAutospacing="0" w:after="0" w:afterAutospacing="0" w:line="294" w:lineRule="atLeast"/>
        <w:ind w:left="720"/>
        <w:jc w:val="both"/>
        <w:rPr>
          <w:rStyle w:val="a5"/>
          <w:b w:val="0"/>
          <w:bCs w:val="0"/>
        </w:rPr>
      </w:pPr>
    </w:p>
    <w:p w:rsidR="0081713A" w:rsidRPr="0081713A" w:rsidRDefault="0081713A" w:rsidP="0081713A">
      <w:pPr>
        <w:pStyle w:val="a4"/>
        <w:spacing w:before="0" w:beforeAutospacing="0" w:after="0" w:afterAutospacing="0" w:line="294" w:lineRule="atLeast"/>
        <w:ind w:left="720"/>
        <w:jc w:val="both"/>
        <w:rPr>
          <w:rStyle w:val="a5"/>
          <w:b w:val="0"/>
        </w:rPr>
      </w:pPr>
      <w:r w:rsidRPr="0081713A">
        <w:rPr>
          <w:rStyle w:val="a5"/>
          <w:b w:val="0"/>
        </w:rPr>
        <w:t xml:space="preserve">Задачи: </w:t>
      </w:r>
    </w:p>
    <w:p w:rsidR="0081713A" w:rsidRPr="0081713A" w:rsidRDefault="0081713A" w:rsidP="0081713A">
      <w:pPr>
        <w:pStyle w:val="a4"/>
        <w:spacing w:before="0" w:beforeAutospacing="0" w:after="0" w:afterAutospacing="0" w:line="294" w:lineRule="atLeast"/>
        <w:ind w:left="720"/>
        <w:jc w:val="both"/>
        <w:rPr>
          <w:rStyle w:val="a5"/>
          <w:b w:val="0"/>
          <w:bCs w:val="0"/>
        </w:rPr>
      </w:pPr>
      <w:r w:rsidRPr="0081713A">
        <w:rPr>
          <w:rStyle w:val="a5"/>
          <w:b w:val="0"/>
        </w:rPr>
        <w:t>1. Определить цели, задачи, содержание трудовой деятельности в основной образовательной программе дошкольного образования «От рождения до школы»;</w:t>
      </w:r>
    </w:p>
    <w:p w:rsidR="0081713A" w:rsidRPr="0081713A" w:rsidRDefault="0081713A" w:rsidP="0081713A">
      <w:pPr>
        <w:pStyle w:val="a4"/>
        <w:spacing w:before="0" w:beforeAutospacing="0" w:after="0" w:afterAutospacing="0" w:line="294" w:lineRule="atLeast"/>
        <w:ind w:left="720"/>
        <w:jc w:val="both"/>
        <w:rPr>
          <w:rStyle w:val="a5"/>
          <w:b w:val="0"/>
        </w:rPr>
      </w:pPr>
      <w:r w:rsidRPr="0081713A">
        <w:rPr>
          <w:rStyle w:val="a5"/>
          <w:b w:val="0"/>
        </w:rPr>
        <w:t>2. Осуществлять самостоятельный поиск, анализ и оценку информации, необходимой для решения поставленных задач.</w:t>
      </w:r>
    </w:p>
    <w:p w:rsidR="0081713A" w:rsidRPr="0081713A" w:rsidRDefault="0081713A" w:rsidP="0081713A">
      <w:pPr>
        <w:pStyle w:val="a4"/>
        <w:spacing w:before="0" w:beforeAutospacing="0" w:after="0" w:afterAutospacing="0" w:line="294" w:lineRule="atLeast"/>
        <w:ind w:left="720"/>
        <w:jc w:val="both"/>
        <w:rPr>
          <w:rStyle w:val="a5"/>
          <w:b w:val="0"/>
        </w:rPr>
      </w:pPr>
    </w:p>
    <w:p w:rsidR="0081713A" w:rsidRPr="0081713A" w:rsidRDefault="0081713A" w:rsidP="0081713A">
      <w:pPr>
        <w:pStyle w:val="a4"/>
        <w:spacing w:before="0" w:beforeAutospacing="0" w:after="0" w:afterAutospacing="0" w:line="294" w:lineRule="atLeast"/>
        <w:ind w:left="720"/>
        <w:jc w:val="both"/>
      </w:pPr>
      <w:r w:rsidRPr="0081713A">
        <w:t>1. вариант оформления работы</w:t>
      </w:r>
    </w:p>
    <w:tbl>
      <w:tblPr>
        <w:tblStyle w:val="a6"/>
        <w:tblW w:w="15134" w:type="dxa"/>
        <w:tblLook w:val="04A0" w:firstRow="1" w:lastRow="0" w:firstColumn="1" w:lastColumn="0" w:noHBand="0" w:noVBand="1"/>
      </w:tblPr>
      <w:tblGrid>
        <w:gridCol w:w="2763"/>
        <w:gridCol w:w="3157"/>
        <w:gridCol w:w="5829"/>
        <w:gridCol w:w="3385"/>
      </w:tblGrid>
      <w:tr w:rsidR="0081713A" w:rsidRPr="0081713A" w:rsidTr="000E13B6">
        <w:tc>
          <w:tcPr>
            <w:tcW w:w="2763" w:type="dxa"/>
          </w:tcPr>
          <w:p w:rsidR="0081713A" w:rsidRPr="0081713A" w:rsidRDefault="0081713A" w:rsidP="000E13B6">
            <w:pPr>
              <w:jc w:val="center"/>
              <w:rPr>
                <w:rFonts w:ascii="Times New Roman" w:hAnsi="Times New Roman" w:cs="Times New Roman"/>
                <w:b/>
                <w:sz w:val="24"/>
                <w:szCs w:val="24"/>
              </w:rPr>
            </w:pPr>
            <w:r w:rsidRPr="0081713A">
              <w:rPr>
                <w:rFonts w:ascii="Times New Roman" w:eastAsia="Times New Roman" w:hAnsi="Times New Roman" w:cs="Times New Roman"/>
                <w:b/>
                <w:sz w:val="24"/>
                <w:szCs w:val="24"/>
              </w:rPr>
              <w:t>Образовательная область</w:t>
            </w:r>
          </w:p>
        </w:tc>
        <w:tc>
          <w:tcPr>
            <w:tcW w:w="3157" w:type="dxa"/>
          </w:tcPr>
          <w:p w:rsidR="0081713A" w:rsidRPr="0081713A" w:rsidRDefault="0081713A" w:rsidP="000E13B6">
            <w:pPr>
              <w:jc w:val="center"/>
              <w:rPr>
                <w:rFonts w:ascii="Times New Roman" w:hAnsi="Times New Roman" w:cs="Times New Roman"/>
                <w:b/>
                <w:sz w:val="24"/>
                <w:szCs w:val="24"/>
              </w:rPr>
            </w:pPr>
            <w:r w:rsidRPr="0081713A">
              <w:rPr>
                <w:rFonts w:ascii="Times New Roman" w:hAnsi="Times New Roman" w:cs="Times New Roman"/>
                <w:b/>
                <w:sz w:val="24"/>
                <w:szCs w:val="24"/>
              </w:rPr>
              <w:t>Виды труда</w:t>
            </w:r>
          </w:p>
        </w:tc>
        <w:tc>
          <w:tcPr>
            <w:tcW w:w="5829" w:type="dxa"/>
          </w:tcPr>
          <w:p w:rsidR="0081713A" w:rsidRPr="0081713A" w:rsidRDefault="0081713A" w:rsidP="000E13B6">
            <w:pPr>
              <w:jc w:val="center"/>
              <w:rPr>
                <w:rFonts w:ascii="Times New Roman" w:hAnsi="Times New Roman" w:cs="Times New Roman"/>
                <w:b/>
                <w:sz w:val="24"/>
                <w:szCs w:val="24"/>
              </w:rPr>
            </w:pPr>
            <w:r w:rsidRPr="0081713A">
              <w:rPr>
                <w:rFonts w:ascii="Times New Roman" w:hAnsi="Times New Roman" w:cs="Times New Roman"/>
                <w:b/>
                <w:sz w:val="24"/>
                <w:szCs w:val="24"/>
              </w:rPr>
              <w:t>Содержание труда (задачи)</w:t>
            </w:r>
          </w:p>
        </w:tc>
        <w:tc>
          <w:tcPr>
            <w:tcW w:w="3385" w:type="dxa"/>
          </w:tcPr>
          <w:p w:rsidR="0081713A" w:rsidRPr="0081713A" w:rsidRDefault="0081713A" w:rsidP="000E13B6">
            <w:pPr>
              <w:jc w:val="center"/>
              <w:rPr>
                <w:rFonts w:ascii="Times New Roman" w:hAnsi="Times New Roman" w:cs="Times New Roman"/>
                <w:b/>
                <w:sz w:val="24"/>
                <w:szCs w:val="24"/>
              </w:rPr>
            </w:pPr>
            <w:r w:rsidRPr="0081713A">
              <w:rPr>
                <w:rFonts w:ascii="Times New Roman" w:hAnsi="Times New Roman" w:cs="Times New Roman"/>
                <w:b/>
                <w:sz w:val="24"/>
                <w:szCs w:val="24"/>
              </w:rPr>
              <w:t>Целевые ориентиры</w:t>
            </w:r>
          </w:p>
          <w:p w:rsidR="0081713A" w:rsidRPr="0081713A" w:rsidRDefault="0081713A" w:rsidP="000E13B6">
            <w:pPr>
              <w:jc w:val="center"/>
              <w:rPr>
                <w:rFonts w:ascii="Times New Roman" w:hAnsi="Times New Roman" w:cs="Times New Roman"/>
                <w:sz w:val="24"/>
                <w:szCs w:val="24"/>
              </w:rPr>
            </w:pPr>
            <w:r w:rsidRPr="0081713A">
              <w:rPr>
                <w:rFonts w:ascii="Times New Roman" w:hAnsi="Times New Roman" w:cs="Times New Roman"/>
                <w:sz w:val="24"/>
                <w:szCs w:val="24"/>
              </w:rPr>
              <w:t>(планируемые результаты освоения программы)</w:t>
            </w:r>
          </w:p>
        </w:tc>
      </w:tr>
      <w:tr w:rsidR="0081713A" w:rsidRPr="0081713A" w:rsidTr="000E13B6">
        <w:tc>
          <w:tcPr>
            <w:tcW w:w="15134" w:type="dxa"/>
            <w:gridSpan w:val="4"/>
          </w:tcPr>
          <w:p w:rsidR="0081713A" w:rsidRPr="0081713A" w:rsidRDefault="0081713A" w:rsidP="000E13B6">
            <w:pPr>
              <w:jc w:val="center"/>
              <w:rPr>
                <w:rFonts w:ascii="Times New Roman" w:hAnsi="Times New Roman" w:cs="Times New Roman"/>
                <w:b/>
                <w:sz w:val="24"/>
                <w:szCs w:val="24"/>
              </w:rPr>
            </w:pPr>
            <w:r w:rsidRPr="0081713A">
              <w:rPr>
                <w:rFonts w:ascii="Times New Roman" w:hAnsi="Times New Roman" w:cs="Times New Roman"/>
                <w:b/>
                <w:sz w:val="24"/>
                <w:szCs w:val="24"/>
              </w:rPr>
              <w:t>Вторая группа раннего возраста (от 2 до 3 лет)</w:t>
            </w:r>
          </w:p>
        </w:tc>
      </w:tr>
      <w:tr w:rsidR="0081713A" w:rsidRPr="0081713A" w:rsidTr="000E13B6">
        <w:tc>
          <w:tcPr>
            <w:tcW w:w="2763" w:type="dxa"/>
          </w:tcPr>
          <w:p w:rsidR="0081713A" w:rsidRPr="0081713A" w:rsidRDefault="0081713A" w:rsidP="000E13B6">
            <w:pPr>
              <w:jc w:val="center"/>
              <w:rPr>
                <w:rFonts w:ascii="Times New Roman" w:eastAsia="Times New Roman" w:hAnsi="Times New Roman" w:cs="Times New Roman"/>
                <w:sz w:val="24"/>
                <w:szCs w:val="24"/>
              </w:rPr>
            </w:pPr>
            <w:r w:rsidRPr="0081713A">
              <w:rPr>
                <w:rFonts w:ascii="Times New Roman" w:eastAsia="Times New Roman" w:hAnsi="Times New Roman" w:cs="Times New Roman"/>
                <w:sz w:val="24"/>
                <w:szCs w:val="24"/>
              </w:rPr>
              <w:t>Социально - коммуникативное развитие</w:t>
            </w:r>
          </w:p>
          <w:p w:rsidR="0081713A" w:rsidRPr="0081713A" w:rsidRDefault="0081713A" w:rsidP="000E13B6">
            <w:pPr>
              <w:jc w:val="center"/>
              <w:rPr>
                <w:rFonts w:ascii="Times New Roman" w:hAnsi="Times New Roman" w:cs="Times New Roman"/>
                <w:b/>
                <w:sz w:val="24"/>
                <w:szCs w:val="24"/>
              </w:rPr>
            </w:pPr>
            <w:r w:rsidRPr="0081713A">
              <w:rPr>
                <w:rFonts w:ascii="Times New Roman" w:eastAsia="Times New Roman" w:hAnsi="Times New Roman" w:cs="Times New Roman"/>
                <w:b/>
                <w:sz w:val="24"/>
                <w:szCs w:val="24"/>
              </w:rPr>
              <w:t>«Формирование позитивных установок к труду и творчеству»</w:t>
            </w:r>
          </w:p>
        </w:tc>
        <w:tc>
          <w:tcPr>
            <w:tcW w:w="3157" w:type="dxa"/>
          </w:tcPr>
          <w:p w:rsidR="0081713A" w:rsidRPr="0081713A" w:rsidRDefault="0081713A" w:rsidP="000E13B6">
            <w:pPr>
              <w:autoSpaceDE w:val="0"/>
              <w:autoSpaceDN w:val="0"/>
              <w:adjustRightInd w:val="0"/>
              <w:rPr>
                <w:rFonts w:ascii="Times New Roman" w:hAnsi="Times New Roman" w:cs="Times New Roman"/>
                <w:sz w:val="24"/>
                <w:szCs w:val="24"/>
              </w:rPr>
            </w:pPr>
            <w:r w:rsidRPr="0081713A">
              <w:rPr>
                <w:rFonts w:ascii="Times New Roman" w:hAnsi="Times New Roman" w:cs="Times New Roman"/>
                <w:sz w:val="24"/>
                <w:szCs w:val="24"/>
              </w:rPr>
              <w:t>1.</w:t>
            </w:r>
          </w:p>
          <w:p w:rsidR="0081713A" w:rsidRPr="0081713A" w:rsidRDefault="0081713A" w:rsidP="000E13B6">
            <w:pPr>
              <w:autoSpaceDE w:val="0"/>
              <w:autoSpaceDN w:val="0"/>
              <w:adjustRightInd w:val="0"/>
              <w:rPr>
                <w:rFonts w:ascii="Times New Roman" w:hAnsi="Times New Roman" w:cs="Times New Roman"/>
                <w:sz w:val="24"/>
                <w:szCs w:val="24"/>
              </w:rPr>
            </w:pPr>
          </w:p>
          <w:p w:rsidR="0081713A" w:rsidRPr="0081713A" w:rsidRDefault="0081713A" w:rsidP="000E13B6">
            <w:pPr>
              <w:autoSpaceDE w:val="0"/>
              <w:autoSpaceDN w:val="0"/>
              <w:adjustRightInd w:val="0"/>
              <w:rPr>
                <w:rFonts w:ascii="Times New Roman" w:hAnsi="Times New Roman" w:cs="Times New Roman"/>
                <w:sz w:val="24"/>
                <w:szCs w:val="24"/>
              </w:rPr>
            </w:pPr>
            <w:r w:rsidRPr="0081713A">
              <w:rPr>
                <w:rFonts w:ascii="Times New Roman" w:hAnsi="Times New Roman" w:cs="Times New Roman"/>
                <w:sz w:val="24"/>
                <w:szCs w:val="24"/>
              </w:rPr>
              <w:t xml:space="preserve">2. </w:t>
            </w:r>
          </w:p>
          <w:p w:rsidR="0081713A" w:rsidRPr="0081713A" w:rsidRDefault="0081713A" w:rsidP="000E13B6">
            <w:pPr>
              <w:autoSpaceDE w:val="0"/>
              <w:autoSpaceDN w:val="0"/>
              <w:adjustRightInd w:val="0"/>
              <w:rPr>
                <w:rFonts w:ascii="Times New Roman" w:hAnsi="Times New Roman" w:cs="Times New Roman"/>
                <w:sz w:val="24"/>
                <w:szCs w:val="24"/>
              </w:rPr>
            </w:pPr>
          </w:p>
          <w:p w:rsidR="0081713A" w:rsidRPr="0081713A" w:rsidRDefault="0081713A" w:rsidP="000E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r w:rsidRPr="0081713A">
              <w:rPr>
                <w:rFonts w:ascii="Times New Roman" w:hAnsi="Times New Roman" w:cs="Times New Roman"/>
                <w:sz w:val="24"/>
                <w:szCs w:val="24"/>
              </w:rPr>
              <w:t xml:space="preserve"> т.д.</w:t>
            </w:r>
          </w:p>
        </w:tc>
        <w:tc>
          <w:tcPr>
            <w:tcW w:w="5829" w:type="dxa"/>
          </w:tcPr>
          <w:p w:rsidR="0081713A" w:rsidRPr="0081713A" w:rsidRDefault="0081713A" w:rsidP="000E13B6">
            <w:pPr>
              <w:rPr>
                <w:rFonts w:ascii="Times New Roman" w:hAnsi="Times New Roman" w:cs="Times New Roman"/>
                <w:sz w:val="24"/>
                <w:szCs w:val="24"/>
              </w:rPr>
            </w:pPr>
            <w:r w:rsidRPr="0081713A">
              <w:rPr>
                <w:rFonts w:ascii="Times New Roman" w:hAnsi="Times New Roman" w:cs="Times New Roman"/>
                <w:sz w:val="24"/>
                <w:szCs w:val="24"/>
              </w:rPr>
              <w:t>1.</w:t>
            </w:r>
          </w:p>
          <w:p w:rsidR="0081713A" w:rsidRPr="0081713A" w:rsidRDefault="0081713A" w:rsidP="000E13B6">
            <w:pPr>
              <w:rPr>
                <w:rFonts w:ascii="Times New Roman" w:hAnsi="Times New Roman" w:cs="Times New Roman"/>
                <w:sz w:val="24"/>
                <w:szCs w:val="24"/>
              </w:rPr>
            </w:pPr>
            <w:r w:rsidRPr="0081713A">
              <w:rPr>
                <w:rFonts w:ascii="Times New Roman" w:hAnsi="Times New Roman" w:cs="Times New Roman"/>
                <w:sz w:val="24"/>
                <w:szCs w:val="24"/>
              </w:rPr>
              <w:t>2..</w:t>
            </w:r>
          </w:p>
        </w:tc>
        <w:tc>
          <w:tcPr>
            <w:tcW w:w="3385" w:type="dxa"/>
          </w:tcPr>
          <w:p w:rsidR="0081713A" w:rsidRPr="0081713A" w:rsidRDefault="0081713A" w:rsidP="000E13B6">
            <w:pPr>
              <w:rPr>
                <w:rFonts w:ascii="Times New Roman" w:hAnsi="Times New Roman" w:cs="Times New Roman"/>
                <w:sz w:val="24"/>
                <w:szCs w:val="24"/>
              </w:rPr>
            </w:pPr>
            <w:r w:rsidRPr="0081713A">
              <w:rPr>
                <w:rFonts w:ascii="Times New Roman" w:hAnsi="Times New Roman" w:cs="Times New Roman"/>
                <w:sz w:val="24"/>
                <w:szCs w:val="24"/>
              </w:rPr>
              <w:t xml:space="preserve">Социально-нормативные возрастные характеристики возможных достижений ребенка </w:t>
            </w:r>
          </w:p>
          <w:p w:rsidR="0081713A" w:rsidRPr="0081713A" w:rsidRDefault="0081713A" w:rsidP="000E13B6">
            <w:pPr>
              <w:rPr>
                <w:rFonts w:ascii="Times New Roman" w:hAnsi="Times New Roman" w:cs="Times New Roman"/>
                <w:sz w:val="24"/>
                <w:szCs w:val="24"/>
              </w:rPr>
            </w:pPr>
            <w:r w:rsidRPr="0081713A">
              <w:rPr>
                <w:rFonts w:ascii="Times New Roman" w:hAnsi="Times New Roman" w:cs="Times New Roman"/>
                <w:sz w:val="24"/>
                <w:szCs w:val="24"/>
              </w:rPr>
              <w:t>(Возрастные особенности детей)</w:t>
            </w:r>
          </w:p>
        </w:tc>
      </w:tr>
      <w:tr w:rsidR="0081713A" w:rsidRPr="0081713A" w:rsidTr="000E13B6">
        <w:tc>
          <w:tcPr>
            <w:tcW w:w="2763" w:type="dxa"/>
          </w:tcPr>
          <w:p w:rsidR="0081713A" w:rsidRPr="0081713A" w:rsidRDefault="0081713A" w:rsidP="000E13B6">
            <w:pPr>
              <w:jc w:val="center"/>
              <w:rPr>
                <w:rFonts w:ascii="Times New Roman" w:eastAsia="Times New Roman" w:hAnsi="Times New Roman" w:cs="Times New Roman"/>
                <w:sz w:val="24"/>
                <w:szCs w:val="24"/>
              </w:rPr>
            </w:pPr>
          </w:p>
        </w:tc>
        <w:tc>
          <w:tcPr>
            <w:tcW w:w="3157" w:type="dxa"/>
          </w:tcPr>
          <w:p w:rsidR="0081713A" w:rsidRPr="0081713A" w:rsidRDefault="0081713A" w:rsidP="000E13B6">
            <w:pPr>
              <w:autoSpaceDE w:val="0"/>
              <w:autoSpaceDN w:val="0"/>
              <w:adjustRightInd w:val="0"/>
              <w:rPr>
                <w:rFonts w:ascii="Times New Roman" w:hAnsi="Times New Roman" w:cs="Times New Roman"/>
                <w:sz w:val="24"/>
                <w:szCs w:val="24"/>
              </w:rPr>
            </w:pPr>
          </w:p>
        </w:tc>
        <w:tc>
          <w:tcPr>
            <w:tcW w:w="5829" w:type="dxa"/>
          </w:tcPr>
          <w:p w:rsidR="0081713A" w:rsidRPr="0081713A" w:rsidRDefault="0081713A" w:rsidP="000E13B6">
            <w:pPr>
              <w:jc w:val="center"/>
              <w:rPr>
                <w:rFonts w:ascii="Times New Roman" w:hAnsi="Times New Roman" w:cs="Times New Roman"/>
                <w:sz w:val="24"/>
                <w:szCs w:val="24"/>
              </w:rPr>
            </w:pPr>
          </w:p>
        </w:tc>
        <w:tc>
          <w:tcPr>
            <w:tcW w:w="3385" w:type="dxa"/>
          </w:tcPr>
          <w:p w:rsidR="0081713A" w:rsidRPr="0081713A" w:rsidRDefault="0081713A" w:rsidP="000E13B6">
            <w:pPr>
              <w:rPr>
                <w:rFonts w:ascii="Times New Roman" w:hAnsi="Times New Roman" w:cs="Times New Roman"/>
                <w:sz w:val="24"/>
                <w:szCs w:val="24"/>
              </w:rPr>
            </w:pPr>
          </w:p>
        </w:tc>
      </w:tr>
      <w:tr w:rsidR="0081713A" w:rsidRPr="0081713A" w:rsidTr="000E13B6">
        <w:tc>
          <w:tcPr>
            <w:tcW w:w="2763" w:type="dxa"/>
          </w:tcPr>
          <w:p w:rsidR="0081713A" w:rsidRPr="0081713A" w:rsidRDefault="0081713A" w:rsidP="000E13B6">
            <w:pPr>
              <w:jc w:val="center"/>
              <w:rPr>
                <w:rFonts w:ascii="Times New Roman" w:eastAsia="Times New Roman" w:hAnsi="Times New Roman" w:cs="Times New Roman"/>
                <w:sz w:val="24"/>
                <w:szCs w:val="24"/>
              </w:rPr>
            </w:pPr>
          </w:p>
        </w:tc>
        <w:tc>
          <w:tcPr>
            <w:tcW w:w="3157" w:type="dxa"/>
          </w:tcPr>
          <w:p w:rsidR="0081713A" w:rsidRPr="0081713A" w:rsidRDefault="0081713A" w:rsidP="000E13B6">
            <w:pPr>
              <w:autoSpaceDE w:val="0"/>
              <w:autoSpaceDN w:val="0"/>
              <w:adjustRightInd w:val="0"/>
              <w:rPr>
                <w:rFonts w:ascii="Times New Roman" w:hAnsi="Times New Roman" w:cs="Times New Roman"/>
                <w:sz w:val="24"/>
                <w:szCs w:val="24"/>
              </w:rPr>
            </w:pPr>
          </w:p>
        </w:tc>
        <w:tc>
          <w:tcPr>
            <w:tcW w:w="5829" w:type="dxa"/>
          </w:tcPr>
          <w:p w:rsidR="0081713A" w:rsidRPr="0081713A" w:rsidRDefault="0081713A" w:rsidP="000E13B6">
            <w:pPr>
              <w:jc w:val="center"/>
              <w:rPr>
                <w:rFonts w:ascii="Times New Roman" w:hAnsi="Times New Roman" w:cs="Times New Roman"/>
                <w:sz w:val="24"/>
                <w:szCs w:val="24"/>
              </w:rPr>
            </w:pPr>
          </w:p>
        </w:tc>
        <w:tc>
          <w:tcPr>
            <w:tcW w:w="3385" w:type="dxa"/>
          </w:tcPr>
          <w:p w:rsidR="0081713A" w:rsidRPr="0081713A" w:rsidRDefault="0081713A" w:rsidP="000E13B6">
            <w:pPr>
              <w:rPr>
                <w:rFonts w:ascii="Times New Roman" w:hAnsi="Times New Roman" w:cs="Times New Roman"/>
                <w:sz w:val="24"/>
                <w:szCs w:val="24"/>
              </w:rPr>
            </w:pPr>
          </w:p>
        </w:tc>
      </w:tr>
      <w:tr w:rsidR="0081713A" w:rsidRPr="0081713A" w:rsidTr="000E13B6">
        <w:tc>
          <w:tcPr>
            <w:tcW w:w="2763" w:type="dxa"/>
          </w:tcPr>
          <w:p w:rsidR="0081713A" w:rsidRPr="0081713A" w:rsidRDefault="0081713A" w:rsidP="000E13B6">
            <w:pPr>
              <w:jc w:val="center"/>
              <w:rPr>
                <w:rFonts w:ascii="Times New Roman" w:eastAsia="Times New Roman" w:hAnsi="Times New Roman" w:cs="Times New Roman"/>
                <w:sz w:val="24"/>
                <w:szCs w:val="24"/>
              </w:rPr>
            </w:pPr>
          </w:p>
        </w:tc>
        <w:tc>
          <w:tcPr>
            <w:tcW w:w="3157" w:type="dxa"/>
          </w:tcPr>
          <w:p w:rsidR="0081713A" w:rsidRPr="0081713A" w:rsidRDefault="0081713A" w:rsidP="000E13B6">
            <w:pPr>
              <w:autoSpaceDE w:val="0"/>
              <w:autoSpaceDN w:val="0"/>
              <w:adjustRightInd w:val="0"/>
              <w:rPr>
                <w:rFonts w:ascii="Times New Roman" w:hAnsi="Times New Roman" w:cs="Times New Roman"/>
                <w:sz w:val="24"/>
                <w:szCs w:val="24"/>
              </w:rPr>
            </w:pPr>
          </w:p>
        </w:tc>
        <w:tc>
          <w:tcPr>
            <w:tcW w:w="5829" w:type="dxa"/>
          </w:tcPr>
          <w:p w:rsidR="0081713A" w:rsidRPr="0081713A" w:rsidRDefault="0081713A" w:rsidP="000E13B6">
            <w:pPr>
              <w:jc w:val="center"/>
              <w:rPr>
                <w:rFonts w:ascii="Times New Roman" w:hAnsi="Times New Roman" w:cs="Times New Roman"/>
                <w:sz w:val="24"/>
                <w:szCs w:val="24"/>
              </w:rPr>
            </w:pPr>
          </w:p>
        </w:tc>
        <w:tc>
          <w:tcPr>
            <w:tcW w:w="3385" w:type="dxa"/>
          </w:tcPr>
          <w:p w:rsidR="0081713A" w:rsidRPr="0081713A" w:rsidRDefault="0081713A" w:rsidP="000E13B6">
            <w:pPr>
              <w:rPr>
                <w:rFonts w:ascii="Times New Roman" w:hAnsi="Times New Roman" w:cs="Times New Roman"/>
                <w:sz w:val="24"/>
                <w:szCs w:val="24"/>
              </w:rPr>
            </w:pPr>
          </w:p>
        </w:tc>
      </w:tr>
    </w:tbl>
    <w:p w:rsidR="0081713A" w:rsidRDefault="0081713A" w:rsidP="0081713A">
      <w:pPr>
        <w:rPr>
          <w:rFonts w:ascii="Times New Roman" w:hAnsi="Times New Roman" w:cs="Times New Roman"/>
          <w:sz w:val="24"/>
          <w:szCs w:val="24"/>
        </w:rPr>
      </w:pPr>
      <w:r>
        <w:rPr>
          <w:rFonts w:ascii="Times New Roman" w:hAnsi="Times New Roman" w:cs="Times New Roman"/>
          <w:sz w:val="24"/>
          <w:szCs w:val="24"/>
        </w:rPr>
        <w:t>2 вариант. Вы можете создать свою удобную форму для освоения материала.</w:t>
      </w:r>
    </w:p>
    <w:p w:rsidR="0081713A" w:rsidRPr="0081713A" w:rsidRDefault="0081713A" w:rsidP="0081713A">
      <w:pPr>
        <w:rPr>
          <w:rFonts w:ascii="Times New Roman" w:hAnsi="Times New Roman" w:cs="Times New Roman"/>
          <w:sz w:val="24"/>
          <w:szCs w:val="24"/>
        </w:rPr>
      </w:pPr>
      <w:r w:rsidRPr="0081713A">
        <w:rPr>
          <w:rFonts w:ascii="Times New Roman" w:hAnsi="Times New Roman" w:cs="Times New Roman"/>
          <w:sz w:val="24"/>
          <w:szCs w:val="24"/>
        </w:rPr>
        <w:t>Вывод:</w:t>
      </w:r>
      <w:bookmarkStart w:id="0" w:name="_GoBack"/>
      <w:bookmarkEnd w:id="0"/>
    </w:p>
    <w:sectPr w:rsidR="0081713A" w:rsidRPr="0081713A" w:rsidSect="0081713A">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2F7"/>
    <w:multiLevelType w:val="singleLevel"/>
    <w:tmpl w:val="72663F0E"/>
    <w:lvl w:ilvl="0">
      <w:start w:val="1"/>
      <w:numFmt w:val="decimal"/>
      <w:lvlText w:val="%1."/>
      <w:legacy w:legacy="1" w:legacySpace="0" w:legacyIndent="0"/>
      <w:lvlJc w:val="left"/>
      <w:rPr>
        <w:rFonts w:ascii="Times New Roman" w:hAnsi="Times New Roman" w:cs="Times New Roman" w:hint="default"/>
        <w:color w:val="41524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7675"/>
    <w:rsid w:val="003C5F2C"/>
    <w:rsid w:val="003E38D4"/>
    <w:rsid w:val="00413BA3"/>
    <w:rsid w:val="005B0510"/>
    <w:rsid w:val="006C7675"/>
    <w:rsid w:val="007C56F0"/>
    <w:rsid w:val="007D0545"/>
    <w:rsid w:val="0081713A"/>
    <w:rsid w:val="00BA7993"/>
    <w:rsid w:val="00FB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E151-AC6F-4DEA-B21B-3169C441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6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C76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semiHidden/>
    <w:unhideWhenUsed/>
    <w:rsid w:val="008171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1713A"/>
    <w:rPr>
      <w:b/>
      <w:bCs/>
    </w:rPr>
  </w:style>
  <w:style w:type="table" w:styleId="a6">
    <w:name w:val="Table Grid"/>
    <w:basedOn w:val="a1"/>
    <w:uiPriority w:val="59"/>
    <w:rsid w:val="008171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2020-10-12T20:39:00Z</cp:lastPrinted>
  <dcterms:created xsi:type="dcterms:W3CDTF">2020-10-12T20:39:00Z</dcterms:created>
  <dcterms:modified xsi:type="dcterms:W3CDTF">2022-09-17T05:20:00Z</dcterms:modified>
</cp:coreProperties>
</file>