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D1" w:rsidRPr="007453B5" w:rsidRDefault="007453B5" w:rsidP="00745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3B5">
        <w:rPr>
          <w:rFonts w:ascii="Times New Roman" w:hAnsi="Times New Roman" w:cs="Times New Roman"/>
          <w:b/>
          <w:i/>
          <w:sz w:val="28"/>
          <w:szCs w:val="28"/>
        </w:rPr>
        <w:t>Задания для студентов группы 12/</w:t>
      </w:r>
      <w:proofErr w:type="gramStart"/>
      <w:r w:rsidRPr="007453B5">
        <w:rPr>
          <w:rFonts w:ascii="Times New Roman" w:hAnsi="Times New Roman" w:cs="Times New Roman"/>
          <w:b/>
          <w:i/>
          <w:sz w:val="28"/>
          <w:szCs w:val="28"/>
        </w:rPr>
        <w:t>О-ДО</w:t>
      </w:r>
      <w:proofErr w:type="gramEnd"/>
      <w:r w:rsidR="00463645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8C4811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463645">
        <w:rPr>
          <w:rFonts w:ascii="Times New Roman" w:hAnsi="Times New Roman" w:cs="Times New Roman"/>
          <w:b/>
          <w:i/>
          <w:sz w:val="28"/>
          <w:szCs w:val="28"/>
        </w:rPr>
        <w:t>.03.2020</w:t>
      </w:r>
    </w:p>
    <w:p w:rsidR="007453B5" w:rsidRPr="007453B5" w:rsidRDefault="007453B5" w:rsidP="00745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3B5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Pr="007453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Теоретические и методические основы социально-нравственного воспитания</w:t>
      </w:r>
      <w:r w:rsidRPr="007453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453B5" w:rsidRPr="007453B5" w:rsidRDefault="007453B5" w:rsidP="00745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3B5" w:rsidRDefault="004903BF" w:rsidP="005B0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</w:t>
      </w:r>
      <w:r w:rsidR="005B048C" w:rsidRPr="005B048C">
        <w:rPr>
          <w:rFonts w:ascii="Times New Roman" w:hAnsi="Times New Roman" w:cs="Times New Roman"/>
          <w:sz w:val="28"/>
          <w:szCs w:val="28"/>
        </w:rPr>
        <w:t xml:space="preserve"> «</w:t>
      </w:r>
      <w:r w:rsidRPr="008C48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гуманных чувств и взаимоотношений с окружающими</w:t>
      </w:r>
      <w:r w:rsidR="005B048C" w:rsidRPr="005B04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переписать</w:t>
      </w:r>
      <w:r w:rsidR="005B048C">
        <w:rPr>
          <w:rFonts w:ascii="Times New Roman" w:hAnsi="Times New Roman" w:cs="Times New Roman"/>
          <w:sz w:val="28"/>
          <w:szCs w:val="28"/>
        </w:rPr>
        <w:t>.</w:t>
      </w:r>
    </w:p>
    <w:p w:rsidR="006914E4" w:rsidRDefault="00BC5E5F" w:rsidP="006914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Лекцию (весь написанный материал) </w:t>
      </w:r>
      <w:r w:rsidR="006204F0">
        <w:rPr>
          <w:rFonts w:ascii="Times New Roman" w:hAnsi="Times New Roman" w:cs="Times New Roman"/>
          <w:sz w:val="28"/>
          <w:szCs w:val="28"/>
        </w:rPr>
        <w:t>сфотографировать и отправить на проверку</w:t>
      </w:r>
      <w:r w:rsidR="006914E4">
        <w:rPr>
          <w:rFonts w:ascii="Times New Roman" w:hAnsi="Times New Roman" w:cs="Times New Roman"/>
          <w:sz w:val="28"/>
          <w:szCs w:val="28"/>
        </w:rPr>
        <w:t xml:space="preserve"> до 12.30 24 марта</w:t>
      </w:r>
      <w:r w:rsidR="006204F0">
        <w:rPr>
          <w:rFonts w:ascii="Times New Roman" w:hAnsi="Times New Roman" w:cs="Times New Roman"/>
          <w:sz w:val="28"/>
          <w:szCs w:val="28"/>
        </w:rPr>
        <w:t>.</w:t>
      </w:r>
    </w:p>
    <w:p w:rsidR="00BC5E5F" w:rsidRPr="006914E4" w:rsidRDefault="006914E4" w:rsidP="006914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лекции составить конспект беседы с дошкольниками (тема на выбор)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 отправить на проверку 9.00 27 марта.</w:t>
      </w:r>
      <w:bookmarkStart w:id="0" w:name="_GoBack"/>
      <w:bookmarkEnd w:id="0"/>
    </w:p>
    <w:p w:rsidR="006204F0" w:rsidRDefault="006204F0" w:rsidP="0062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811" w:rsidRDefault="008C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Формирование гуманных чувств и взаимоотношений с окружающими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плане социализации ребенка большое значение имеет взаимодействие ребенка с другими людьми. Первое такое взаимодействие происходит в семье. Ребенок с первых лет жизни особенно нуждается в физической и эмоциональной близости с мамой, с образом которой связан все самое важное в жизни ребенка. Уже на первом году жизни важно не только эмоциональное общение, но и содержательное: мама помогает осмыслить увиденное, прочитанное, она отвечает на вопросы, делиться впечатлениями. Начиная со среднего дошкольного возраста, ребенка нужно сделать полноправным членом семьи, а это значит, что он будет причастен к делам взрослых, он будет разделять общие заботы, он будет иметь свои обязанности. Ребенку нужно обязательно дать опыт переживаний, который он будет делить вместе 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(кто-то </w:t>
      </w:r>
      <w:proofErr w:type="spell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нездоров</w:t>
      </w:r>
      <w:proofErr w:type="spell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какая-то радость, неприятность). Очень объединяет членов семьи семейные традиции (справлять день рождения, новый год справлять дома, ходить в походы).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Общение со сверстниками и взрослыми в детском саду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протяжении дошкольного возраста общение с взрослыми и сверстниками качественно видоизменяется.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Мария Ивановна Лисина выделяет следующие формы </w:t>
      </w:r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общения детей с взрослыми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протяжении дошкольного возраста:</w:t>
      </w:r>
    </w:p>
    <w:p w:rsidR="008C4811" w:rsidRPr="008C4811" w:rsidRDefault="008C4811" w:rsidP="008C48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Ситуативно-личностное общение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(непосредственно эмоциональное) возникает к 2м месяцам, когда ребенок начинает выделять взглядом взрослого, следит за ним взглядом, улыбается. Позже огорчается, если взрослый отходит дальше. Взрослому принадлежит инициатива общения. ЦЕЛЬ: обмен положительными эмоциями. Эта форма имеет место до шести месяцев. Во второй половине первого года, когда ребенок начинает удерживать предметы и манипулировать с ними, возникает вторая форма общения.</w:t>
      </w:r>
    </w:p>
    <w:p w:rsidR="008C4811" w:rsidRPr="008C4811" w:rsidRDefault="008C4811" w:rsidP="008C48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Ситуативно-деловое общение.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Общение как бы начинает обслуживать деловые интересы ребенка, при этом эмоциональное общение отходит на второй план. Ребенок нуждается в сотрудничестве 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взрослым, в его помощи. Ребенок подражает 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взрослому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эта форма общения имеет место до трех лет.</w:t>
      </w:r>
    </w:p>
    <w:p w:rsidR="008C4811" w:rsidRPr="008C4811" w:rsidRDefault="008C4811" w:rsidP="008C48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Внеситуативно</w:t>
      </w:r>
      <w:proofErr w:type="spellEnd"/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-познавательное общение.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Возникает в 3 года. Деловое практическое общение сменяется 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теоретическим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связано с развитием речи и любознательностью. Ребенка начинает привлекать эрудиция, ум взрослого. Ребенок очень чувствителен к тому, как взрослые относятся к его высказываниям или к его вопросу. Ребенок очень ждет от взрослого понимания, уважения его проблем, вопросов и высказываний. Благодаря этому духовная жизнь ребенка становится особенно насыщенной. Этот этап длится до пяти лет.</w:t>
      </w:r>
    </w:p>
    <w:p w:rsidR="008C4811" w:rsidRPr="008C4811" w:rsidRDefault="008C4811" w:rsidP="008C48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Внеситуативно</w:t>
      </w:r>
      <w:proofErr w:type="spellEnd"/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-личностное общение.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Возникает в 5 лет. Связано с тем, что ребенок начинает овладевать системой отношений людей. Взрослые 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становятся объектом для подражания и большим авторитетом для ребенка. У него ребенок пытается выяснить причину поступков и то, как нужно поступать. Эти беседы происходят на теоретическом уровне, т.е. дети задают вопросы, обсуждают, спорят по каким-то вопросам и от взрослых требуется особая задушевность.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Общение ребенка со сверстниками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одно из центральных направлений решения задач гуманного воспитания, т.к. в обстановке положительных отношений со сверстниками ребенок чувствует себя спокойно, уверенно, и может рассчитывать на помощь и поддержку.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ведут себя дети разного возраста в общении? В общении младшего дошкольника часто звучат слова «я», «мое», «ты», «вдвоем». Для малышей «мое» – это то, что я вижу, или то, что держу в руках. Этим дети привлекают к себе внимание и делятся впечатлениями. У детей среднего дошкольного возраста в общении преобладают сообщения о своих действиях и достижениях. В старшем дошкольном возрасте помимо этого появляются сообщения о том, чего нет в данный момент, но что было ранее, или что будет.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любом возрасте дети делятся своими познаниями. Они могут испытывать трудности в общении: неумение договориться, некоторый эгоизм, трудности в регулировании своих желаний, дети не умеют выслушивать друг друга, не умеют просить и уступать.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воспитателя при выстраивании взаимоотношений детей: показать привлекательность жизни среди сверстников. Необходимо отмечать любые, даже не значительные проявления положительных взаимоотношений, побуждать детей к общению, объединять вокруг себя в общую деятельность.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постепенно вводим детей в мир человеческих взаимоотношений. При этом знакомим их с правилами добрых отношений и постепенно формируем качества личности, которые будут благоприятствовать общению со сверстниками (организованность, доброжелательность, уступчивость, отзывчивость и щедрость).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случаях потребность общения между сверстниками не удовлетворяется?</w:t>
      </w:r>
    </w:p>
    <w:p w:rsidR="008C4811" w:rsidRPr="008C4811" w:rsidRDefault="008C4811" w:rsidP="008C48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не находит предпочитаемого сверстника.</w:t>
      </w:r>
    </w:p>
    <w:p w:rsidR="008C4811" w:rsidRPr="008C4811" w:rsidRDefault="008C4811" w:rsidP="008C48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Может 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предложения сверстники отвергают.</w:t>
      </w:r>
    </w:p>
    <w:p w:rsidR="008C4811" w:rsidRPr="008C4811" w:rsidRDefault="008C4811" w:rsidP="008C48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Может 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сразу несколько детей претендуют на какое–то занятие или роль ведущего.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 причины ведут 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эмоциональному дискомфорту. Для их снятия необходимо, чтобы ребенок видел сверстника, чем он занят в этот момент, понимал эмоциональное состояние сверстника. Детей нужно знакомить с нормативными способами разрешения конфликта:</w:t>
      </w:r>
    </w:p>
    <w:p w:rsidR="008C4811" w:rsidRPr="008C4811" w:rsidRDefault="008C4811" w:rsidP="008C48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очередности пользования или выполнения привлекательных или непривлекательны обязанностей.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установление очередности невозможно, то нужно бросить жребий.</w:t>
      </w:r>
    </w:p>
    <w:p w:rsidR="008C4811" w:rsidRPr="008C4811" w:rsidRDefault="008C4811" w:rsidP="008C48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Деление поровну привлекательных предметов или обязанностей.</w:t>
      </w:r>
    </w:p>
    <w:p w:rsidR="008C4811" w:rsidRPr="008C4811" w:rsidRDefault="008C4811" w:rsidP="008C48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Учить детей подчинятся решениям или пожеланиям большинства.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Культура поведения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«культуры поведения» можно определить как совокупность полезных для общества устойчивых форм повседневного поведения в быту, общении, различных видах деятельности. Поведение детей в детском саду регулируется определенными нормами:</w:t>
      </w:r>
    </w:p>
    <w:p w:rsidR="008C4811" w:rsidRPr="008C4811" w:rsidRDefault="008C4811" w:rsidP="008C48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Oтношения</w:t>
      </w:r>
      <w:proofErr w:type="spellEnd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</w:t>
      </w:r>
      <w:proofErr w:type="gramEnd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взрослыми.</w:t>
      </w:r>
    </w:p>
    <w:p w:rsidR="008C4811" w:rsidRPr="008C4811" w:rsidRDefault="008C4811" w:rsidP="008C48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формировать уважительное отношение к взрослым:</w:t>
      </w:r>
    </w:p>
    <w:p w:rsidR="008C4811" w:rsidRPr="008C4811" w:rsidRDefault="008C4811" w:rsidP="008C481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Учим детей правильным способам обращения 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 (Вы, имя и отчество)</w:t>
      </w:r>
    </w:p>
    <w:p w:rsidR="008C4811" w:rsidRPr="008C4811" w:rsidRDefault="008C4811" w:rsidP="008C481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Учим формам проявления доверия и уважению 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 (внимательно слушать, охотно выполнять просьбы, радовать взрослых какими-то действиями и делами)</w:t>
      </w:r>
    </w:p>
    <w:p w:rsidR="008C4811" w:rsidRPr="008C4811" w:rsidRDefault="008C4811" w:rsidP="008C4811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Учим проявлять предупредительность (пропустить вперед, уступить место)</w:t>
      </w:r>
    </w:p>
    <w:p w:rsidR="008C4811" w:rsidRPr="008C4811" w:rsidRDefault="008C4811" w:rsidP="008C481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эти умения распространяются на достаточно узкий круг взрослых, постепенно круг этих взрослых расширяется.</w:t>
      </w:r>
    </w:p>
    <w:p w:rsidR="008C4811" w:rsidRPr="008C4811" w:rsidRDefault="008C4811" w:rsidP="008C48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</w:t>
      </w:r>
      <w:proofErr w:type="gramEnd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тношение</w:t>
      </w:r>
      <w:proofErr w:type="spellEnd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 сверстникам.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Оно должно быть доброжелательным, отзывчивым, ребенок должен быть готов помочь. Проявляются эти качества в умении не мешать, делиться, проявлять сострадание, утешить, порадовать. Это умение совместно действовать в деятельности. Это справедливость в разрешении конфликтов и споров. Это умение признать свою ошибку.</w:t>
      </w:r>
    </w:p>
    <w:p w:rsidR="008C4811" w:rsidRPr="008C4811" w:rsidRDefault="008C4811" w:rsidP="008C48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O</w:t>
      </w:r>
      <w:proofErr w:type="gramEnd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тношение</w:t>
      </w:r>
      <w:proofErr w:type="spellEnd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 деятельности.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умение поддерживать порядок, знание того, что где лежит, целенаправленность в деятельности, стремление к результату, преодоление сложности. Это умение договариваться и совместно действовать, распределять обязанности, деловитость. Умение занять себя, самостоятельность. Нужно формировать у детей интерес к разным видам деятельности, допуская при этом, что проявляется избирательное отношение.</w:t>
      </w:r>
    </w:p>
    <w:p w:rsidR="008C4811" w:rsidRPr="008C4811" w:rsidRDefault="008C4811" w:rsidP="008C48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proofErr w:type="gramEnd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ормы</w:t>
      </w:r>
      <w:proofErr w:type="spellEnd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поведения в общественных местах.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сад – это уже общественное место. Ребенка нужно учить учитывать состояние окружающих людей (занятость, самочувствие), считаться с этим, не мешать. Далее формируем умения вести себя в разных общественных местах: в магазине, на улице, в транспорте, в различных учреждениях, парке, кинотеатре, театре и т.д.</w:t>
      </w:r>
    </w:p>
    <w:p w:rsidR="008C4811" w:rsidRPr="008C4811" w:rsidRDefault="008C4811" w:rsidP="008C48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proofErr w:type="gramEnd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ормы</w:t>
      </w:r>
      <w:proofErr w:type="spellEnd"/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обращения с вещами.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Детей нужно учить понимать, что каждая вещь – это результат труда и пренебрегать этой вещью, значит не уважать людей, ее сделавших. Учим беречь не только свое, но и чужое. Нужно учить пользоваться вещами по 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назначению, дети должны знать место каждой вещи и поддерживать порядок.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Условия воспитания культуры поведения</w:t>
      </w:r>
    </w:p>
    <w:p w:rsidR="008C4811" w:rsidRPr="008C4811" w:rsidRDefault="008C4811" w:rsidP="008C481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Авторитет и культура поведения воспитателя и родителей.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Взрослые должны знакомить детей с четкими и доступными правилами поведения.</w:t>
      </w:r>
    </w:p>
    <w:p w:rsidR="008C4811" w:rsidRPr="008C4811" w:rsidRDefault="008C4811" w:rsidP="008C481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Режим дня.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Его соблюдение поддерживает спокойное уравновешенное состояние, своевременную смену деятельности, отдых, предупреждает утомление, формирует определенные стереотипы, привычку поведения.</w:t>
      </w:r>
    </w:p>
    <w:p w:rsidR="008C4811" w:rsidRPr="008C4811" w:rsidRDefault="008C4811" w:rsidP="008C481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Разумная организация развивающей среды.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Удобная расстановка мебели, продуманное размещение различных развивающих зон, наличие места для двигательной деятельности, доступность материала.</w:t>
      </w:r>
    </w:p>
    <w:p w:rsidR="008C4811" w:rsidRPr="008C4811" w:rsidRDefault="008C4811" w:rsidP="008C481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Интересная и содержательная жизнь детей.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Когда дети заняты, когда им интересно, они увлечены, то возникает меньше конфликтных ситуаций.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Методика воспитания культуры поведения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C481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Петерина</w:t>
      </w:r>
      <w:proofErr w:type="spellEnd"/>
      <w:r w:rsidRPr="008C4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 В. в книге "Воспитание культуры поведения у детей дошкольного возраста" 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выделяет правила поведения детей в детском саду:</w:t>
      </w:r>
    </w:p>
    <w:p w:rsidR="008C4811" w:rsidRPr="008C4811" w:rsidRDefault="008C4811" w:rsidP="008C48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Культурно-гигиенические правила</w:t>
      </w:r>
    </w:p>
    <w:p w:rsidR="008C4811" w:rsidRPr="008C4811" w:rsidRDefault="008C4811" w:rsidP="008C48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культуры общения</w:t>
      </w:r>
    </w:p>
    <w:p w:rsidR="008C4811" w:rsidRPr="008C4811" w:rsidRDefault="008C4811" w:rsidP="008C48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культуры деятельности</w:t>
      </w:r>
    </w:p>
    <w:p w:rsidR="008C4811" w:rsidRPr="008C4811" w:rsidRDefault="008C4811" w:rsidP="008C48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правила нравственности</w:t>
      </w:r>
    </w:p>
    <w:p w:rsidR="008C4811" w:rsidRDefault="008C4811" w:rsidP="008C4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вводятся постепенно, формулируются детям примерно одними и теми же словами. Эта работа должна быть ненавязчивой. Воспитатель должен систематически наблюдать за поведением детей, предупреждать возможные ошибки, давать положительную оценку хорошим образцам, использовать оценку-противопоставление. Постепенно усложняем требования к детям.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Используем специальные игры-упражнения на закрепление правил этикета (как попросить, как подать, как утешить, как помочь). С этой же целью используем сценки с кукольным театром, театром игрушек, показываем юмористические картинки.</w:t>
      </w:r>
    </w:p>
    <w:p w:rsidR="008C4811" w:rsidRDefault="008C4811" w:rsidP="008C4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 дидактические игры (словесные, настольно-печатные) типа «Что такое хорошо и что такое плохо». В старших группах используем чтение художественных произведений на этические темы. Проводим обсуждение и этические беседы (индивидуальные и со всей группой), использование пословиц и поговорок.</w:t>
      </w:r>
    </w:p>
    <w:p w:rsidR="008C4811" w:rsidRPr="008C4811" w:rsidRDefault="008C4811" w:rsidP="008C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11" w:rsidRPr="008C4811" w:rsidRDefault="008C4811" w:rsidP="008C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Возрастной подход к воспитанию культуры поведения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младшая группа.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идет в процессе непосредственного общения воспитателя и детей, 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основное внимание уделяется культурно-гигиеническим навыка, широко используются игры с куклой. Тематика игр: в гостях у матрешки, каждой вещи свое место, мы кушаем, умоем куклу Таню.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младшая группа.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Больше внимания уделяем формированию у детей навыков выполнения ими правил вежливого общения, организованного поведения в детском саду, дома, на улице. Формируем качества личности: чуткость, внимательность, предупредительность, тактичность. Приемы непосредственное общение с воспитателем, инсценировки несложных сюжетов с игрушками, дидактические и подвижные игры (условия ставим – не создавать шум), игры-занятия, игры-упражнения, основанные на приобретенном опыте закрепления правил этикета, напоминание в игровой форме. Тематика: мы 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моем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 расчески, наши мамы, наши хорошие поступки, кукла Таня простудилась.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группа.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Нравственно направленные занятия. Тематика: чем можно порадовать маму, у нас в гостях бабушка, не забывай о товарищах. Наглядный показ образцов культуры поведения в различных ситуациях.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Старшая группа.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Этические беседы, художественная литература, вопросы, яркие эмоции, оценки. Тематика: моя мама, моя семья, мой детский сад, мои товарищи, наши добрые дела, будь вежлив, будь аккуратен, я дома, доставляй людям радость добрыми делами. Вводится панорама добрых дел.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Подготовительная группа.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Коллективное чтение с последующим </w:t>
      </w:r>
      <w:proofErr w:type="spell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перессказыванием</w:t>
      </w:r>
      <w:proofErr w:type="spell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индивидуальные беседы, игры-инсценировки и игры-упражнения. Воспитатель должен вести записи наблюдений за поступками детей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гровые приемы утрачивают свою силу. Тематика: мой день дома, что мы видели в доме быта, ваши добрые поступки, Петины зарубки, выпу</w:t>
      </w:r>
      <w:proofErr w:type="gramStart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 в шк</w:t>
      </w:r>
      <w:proofErr w:type="gram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олу, добрые поступки Вани.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Воспитание воли и волевого поведения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Воля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способность к выбору деятельности и внутренним усилиям для ее осуществления, связанная с преодолением трудностей.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дошкольном возрасте волевые процессы только начинают развиваться. Воспитатель в этой работе будет испытывать определенные трудности, связанные с особенностями детей (неустойчивость замысла, отказ от намеченных целей, легкая отвлекаемость, эмоциональность, недостаточная устойчивость психических процессов, преобладание процесса возбуждения над процессом торможения).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Волевые качества, которые необходимо воспитывать у детей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Целенаправленность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умение ставить цель, находить пути и средства для ее реализации, доводить дело до конца.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Сначала учим выполнять цель, поставленную взрослым. Поэтому цели должны быть посильными, привлекательными. Взрослый должен оказать помощь при ее достижении, при этом важна положительная, эмоциональная оценка. 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Постепенно ведем ребенка от постановки единичной цели к постановке цепочек целей.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Выдержка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умение контролировать свое поведение, воздержание от ненужных действий.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 Макаренко: «Без тормоза не может быть никакой машины и без тормоза не может быть никакой воли». Необходимо учить детей считаться с мнением других, учить ждать, управлять своими желаниями.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Настойчивость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умение и привычка доводить начатое дело до конца, преодолевая препятствия и трудности. Нужно поддерживать замыслы детей, проявляя внимание к ним и помогая преодолевать трудности.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</w:t>
      </w:r>
      <w:proofErr w:type="gramEnd"/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ешительность</w:t>
      </w:r>
      <w:proofErr w:type="spellEnd"/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способность уверенно и без колебаний идти к поставленной цели, принимать самостоятельные решения.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нужно детей излишне опекать. Необходимо поощрять решительность действия, поступки, помогать преодолевать неуверенность в своих силах.</w:t>
      </w:r>
    </w:p>
    <w:p w:rsid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Инициатива</w:t>
      </w: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способность творчески решать поставленные задачи. Это качество в разной степени развито у детей.</w:t>
      </w:r>
    </w:p>
    <w:p w:rsidR="008C4811" w:rsidRPr="008C4811" w:rsidRDefault="008C4811" w:rsidP="008C4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видят пример, инициативу воспитателя: обсуждение предстоящие совместные дела, воспитатель показывает любые попытки проявления инициативы. При этом у отдельных детей воспитывать скромность, умение считаться с другими детьми, не пренебрегать инициативой других.</w:t>
      </w:r>
    </w:p>
    <w:p w:rsidR="006204F0" w:rsidRPr="006204F0" w:rsidRDefault="006204F0" w:rsidP="0062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4F0" w:rsidRPr="0062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313"/>
    <w:multiLevelType w:val="multilevel"/>
    <w:tmpl w:val="F660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35C55"/>
    <w:multiLevelType w:val="multilevel"/>
    <w:tmpl w:val="0196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31FCF"/>
    <w:multiLevelType w:val="hybridMultilevel"/>
    <w:tmpl w:val="5756F44E"/>
    <w:lvl w:ilvl="0" w:tplc="0A64F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7325F5"/>
    <w:multiLevelType w:val="multilevel"/>
    <w:tmpl w:val="BA2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93E0D"/>
    <w:multiLevelType w:val="multilevel"/>
    <w:tmpl w:val="60A0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06819"/>
    <w:multiLevelType w:val="multilevel"/>
    <w:tmpl w:val="A96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05B8F"/>
    <w:multiLevelType w:val="multilevel"/>
    <w:tmpl w:val="AC0E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E1"/>
    <w:rsid w:val="00463645"/>
    <w:rsid w:val="004903BF"/>
    <w:rsid w:val="005B048C"/>
    <w:rsid w:val="006204F0"/>
    <w:rsid w:val="006914E4"/>
    <w:rsid w:val="007453B5"/>
    <w:rsid w:val="008C4811"/>
    <w:rsid w:val="00BC5E5F"/>
    <w:rsid w:val="00D234E1"/>
    <w:rsid w:val="00E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</cp:lastModifiedBy>
  <cp:revision>6</cp:revision>
  <dcterms:created xsi:type="dcterms:W3CDTF">2020-03-17T08:28:00Z</dcterms:created>
  <dcterms:modified xsi:type="dcterms:W3CDTF">2020-03-23T13:56:00Z</dcterms:modified>
</cp:coreProperties>
</file>