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9EB" w:rsidRDefault="0013419C" w:rsidP="002B69EB">
      <w:pPr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Литература за 05</w:t>
      </w:r>
      <w:r w:rsidR="002B69EB">
        <w:rPr>
          <w:rFonts w:ascii="Times New Roman" w:hAnsi="Times New Roman" w:cs="Times New Roman"/>
          <w:b/>
          <w:color w:val="000000"/>
          <w:sz w:val="24"/>
          <w:szCs w:val="24"/>
        </w:rPr>
        <w:t>.11.2021</w:t>
      </w:r>
    </w:p>
    <w:p w:rsidR="002B69EB" w:rsidRDefault="002B69EB" w:rsidP="002B69EB">
      <w:pPr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Группа ДО, УНК 16</w:t>
      </w:r>
    </w:p>
    <w:p w:rsidR="002B69EB" w:rsidRDefault="0013419C" w:rsidP="002B69EB">
      <w:pPr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Срок выполнения – 07</w:t>
      </w:r>
      <w:r w:rsidR="002B69EB">
        <w:rPr>
          <w:rFonts w:ascii="Times New Roman" w:hAnsi="Times New Roman" w:cs="Times New Roman"/>
          <w:b/>
          <w:color w:val="000000"/>
          <w:sz w:val="24"/>
          <w:szCs w:val="24"/>
        </w:rPr>
        <w:t>.11.2021</w:t>
      </w:r>
    </w:p>
    <w:p w:rsidR="002B69EB" w:rsidRDefault="002B69EB" w:rsidP="002B69E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Тема: </w:t>
      </w:r>
      <w:r w:rsidR="0035697A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Споры вокруг романа «Отцы и дети»</w:t>
      </w:r>
    </w:p>
    <w:p w:rsidR="002B69EB" w:rsidRDefault="002B69EB" w:rsidP="002B69E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Задание: Прочитать </w:t>
      </w:r>
      <w:r w:rsidR="00781452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отрвывки из критических статей</w:t>
      </w:r>
      <w:r w:rsidR="0035697A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ответить на вопросы</w:t>
      </w:r>
    </w:p>
    <w:p w:rsidR="00064541" w:rsidRDefault="00064541" w:rsidP="00064541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И. С. Тургенев</w:t>
      </w:r>
      <w:r>
        <w:rPr>
          <w:rFonts w:ascii="Times New Roman" w:hAnsi="Times New Roman" w:cs="Times New Roman"/>
          <w:sz w:val="24"/>
          <w:szCs w:val="24"/>
        </w:rPr>
        <w:t xml:space="preserve"> после выхода в свет «Отцов и детей» хотел навсегда оставить литературную деятельность и даже попрощался с читателями в повести «Довольно».</w:t>
      </w:r>
    </w:p>
    <w:p w:rsidR="0035697A" w:rsidRDefault="00064541" w:rsidP="00064541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«Отцы  и  дети»  нашумели  так,  как  не  ожидал  автор.  С  недоумением и горечью он останавливался перед «хаосом противоречивых суждений» </w:t>
      </w:r>
      <w:r>
        <w:rPr>
          <w:rFonts w:ascii="Times New Roman" w:hAnsi="Times New Roman" w:cs="Times New Roman"/>
          <w:i/>
          <w:iCs/>
          <w:sz w:val="24"/>
          <w:szCs w:val="24"/>
        </w:rPr>
        <w:t>(Ю. В. Лебедев)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4541" w:rsidRDefault="00064541" w:rsidP="00064541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письме к А. А. Фету Тургенев растерянно заметил: «Хотел ли я обругать Базарова или его превознести? Я этого сам не знаю, ибо я не знаю уже, люблю ли я его или ненавижу!»</w:t>
      </w:r>
    </w:p>
    <w:p w:rsidR="00064541" w:rsidRDefault="00064541" w:rsidP="00064541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bCs/>
          <w:sz w:val="24"/>
          <w:szCs w:val="24"/>
        </w:rPr>
        <w:t>Д. И. Писарев</w:t>
      </w:r>
      <w:r>
        <w:rPr>
          <w:rFonts w:ascii="Times New Roman" w:hAnsi="Times New Roman" w:cs="Times New Roman"/>
          <w:sz w:val="24"/>
          <w:szCs w:val="24"/>
        </w:rPr>
        <w:t xml:space="preserve"> написал две блестящие статьи «Базаров» (1862 г.) и «Реалисты» (1864 г.), в которых выразил свое отношение к тургеневскому роману и главному герою. Свою задачу критик видел в том, чтобы «обрисовать крупными чертами личность Базарова», показать его сильный, честный и суровый характер, защитить от несправедливых обвинений.</w:t>
      </w:r>
    </w:p>
    <w:p w:rsidR="00064541" w:rsidRDefault="00781452" w:rsidP="00064541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Статья Писарева «Базаров»</w:t>
      </w:r>
      <w:r w:rsidR="000645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(отрывок)</w:t>
      </w:r>
    </w:p>
    <w:p w:rsidR="00781452" w:rsidRPr="00781452" w:rsidRDefault="00781452" w:rsidP="00781452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1452">
        <w:rPr>
          <w:rFonts w:ascii="Times New Roman" w:hAnsi="Times New Roman" w:cs="Times New Roman"/>
          <w:color w:val="000000"/>
          <w:sz w:val="24"/>
          <w:szCs w:val="24"/>
        </w:rPr>
        <w:t xml:space="preserve">...Базаров, человек сильный по уму и по характеру, составляет центр всего романа. Он - представитель нашего молодого поколения; в его личности сгруппированы те свойства, которые мелкими долями рассыпаны в массах; и образ этого человека ярко и отчетливо вырисовывается </w:t>
      </w:r>
      <w:r>
        <w:rPr>
          <w:rFonts w:ascii="Times New Roman" w:hAnsi="Times New Roman" w:cs="Times New Roman"/>
          <w:color w:val="000000"/>
          <w:sz w:val="24"/>
          <w:szCs w:val="24"/>
        </w:rPr>
        <w:t>перед воображением читателя.</w:t>
      </w:r>
      <w:r w:rsidRPr="00781452">
        <w:rPr>
          <w:rFonts w:ascii="Times New Roman" w:hAnsi="Times New Roman" w:cs="Times New Roman"/>
          <w:color w:val="000000"/>
          <w:sz w:val="24"/>
          <w:szCs w:val="24"/>
        </w:rPr>
        <w:t xml:space="preserve"> Его не занимают те мелочи, из которых складываются обыденные людские отношения; его нельзя оскорбить явным пренебрежением, его нельзя обрадовать знаками уважения; он так полон собою и так непоколебимо высоко стоит в своих собственных глазах, что делается почти совершенно равнодушным к мнению других людей.</w:t>
      </w:r>
    </w:p>
    <w:p w:rsidR="00781452" w:rsidRPr="00781452" w:rsidRDefault="00781452" w:rsidP="00781452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1452">
        <w:rPr>
          <w:rFonts w:ascii="Times New Roman" w:hAnsi="Times New Roman" w:cs="Times New Roman"/>
          <w:color w:val="000000"/>
          <w:sz w:val="24"/>
          <w:szCs w:val="24"/>
        </w:rPr>
        <w:t>... Базаров везде и во всем поступает только так, как ему хочется, или как ему кажется выгодным и удобным. Им управляют только личная прихоть и личные расчеты. Ни над собой, ни вне себя, ни внутри себя он не признает никакого регулятора, никакого нравственного закона, никакого принципа. Впереди - никакой высокой цели; в уме - никакого высокого помысла, и при всем этом - силы огромные. ...Если базаровщина - болезнь, то она болезнь нашего времени, и ее приходится выстрадать... Относитесь к базаровщине как угодно - это ваше дело, а остановить - не остановите. Это та же холера.</w:t>
      </w:r>
    </w:p>
    <w:p w:rsidR="00781452" w:rsidRPr="00781452" w:rsidRDefault="00781452" w:rsidP="00781452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1452">
        <w:rPr>
          <w:rFonts w:ascii="Times New Roman" w:hAnsi="Times New Roman" w:cs="Times New Roman"/>
          <w:color w:val="000000"/>
          <w:sz w:val="24"/>
          <w:szCs w:val="24"/>
        </w:rPr>
        <w:t>Он смотрит на людей сверху вниз и даже редко дает себе труд скрывать свои полупрезрительные, полупокровительственные отношения к тем людям, которые его ненавидят, и к тем, которые его слушаются.</w:t>
      </w:r>
    </w:p>
    <w:p w:rsidR="00781452" w:rsidRPr="00781452" w:rsidRDefault="00781452" w:rsidP="00781452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1452">
        <w:rPr>
          <w:rFonts w:ascii="Times New Roman" w:hAnsi="Times New Roman" w:cs="Times New Roman"/>
          <w:color w:val="000000"/>
          <w:sz w:val="24"/>
          <w:szCs w:val="24"/>
        </w:rPr>
        <w:t>...Базаров ни в ком не нуждается, никого не боится, никого не любит и, вследствие этого, никого не щадит.</w:t>
      </w:r>
    </w:p>
    <w:p w:rsidR="00781452" w:rsidRPr="00781452" w:rsidRDefault="00781452" w:rsidP="00781452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1452">
        <w:rPr>
          <w:rFonts w:ascii="Times New Roman" w:hAnsi="Times New Roman" w:cs="Times New Roman"/>
          <w:color w:val="000000"/>
          <w:sz w:val="24"/>
          <w:szCs w:val="24"/>
        </w:rPr>
        <w:t>.. Такого рода отвращение ко всему отрешенному от жизни и улетучивающемуся в звуках составляет коренное свойство людей базаровского типа. У Печориных есть воля без знания, у Рудиных - знание без воли. У Базаровых есть и знание и воля, мысль и дело сливаются в одно твердое целое.</w:t>
      </w:r>
    </w:p>
    <w:p w:rsidR="00781452" w:rsidRPr="00781452" w:rsidRDefault="00781452" w:rsidP="00781452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1452">
        <w:rPr>
          <w:rFonts w:ascii="Times New Roman" w:hAnsi="Times New Roman" w:cs="Times New Roman"/>
          <w:color w:val="000000"/>
          <w:sz w:val="24"/>
          <w:szCs w:val="24"/>
        </w:rPr>
        <w:lastRenderedPageBreak/>
        <w:t>Базаров завирается - это, к сожалению, справедливо. Он сплеча отрицает вещи, которых не знает или не понимает. Поэзия, по его мнению, ерунда. Читать Пушкина - потерянное время; заниматься музыкой - смешно; наслаждаться природой - нелепо.</w:t>
      </w:r>
    </w:p>
    <w:p w:rsidR="00781452" w:rsidRPr="00781452" w:rsidRDefault="00781452" w:rsidP="00781452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1452">
        <w:rPr>
          <w:rFonts w:ascii="Times New Roman" w:hAnsi="Times New Roman" w:cs="Times New Roman"/>
          <w:color w:val="000000"/>
          <w:sz w:val="24"/>
          <w:szCs w:val="24"/>
        </w:rPr>
        <w:t>Преследуя романтизм, Базаров с невероятною подозрительностью ищет его там, где его никогда и не было. Вооружившись против идеализма и разбивая его воздушные замки, он порою сам делается идеалистом, т. е. начинает предписывать человеку законы, как и чем ему наслаждаться и к какой мерке пригонять свои личные ощущения.</w:t>
      </w:r>
    </w:p>
    <w:p w:rsidR="00781452" w:rsidRPr="00781452" w:rsidRDefault="00781452" w:rsidP="00781452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1452">
        <w:rPr>
          <w:rFonts w:ascii="Times New Roman" w:hAnsi="Times New Roman" w:cs="Times New Roman"/>
          <w:color w:val="000000"/>
          <w:sz w:val="24"/>
          <w:szCs w:val="24"/>
        </w:rPr>
        <w:t>Базаров один, сам по себе, стоит на холодной высоте трезвой мысли, и ему не тяжело это одиночество, он весь поглощен собою и работою...</w:t>
      </w:r>
    </w:p>
    <w:p w:rsidR="00781452" w:rsidRPr="00781452" w:rsidRDefault="00781452" w:rsidP="00781452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1452">
        <w:rPr>
          <w:rFonts w:ascii="Times New Roman" w:hAnsi="Times New Roman" w:cs="Times New Roman"/>
          <w:color w:val="000000"/>
          <w:sz w:val="24"/>
          <w:szCs w:val="24"/>
        </w:rPr>
        <w:t>Два эпизода окончательно дорисовывают эту замечательную личность: во-первых, отношения его к женщине, которая ему нравится, во-вторых - его смерть.</w:t>
      </w:r>
    </w:p>
    <w:p w:rsidR="00781452" w:rsidRPr="00781452" w:rsidRDefault="00781452" w:rsidP="00781452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1452">
        <w:rPr>
          <w:rFonts w:ascii="Times New Roman" w:hAnsi="Times New Roman" w:cs="Times New Roman"/>
          <w:color w:val="000000"/>
          <w:sz w:val="24"/>
          <w:szCs w:val="24"/>
        </w:rPr>
        <w:t xml:space="preserve">Базаров может полюбить только женщину очень умную. Полюбив женщину, он не подчинит свою любовь никаким условиям. Он не станет охлаждать и сдерживать себя и точно так же не станет искусственно подогревать своего чувства, когда оно остынет после полного удовлетворения. Он не способен поддерживать с женщиною обязательные отношения. Его искренняя и цельная натура не поддается на компромиссы и не делает уступок. Он не покупает расположение женщины известными обстоятельствами. Он берет его тогда, когда оно дается ему совершенно добровольно </w:t>
      </w:r>
      <w:proofErr w:type="gramStart"/>
      <w:r w:rsidRPr="00781452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Pr="00781452">
        <w:rPr>
          <w:rFonts w:ascii="Times New Roman" w:hAnsi="Times New Roman" w:cs="Times New Roman"/>
          <w:color w:val="000000"/>
          <w:sz w:val="24"/>
          <w:szCs w:val="24"/>
        </w:rPr>
        <w:t xml:space="preserve"> безусловно. Но умные женщины у нас обыкновенно </w:t>
      </w:r>
      <w:proofErr w:type="gramStart"/>
      <w:r w:rsidRPr="00781452">
        <w:rPr>
          <w:rFonts w:ascii="Times New Roman" w:hAnsi="Times New Roman" w:cs="Times New Roman"/>
          <w:color w:val="000000"/>
          <w:sz w:val="24"/>
          <w:szCs w:val="24"/>
        </w:rPr>
        <w:t>бывают</w:t>
      </w:r>
      <w:proofErr w:type="gramEnd"/>
      <w:r w:rsidRPr="00781452">
        <w:rPr>
          <w:rFonts w:ascii="Times New Roman" w:hAnsi="Times New Roman" w:cs="Times New Roman"/>
          <w:color w:val="000000"/>
          <w:sz w:val="24"/>
          <w:szCs w:val="24"/>
        </w:rPr>
        <w:t xml:space="preserve"> осторожны и расчетливы. ...Женщина, способная ценить </w:t>
      </w:r>
      <w:hyperlink r:id="rId4" w:history="1">
        <w:r w:rsidRPr="00781452">
          <w:rPr>
            <w:rStyle w:val="a3"/>
            <w:rFonts w:ascii="Times New Roman" w:hAnsi="Times New Roman" w:cs="Times New Roman"/>
            <w:color w:val="750000"/>
            <w:sz w:val="24"/>
            <w:szCs w:val="24"/>
            <w:u w:val="none"/>
          </w:rPr>
          <w:t>Базарова</w:t>
        </w:r>
      </w:hyperlink>
      <w:r w:rsidRPr="00781452">
        <w:rPr>
          <w:rFonts w:ascii="Times New Roman" w:hAnsi="Times New Roman" w:cs="Times New Roman"/>
          <w:color w:val="000000"/>
          <w:sz w:val="24"/>
          <w:szCs w:val="24"/>
        </w:rPr>
        <w:t xml:space="preserve">, не отдастся ему без предварительных условий, потому что такая женщина обыкновенно бывает себе на уме, знает жизнь и по расчету бережет, свою репутацию. Женщина, способная увлекаться чувством, как существо наивное и мало размышлявшее, не поймет Базарова и не полюбит его. Словом, для Базарова нет женщин, способных вызвать в нем серьезное чувство и </w:t>
      </w:r>
      <w:proofErr w:type="gramStart"/>
      <w:r w:rsidRPr="00781452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781452">
        <w:rPr>
          <w:rFonts w:ascii="Times New Roman" w:hAnsi="Times New Roman" w:cs="Times New Roman"/>
          <w:color w:val="000000"/>
          <w:sz w:val="24"/>
          <w:szCs w:val="24"/>
        </w:rPr>
        <w:t xml:space="preserve"> своей стороны горячо ответить на это чувство.</w:t>
      </w:r>
    </w:p>
    <w:p w:rsidR="00781452" w:rsidRPr="00781452" w:rsidRDefault="00781452" w:rsidP="00781452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1452">
        <w:rPr>
          <w:rFonts w:ascii="Times New Roman" w:hAnsi="Times New Roman" w:cs="Times New Roman"/>
          <w:color w:val="000000"/>
          <w:sz w:val="24"/>
          <w:szCs w:val="24"/>
        </w:rPr>
        <w:t>Влияние его на окружающих людей ничего не доказывает; ведь и Рудин имел влияние. На безрыбье и рак рыба. И на людей, подобных Аркадию, Николаю Петровичу, Василию Ивановичу и Арине Власьевне, больно нетрудно произвести сильное впечатление. Но смотреть в глаза смерти, предвидеть ее приближение, не стараясь себя обмануть, оставаться верным себе до последней минуты, не ослабеть и не струсить - это дело сильного характера. Умереть так, как умер Базаров, - все равно, что совершить великий подвиг...</w:t>
      </w:r>
    </w:p>
    <w:p w:rsidR="00064541" w:rsidRDefault="00781452" w:rsidP="00064541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64541">
        <w:rPr>
          <w:rFonts w:ascii="Times New Roman" w:hAnsi="Times New Roman" w:cs="Times New Roman"/>
          <w:sz w:val="24"/>
          <w:szCs w:val="24"/>
        </w:rPr>
        <w:t xml:space="preserve">. </w:t>
      </w:r>
      <w:r w:rsidR="00064541">
        <w:rPr>
          <w:rFonts w:ascii="Times New Roman" w:hAnsi="Times New Roman" w:cs="Times New Roman"/>
          <w:b/>
          <w:bCs/>
          <w:sz w:val="24"/>
          <w:szCs w:val="24"/>
        </w:rPr>
        <w:t xml:space="preserve">М. А. Антонович </w:t>
      </w:r>
      <w:r w:rsidR="00064541">
        <w:rPr>
          <w:rFonts w:ascii="Times New Roman" w:hAnsi="Times New Roman" w:cs="Times New Roman"/>
          <w:sz w:val="24"/>
          <w:szCs w:val="24"/>
        </w:rPr>
        <w:t>«Асмодей нашего времени» (1862 г.).</w:t>
      </w:r>
    </w:p>
    <w:p w:rsidR="00064541" w:rsidRDefault="00064541" w:rsidP="00064541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 Алексеевич Антонович – публицист, литературный критик и естествоиспытатель, принадлежал к революционно-демократическому лагерю, был учеником Н. А. Добролюбова и Н. Г. Чернышевского. Благоговейное отношение к Чернышевскому и Добролюбову пронес через всю жизнь. С Некрасовым у Антоновича были сложные отношения.</w:t>
      </w:r>
    </w:p>
    <w:p w:rsidR="00064541" w:rsidRDefault="00064541" w:rsidP="00064541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воспоминаниям дочери, Антонович обладал очень самолюбивым и нетерпимым характером, что усугубляло драматизм его судьбы в журналистике.</w:t>
      </w:r>
    </w:p>
    <w:p w:rsidR="00064541" w:rsidRDefault="00064541" w:rsidP="00064541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статье «Асмодей нашего времени» Антонович отрицательно отозвался о романе И. С. Тургенева «Отцы и дети». Критик увидел в романе идеализацию отцов и клевету на детей. В Базарове Антонович находил безнравственность и «кашу» в голове. Евгений Базаров – карикатура, клевета на молодое поколение.</w:t>
      </w:r>
    </w:p>
    <w:p w:rsidR="00064541" w:rsidRDefault="00064541" w:rsidP="00064541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Некоторые выдержки из статьи.</w:t>
      </w:r>
    </w:p>
    <w:p w:rsidR="00064541" w:rsidRDefault="00064541" w:rsidP="00064541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 первых же страниц… Вас обдает каким-то мертвящим холодом; вы не живете с действующими лицами романа, не проникаетесь их жизнью, а начинаете холодно рассуждать </w:t>
      </w:r>
      <w:r>
        <w:rPr>
          <w:rFonts w:ascii="Times New Roman" w:hAnsi="Times New Roman" w:cs="Times New Roman"/>
          <w:sz w:val="24"/>
          <w:szCs w:val="24"/>
        </w:rPr>
        <w:lastRenderedPageBreak/>
        <w:t>с ними или, точнее, следить за их рассуждениями</w:t>
      </w:r>
      <w:proofErr w:type="gramStart"/>
      <w:r>
        <w:rPr>
          <w:rFonts w:ascii="Times New Roman" w:hAnsi="Times New Roman" w:cs="Times New Roman"/>
          <w:sz w:val="24"/>
          <w:szCs w:val="24"/>
        </w:rPr>
        <w:t>… Э</w:t>
      </w:r>
      <w:proofErr w:type="gramEnd"/>
      <w:r>
        <w:rPr>
          <w:rFonts w:ascii="Times New Roman" w:hAnsi="Times New Roman" w:cs="Times New Roman"/>
          <w:sz w:val="24"/>
          <w:szCs w:val="24"/>
        </w:rPr>
        <w:t>то показывает, что новое произведение г. Тургенева крайне неудовлетворительно в художественном отношении… в новом произведении нет… психологического анализа, нет… художественных изображений картин природы…</w:t>
      </w:r>
    </w:p>
    <w:p w:rsidR="00064541" w:rsidRDefault="00064541" w:rsidP="00064541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…в романе… нет ни одного живого лица и живой души, а все только отвлеченные идеи и разные направления… Главного своего героя и его приятелей он [Тургенев] презирает и ненавидит от всей души…</w:t>
      </w:r>
    </w:p>
    <w:p w:rsidR="00064541" w:rsidRDefault="00064541" w:rsidP="00064541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спорах он [Базаров] совершенно теряется, высказывает бессмыслицы и проповедует нелепости, непростительные самому ограниченному уму…</w:t>
      </w:r>
    </w:p>
    <w:p w:rsidR="00064541" w:rsidRDefault="00064541" w:rsidP="00064541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нравственном характере и нравственных качествах героя и говорить нечего; это не человек, а какое-то ужасное существо, просто дьявол, или, выражаясь более поэтически, асмодей. Он систематически ненавидит и преследует всех, начиная от своих добрых родителей, которых он терпеть не может,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оканчивая лягушками, которых он режет с беспощадной жестокостью. Никогда ни одно чувство не закрадывается в его холодное сердце; не видно в нем и следа какого-нибудь увлечения или страсти…</w:t>
      </w:r>
    </w:p>
    <w:p w:rsidR="00064541" w:rsidRDefault="00064541" w:rsidP="00064541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[Базаров] не живая личность, а карикатура, чудовище с крошечной головой и гигантским ртом, с маленьким лицом и пребольшим носом, и притом карикатура самая злостная…</w:t>
      </w:r>
    </w:p>
    <w:p w:rsidR="00064541" w:rsidRDefault="00064541" w:rsidP="00064541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же представляет себе современное молодое поколение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Тургенев? Он, видимо, не расположен к нему, относится к детям даже враждебно; отцам он отдает полное преимущество…</w:t>
      </w:r>
    </w:p>
    <w:p w:rsidR="00064541" w:rsidRDefault="00064541" w:rsidP="00064541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Роман есть не что иное, как беспощадная и разрушительная критика молодого поколения…</w:t>
      </w:r>
    </w:p>
    <w:p w:rsidR="00064541" w:rsidRDefault="00064541" w:rsidP="00064541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Павел Петрович [Кирсанов], человек холостой… до бесконечности погруженный в заботы о франтовстве, но непобедимый диалектик, на каждом шагу поражает Базарова и своего племянника…»</w:t>
      </w:r>
    </w:p>
    <w:p w:rsidR="00064541" w:rsidRDefault="00781452" w:rsidP="00064541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64541">
        <w:rPr>
          <w:rFonts w:ascii="Times New Roman" w:hAnsi="Times New Roman" w:cs="Times New Roman"/>
          <w:sz w:val="24"/>
          <w:szCs w:val="24"/>
        </w:rPr>
        <w:t xml:space="preserve">. </w:t>
      </w:r>
      <w:r w:rsidR="00064541">
        <w:rPr>
          <w:rFonts w:ascii="Times New Roman" w:hAnsi="Times New Roman" w:cs="Times New Roman"/>
          <w:b/>
          <w:bCs/>
          <w:sz w:val="24"/>
          <w:szCs w:val="24"/>
        </w:rPr>
        <w:t>Николай Николаевич Страхов</w:t>
      </w:r>
      <w:r w:rsidR="00064541">
        <w:rPr>
          <w:rFonts w:ascii="Times New Roman" w:hAnsi="Times New Roman" w:cs="Times New Roman"/>
          <w:sz w:val="24"/>
          <w:szCs w:val="24"/>
        </w:rPr>
        <w:t xml:space="preserve"> – литературный критик, автор напечатанной в журнале «Время» (1862) статьи «И. С. Тургенев. "Отцы и дети"». Статья посвящена разоблачению нигилизма как якобы оторванной от русской жизни теории.</w:t>
      </w:r>
    </w:p>
    <w:p w:rsidR="00064541" w:rsidRDefault="00064541" w:rsidP="00064541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Критик считал, что Базаров – образ человека, пытающегося подчинить себе «силы жизни», его породившие и над ним властвующие. Поэтому герой отрицает любовь, искусство, красоту природы – это силы жизни, примиряющие человека с окружающим его миром. Базаров ненавидит примирение, он жаждет борьбы. Страхов подчеркивает величие Базарова. Отношение Тургенева, по мнению Страхова, и к отцам и к детям одинаково. «Эта одинаковая мера, эта общая точка зрения у Тургенева есть жизнь человеческая, в самом широком и полном ее значении».</w:t>
      </w:r>
    </w:p>
    <w:p w:rsidR="0013419C" w:rsidRDefault="0013419C" w:rsidP="0013419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3419C">
        <w:rPr>
          <w:rFonts w:ascii="Times New Roman" w:hAnsi="Times New Roman" w:cs="Times New Roman"/>
          <w:b/>
          <w:i/>
          <w:sz w:val="24"/>
          <w:szCs w:val="24"/>
        </w:rPr>
        <w:t>Н.Н.Страхов</w:t>
      </w:r>
      <w:r>
        <w:rPr>
          <w:rFonts w:ascii="Times New Roman" w:hAnsi="Times New Roman" w:cs="Times New Roman"/>
          <w:b/>
          <w:i/>
          <w:sz w:val="24"/>
          <w:szCs w:val="24"/>
        </w:rPr>
        <w:t>. «И.С.Тургенев. «Отцы и дети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»(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отрывок)</w:t>
      </w:r>
    </w:p>
    <w:p w:rsidR="0013419C" w:rsidRPr="0013419C" w:rsidRDefault="0013419C" w:rsidP="0013419C">
      <w:pPr>
        <w:rPr>
          <w:rFonts w:ascii="Times New Roman" w:hAnsi="Times New Roman" w:cs="Times New Roman"/>
          <w:sz w:val="24"/>
          <w:szCs w:val="24"/>
        </w:rPr>
      </w:pPr>
      <w:r w:rsidRPr="0013419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3419C">
        <w:rPr>
          <w:rFonts w:ascii="Times New Roman" w:hAnsi="Times New Roman" w:cs="Times New Roman"/>
          <w:sz w:val="24"/>
          <w:szCs w:val="24"/>
        </w:rPr>
        <w:t xml:space="preserve">«Он (Базаров) не есть существо ненавистное, отталкивающее своими недостатками; напротив, его мрачная фигура величава и привлекательна. …Базаров – теоретик; он человек странный, односторонне-резкий; он проповедует необыкновенные вещи; он поступает эксцентрически; он школьник, в котором вместе с глубокою искренностью сочетается самое грубое </w:t>
      </w:r>
      <w:proofErr w:type="gramStart"/>
      <w:r w:rsidRPr="0013419C">
        <w:rPr>
          <w:rFonts w:ascii="Times New Roman" w:hAnsi="Times New Roman" w:cs="Times New Roman"/>
          <w:sz w:val="24"/>
          <w:szCs w:val="24"/>
        </w:rPr>
        <w:t>ломанье</w:t>
      </w:r>
      <w:proofErr w:type="gramEnd"/>
      <w:r w:rsidRPr="0013419C">
        <w:rPr>
          <w:rFonts w:ascii="Times New Roman" w:hAnsi="Times New Roman" w:cs="Times New Roman"/>
          <w:sz w:val="24"/>
          <w:szCs w:val="24"/>
        </w:rPr>
        <w:t>;…он человек, чуждый жизни, то есть он сам чуждается жизни. …Он отрицается от жизни, а между тем живет глубоко и сильно»</w:t>
      </w:r>
    </w:p>
    <w:p w:rsidR="0013419C" w:rsidRPr="0013419C" w:rsidRDefault="0013419C" w:rsidP="0013419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3419C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Вопросы </w:t>
      </w:r>
    </w:p>
    <w:p w:rsidR="0013419C" w:rsidRPr="0013419C" w:rsidRDefault="0013419C" w:rsidP="0013419C">
      <w:pPr>
        <w:rPr>
          <w:rFonts w:ascii="Times New Roman" w:hAnsi="Times New Roman" w:cs="Times New Roman"/>
          <w:b/>
          <w:sz w:val="24"/>
          <w:szCs w:val="24"/>
        </w:rPr>
      </w:pPr>
      <w:r w:rsidRPr="0013419C">
        <w:rPr>
          <w:rFonts w:ascii="Times New Roman" w:hAnsi="Times New Roman" w:cs="Times New Roman"/>
          <w:b/>
          <w:sz w:val="24"/>
          <w:szCs w:val="24"/>
        </w:rPr>
        <w:t>- Что объединяет противоположные по мысли высказывания Писарева и Антоновича? Чем от них отличается позиция Страхова?</w:t>
      </w:r>
    </w:p>
    <w:p w:rsidR="0013419C" w:rsidRPr="0013419C" w:rsidRDefault="0013419C" w:rsidP="0013419C">
      <w:pPr>
        <w:rPr>
          <w:rFonts w:ascii="Times New Roman" w:hAnsi="Times New Roman" w:cs="Times New Roman"/>
          <w:b/>
          <w:sz w:val="24"/>
          <w:szCs w:val="24"/>
        </w:rPr>
      </w:pPr>
      <w:r w:rsidRPr="0013419C">
        <w:rPr>
          <w:rFonts w:ascii="Times New Roman" w:hAnsi="Times New Roman" w:cs="Times New Roman"/>
          <w:b/>
          <w:sz w:val="24"/>
          <w:szCs w:val="24"/>
        </w:rPr>
        <w:t xml:space="preserve">- Достоевский говорил о беспокойстве и тоске Базарова как о признаке великого сердца; </w:t>
      </w:r>
    </w:p>
    <w:p w:rsidR="0013419C" w:rsidRPr="0013419C" w:rsidRDefault="0013419C" w:rsidP="0013419C">
      <w:pPr>
        <w:rPr>
          <w:rFonts w:ascii="Times New Roman" w:hAnsi="Times New Roman" w:cs="Times New Roman"/>
          <w:b/>
          <w:sz w:val="24"/>
          <w:szCs w:val="24"/>
        </w:rPr>
      </w:pPr>
      <w:r w:rsidRPr="0013419C">
        <w:rPr>
          <w:rFonts w:ascii="Times New Roman" w:hAnsi="Times New Roman" w:cs="Times New Roman"/>
          <w:b/>
          <w:sz w:val="24"/>
          <w:szCs w:val="24"/>
        </w:rPr>
        <w:t>Антонович считал, что у героя сердца нет вовсе. С чьей точкой зрения вы согласны, почему?</w:t>
      </w:r>
    </w:p>
    <w:p w:rsidR="005D3068" w:rsidRDefault="005D3068"/>
    <w:sectPr w:rsidR="005D3068" w:rsidSect="0078145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64541"/>
    <w:rsid w:val="00064541"/>
    <w:rsid w:val="0013419C"/>
    <w:rsid w:val="001B3304"/>
    <w:rsid w:val="00234AB5"/>
    <w:rsid w:val="002B69EB"/>
    <w:rsid w:val="0035693B"/>
    <w:rsid w:val="0035697A"/>
    <w:rsid w:val="005D3068"/>
    <w:rsid w:val="00781452"/>
    <w:rsid w:val="0095656E"/>
    <w:rsid w:val="00C62EBA"/>
    <w:rsid w:val="00F70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54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14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3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estsoch.com/pochemu-i-s-turgenev-nazval-e-bazarova-quot-licom-tragicheskim-quo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1423</Words>
  <Characters>8116</Characters>
  <Application>Microsoft Office Word</Application>
  <DocSecurity>0</DocSecurity>
  <Lines>67</Lines>
  <Paragraphs>19</Paragraphs>
  <ScaleCrop>false</ScaleCrop>
  <Company/>
  <LinksUpToDate>false</LinksUpToDate>
  <CharactersWithSpaces>9520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6</cp:revision>
  <dcterms:created xsi:type="dcterms:W3CDTF">2021-10-30T18:18:00Z</dcterms:created>
  <dcterms:modified xsi:type="dcterms:W3CDTF">2021-10-30T18:31:00Z</dcterms:modified>
</cp:coreProperties>
</file>