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2304" w14:textId="4F4B1366" w:rsidR="00120DC4" w:rsidRPr="00120DC4" w:rsidRDefault="00120DC4" w:rsidP="00E16175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0DC4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Математика на 05.05.20 Группа 14_О_</w:t>
      </w:r>
      <w:r w:rsidR="00524743">
        <w:rPr>
          <w:rFonts w:ascii="Times New Roman" w:eastAsia="Times New Roman" w:hAnsi="Times New Roman" w:cs="Times New Roman"/>
          <w:sz w:val="27"/>
          <w:szCs w:val="27"/>
          <w:lang w:eastAsia="ru-RU"/>
        </w:rPr>
        <w:t>УНК</w:t>
      </w:r>
    </w:p>
    <w:p w14:paraId="3D5BBDD8" w14:textId="77777777" w:rsidR="00120DC4" w:rsidRPr="00120DC4" w:rsidRDefault="00120DC4" w:rsidP="00E16175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20753A8" w14:textId="15DC3EA3" w:rsidR="00E16175" w:rsidRPr="00E16175" w:rsidRDefault="00E16175" w:rsidP="00120DC4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r w:rsidRPr="00120DC4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Вы</w:t>
      </w:r>
      <w:r w:rsidRPr="00E16175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бор варианта из трех возможных</w:t>
      </w:r>
    </w:p>
    <w:p w14:paraId="28C03CA1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113B942" w14:textId="4306A9E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Задание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1.</w:t>
      </w: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14:paraId="2488B3A2" w14:textId="192DE76B" w:rsidR="00E16175" w:rsidRPr="00E16175" w:rsidRDefault="00E16175" w:rsidP="00E1617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Для транспортировки 45 тонн груза на 1300 км можно воспользоваться услугами одной из трех фирм-перевозчиков. Стоимость перевозки и грузоподъемность автомобилей для каждого перевозчика указана в таблице. Сколько рублей придется заплатить за самую дешевую перевозку?</w:t>
      </w:r>
    </w:p>
    <w:p w14:paraId="2B601256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304"/>
        <w:gridCol w:w="4325"/>
        <w:gridCol w:w="3320"/>
      </w:tblGrid>
      <w:tr w:rsidR="00E16175" w:rsidRPr="00E16175" w14:paraId="3F5D290A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AC47D5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C810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перевозки одним автомобилем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(руб. на 100 км)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FE0045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Грузоподъемность автомобилей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(тонн)</w:t>
            </w:r>
          </w:p>
        </w:tc>
      </w:tr>
      <w:tr w:rsidR="00E16175" w:rsidRPr="00E16175" w14:paraId="731E3E5B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FC338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51CC83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F8AD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E16175" w:rsidRPr="00E16175" w14:paraId="71BE6F72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4B2A9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AE7EC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1BB6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16175" w:rsidRPr="00E16175" w14:paraId="3F11F974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6683E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99E7DE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61053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</w:tbl>
    <w:p w14:paraId="2F9BB540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Решение.</w:t>
      </w:r>
    </w:p>
    <w:p w14:paraId="0385377D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Рассмотрим все варианты.</w:t>
      </w:r>
    </w:p>
    <w:p w14:paraId="28AE64B8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55AA40F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Для перевозки 45 тонн груза перевозчику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понадобится 13 автомобилей. Стоимость перевозки каждым из них составит 32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4334EB4" wp14:editId="0F5EFE4D">
            <wp:extent cx="1905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1300 = 41 600 руб. Полная стоимость перевозки 41 600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4E7835" wp14:editId="3F6677D9">
            <wp:extent cx="1905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13 = 540 800 руб.</w:t>
      </w:r>
    </w:p>
    <w:p w14:paraId="4154BCA6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AD6070A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перевозки 45 тонн груза </w:t>
      </w:r>
      <w:proofErr w:type="gramStart"/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перевозчику</w:t>
      </w:r>
      <w:proofErr w:type="gramEnd"/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понадобится 9 автомобилей. Стоимость перевозки каждым из них составит 41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9109D91" wp14:editId="6D79A66E">
            <wp:extent cx="19050" cy="19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1300 = 53 300 руб. Полная стоимость перевозки 53 300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EF2B33C" wp14:editId="6FD2E693">
            <wp:extent cx="1905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9 = 479 700 руб.</w:t>
      </w:r>
    </w:p>
    <w:p w14:paraId="2FD90990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3450A7C3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перевозки 45 тонн груза </w:t>
      </w:r>
      <w:proofErr w:type="gramStart"/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перевозчику</w:t>
      </w:r>
      <w:proofErr w:type="gramEnd"/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1617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понадобится 4 автомобиля. Стоимость перевозки каждым из них составит 95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E49742" wp14:editId="448B6A36">
            <wp:extent cx="1905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1300 = 123 500 руб. полная стоимость перевозки 123 500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33766C0A" wp14:editId="611B8DFA">
            <wp:extent cx="19050" cy="19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4 = 494 000 руб.</w:t>
      </w:r>
    </w:p>
    <w:p w14:paraId="1540C480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0BF221D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Стоимость самой дешевой перевозки составит 479 700 руб.</w:t>
      </w:r>
    </w:p>
    <w:p w14:paraId="6F8C948A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F2B6272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spacing w:val="30"/>
          <w:lang w:eastAsia="ru-RU"/>
        </w:rPr>
        <w:t>Ответ</w:t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: 479 700.</w:t>
      </w:r>
    </w:p>
    <w:p w14:paraId="28A49511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E6CBA68" w14:textId="103E7C3F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Задание 2 </w:t>
      </w:r>
    </w:p>
    <w:p w14:paraId="6C37FF85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46"/>
        <w:gridCol w:w="3470"/>
        <w:gridCol w:w="2926"/>
      </w:tblGrid>
      <w:tr w:rsidR="00E16175" w:rsidRPr="00E16175" w14:paraId="1109DFF6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52860E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Тарифный план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DA0E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Абонентская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375C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Плата за трафик</w:t>
            </w:r>
          </w:p>
        </w:tc>
      </w:tr>
      <w:tr w:rsidR="00E16175" w:rsidRPr="00E16175" w14:paraId="5BE94F64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E1883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«0»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340B2F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9DFC6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 руб. за 1 Мб</w:t>
            </w:r>
          </w:p>
        </w:tc>
      </w:tr>
      <w:tr w:rsidR="00E16175" w:rsidRPr="00E16175" w14:paraId="04934333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9783D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«500»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A9F17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 руб. за 500 Мб трафика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A1A06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руб. за 1 Мб сверх 500 Мб</w:t>
            </w:r>
          </w:p>
        </w:tc>
      </w:tr>
      <w:tr w:rsidR="00E16175" w:rsidRPr="00E16175" w14:paraId="7E1B6C21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59C5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«800»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BCB3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 руб. за 800 Мб трафика в 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40B2E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 руб. за 1 Мб сверх 800 Мб</w:t>
            </w:r>
          </w:p>
        </w:tc>
      </w:tr>
    </w:tbl>
    <w:p w14:paraId="7D101AA2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6DDAA160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Пользователь предполагает, что его трафик составит 600 Мб в месяц и, исходя из этого, выбирает наиболее дешевый тарифный план. Сколько рублей заплатит пользователь за месяц, если его трафик действительно будет равен 600 Мб?</w:t>
      </w:r>
    </w:p>
    <w:p w14:paraId="274A8CB5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115073F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</w:t>
      </w:r>
    </w:p>
    <w:p w14:paraId="48A40D87" w14:textId="605ED4C2" w:rsidR="00E16175" w:rsidRPr="00E16175" w:rsidRDefault="00E16175" w:rsidP="00E16175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Для изготовления книжных полок требуется заказать 48 одинаковых стекол в одной из трех фирм. Площадь каждого стекла 0,25 </w:t>
      </w:r>
      <w:r w:rsidRPr="00E16175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7D3C7944" wp14:editId="140531D2">
            <wp:extent cx="184150" cy="2413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. В таблице приведены цены на стекло, а также на резку стекол и шлифовку края. Сколько рублей будет стоить самый дешевый заказ?</w:t>
      </w:r>
    </w:p>
    <w:p w14:paraId="58A7DE4A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8"/>
        <w:gridCol w:w="2637"/>
        <w:gridCol w:w="4052"/>
      </w:tblGrid>
      <w:tr w:rsidR="00E16175" w:rsidRPr="00E16175" w14:paraId="0E019005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7AC74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6FA360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 стекла (руб. за 1 м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2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DB6D6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Резка и шлифовка (руб. за одно стекло)</w:t>
            </w:r>
          </w:p>
        </w:tc>
      </w:tr>
      <w:tr w:rsidR="00E16175" w:rsidRPr="00E16175" w14:paraId="0E548549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FEC3B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A82525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5BD1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</w:tr>
      <w:tr w:rsidR="00E16175" w:rsidRPr="00E16175" w14:paraId="53F86519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9F824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0166E0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D48B7F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E16175" w:rsidRPr="00E16175" w14:paraId="1C8CB63E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4B418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1DC2E5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A7F91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</w:tbl>
    <w:p w14:paraId="7F7047F2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49D0005F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2077BBD" w14:textId="0C7A45AF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</w:t>
      </w:r>
    </w:p>
    <w:p w14:paraId="4422C5EC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Строительной фирме нужно приобрести 40 кубометров строительного бруса у одного из трех поставщиков. Какова наименьшая стоимость такой покупки с доставкой (в рублях)? Цены и условия доставки приведены в таблице.</w:t>
      </w:r>
    </w:p>
    <w:p w14:paraId="050FCB6D" w14:textId="77777777" w:rsidR="00E16175" w:rsidRPr="00E16175" w:rsidRDefault="00E16175" w:rsidP="00E16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5"/>
        <w:gridCol w:w="1358"/>
        <w:gridCol w:w="2170"/>
        <w:gridCol w:w="4023"/>
      </w:tblGrid>
      <w:tr w:rsidR="00E16175" w:rsidRPr="00E16175" w14:paraId="0A5C879E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FBBC2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6E4723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 бруса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(руб. за 1 м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ABE62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доставки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AA2BB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Дополнительные условия</w:t>
            </w:r>
          </w:p>
        </w:tc>
      </w:tr>
      <w:tr w:rsidR="00E16175" w:rsidRPr="00E16175" w14:paraId="31CD9145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CB7458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B1370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655D6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CBDE4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16175" w:rsidRPr="00E16175" w14:paraId="4A2722A4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ADBCF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DF629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57B1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E00B8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заказе на сумму больше 150 000 руб.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доставка бесплатно</w:t>
            </w:r>
          </w:p>
        </w:tc>
      </w:tr>
      <w:tr w:rsidR="00E16175" w:rsidRPr="00E16175" w14:paraId="5270D1CD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68DD4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FE7FC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78E6F5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4133E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заказе на сумму больше 200 000 руб.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доставка бесплатно</w:t>
            </w:r>
          </w:p>
        </w:tc>
      </w:tr>
    </w:tbl>
    <w:p w14:paraId="274CE3D5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7FEC70B0" w14:textId="77777777" w:rsidR="00120DC4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14:paraId="289C27AB" w14:textId="4BAB2663" w:rsidR="00E16175" w:rsidRP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E1617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</w:t>
      </w:r>
    </w:p>
    <w:p w14:paraId="09AA8100" w14:textId="77777777" w:rsidR="00E16175" w:rsidRPr="00E16175" w:rsidRDefault="00E16175" w:rsidP="00E1617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16175">
        <w:rPr>
          <w:rFonts w:ascii="Times New Roman" w:eastAsia="Times New Roman" w:hAnsi="Times New Roman" w:cs="Times New Roman"/>
          <w:color w:val="000000"/>
          <w:lang w:eastAsia="ru-RU"/>
        </w:rPr>
        <w:t>От дома до дачи можно доехать на автобусе, на электричке или на маршрутном такси. В таблице показано время, которое нужно затратить на каждый участок пути. Какое наименьшее время потребуется на дорогу? Ответ дайте в часах.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2717"/>
        <w:gridCol w:w="2268"/>
        <w:gridCol w:w="2579"/>
      </w:tblGrid>
      <w:tr w:rsidR="00E16175" w:rsidRPr="00E16175" w14:paraId="65384B8B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23811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D2482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E432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330449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E16175" w:rsidRPr="00E16175" w14:paraId="650F3FB5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70A55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143BD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дома до автобусной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станции — 15 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49771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Автобус в пути: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 ч 15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6A4CC1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остановки автобуса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дачи пешком 5 мин.</w:t>
            </w:r>
          </w:p>
        </w:tc>
      </w:tr>
      <w:tr w:rsidR="00E16175" w:rsidRPr="00E16175" w14:paraId="01D363A8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BFA6B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92916C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дома до станции железной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дороги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E198B4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Электричка в пути: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 ч 45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ABFB46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станции до дачи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пешком 20 мин.</w:t>
            </w:r>
          </w:p>
        </w:tc>
      </w:tr>
      <w:tr w:rsidR="00E16175" w:rsidRPr="00E16175" w14:paraId="42970C6A" w14:textId="77777777" w:rsidTr="00E1617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A2D27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Маршрутным такси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71D090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дома до остановки маршрутного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такси — 25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5B1C47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Маршрутное такси в дороге: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 ч 35 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587BED" w14:textId="77777777" w:rsidR="00E16175" w:rsidRPr="00E16175" w:rsidRDefault="00E16175" w:rsidP="00E1617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остановки маршрутного такси</w:t>
            </w:r>
            <w:r w:rsidRPr="00E1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 дачи пешком 40 минут</w:t>
            </w:r>
          </w:p>
        </w:tc>
      </w:tr>
    </w:tbl>
    <w:p w14:paraId="66EC4EE8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0538CC32" w14:textId="77777777" w:rsidR="00E16175" w:rsidRDefault="00E16175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5FF406D3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0E181633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79A2DB4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6E1D5C83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0A07C0E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30C7CD6F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30ED01C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0C55067E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14:paraId="1410FD99" w14:textId="77777777" w:rsidR="00120DC4" w:rsidRDefault="00120DC4" w:rsidP="00E16175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sectPr w:rsidR="001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B0"/>
    <w:rsid w:val="00035DCC"/>
    <w:rsid w:val="00120DC4"/>
    <w:rsid w:val="00524743"/>
    <w:rsid w:val="008F08B0"/>
    <w:rsid w:val="00E1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25C7"/>
  <w15:chartTrackingRefBased/>
  <w15:docId w15:val="{2054E250-6902-4FEC-94EE-0A8397E0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6175"/>
  </w:style>
  <w:style w:type="paragraph" w:customStyle="1" w:styleId="msonormal0">
    <w:name w:val="msonormal"/>
    <w:basedOn w:val="a"/>
    <w:rsid w:val="00E1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ternumber">
    <w:name w:val="outer_number"/>
    <w:basedOn w:val="a0"/>
    <w:rsid w:val="00E16175"/>
  </w:style>
  <w:style w:type="character" w:customStyle="1" w:styleId="probnums">
    <w:name w:val="prob_nums"/>
    <w:basedOn w:val="a0"/>
    <w:rsid w:val="00E16175"/>
  </w:style>
  <w:style w:type="character" w:styleId="a3">
    <w:name w:val="Hyperlink"/>
    <w:basedOn w:val="a0"/>
    <w:uiPriority w:val="99"/>
    <w:semiHidden/>
    <w:unhideWhenUsed/>
    <w:rsid w:val="00E161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6175"/>
    <w:rPr>
      <w:color w:val="800080"/>
      <w:u w:val="single"/>
    </w:rPr>
  </w:style>
  <w:style w:type="paragraph" w:customStyle="1" w:styleId="leftmargin">
    <w:name w:val="left_margin"/>
    <w:basedOn w:val="a"/>
    <w:rsid w:val="00E1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16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0873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19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4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7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9362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7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32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88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8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3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58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0911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605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44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4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2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2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89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95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59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3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38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7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23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6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4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61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5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3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82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7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1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4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023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4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89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30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0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2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4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86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54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38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035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19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8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60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8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2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602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84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1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2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65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95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34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9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554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95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50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3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89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80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10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455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41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18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0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3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365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40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46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631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5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636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2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0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05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35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4312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04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1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7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1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8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17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9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347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02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955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9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5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9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6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458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79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30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2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2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058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34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3</cp:revision>
  <dcterms:created xsi:type="dcterms:W3CDTF">2020-05-04T11:11:00Z</dcterms:created>
  <dcterms:modified xsi:type="dcterms:W3CDTF">2020-05-04T11:14:00Z</dcterms:modified>
</cp:coreProperties>
</file>