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118E" w14:textId="1810FE6C" w:rsidR="00964C29" w:rsidRDefault="00964C29" w:rsidP="0096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на </w:t>
      </w:r>
      <w:r w:rsidR="00D75F2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75F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D75F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Групп</w:t>
      </w:r>
      <w:r w:rsidR="00D60F6E">
        <w:rPr>
          <w:rFonts w:ascii="Times New Roman" w:hAnsi="Times New Roman" w:cs="Times New Roman"/>
          <w:sz w:val="28"/>
          <w:szCs w:val="28"/>
        </w:rPr>
        <w:t xml:space="preserve">ы: </w:t>
      </w:r>
      <w:r w:rsidR="00D75F26" w:rsidRPr="000D13FE">
        <w:rPr>
          <w:rFonts w:ascii="Times New Roman" w:hAnsi="Times New Roman" w:cs="Times New Roman"/>
          <w:sz w:val="28"/>
          <w:szCs w:val="28"/>
        </w:rPr>
        <w:t>1</w:t>
      </w:r>
      <w:r w:rsidR="00D75F26">
        <w:rPr>
          <w:rFonts w:ascii="Times New Roman" w:hAnsi="Times New Roman" w:cs="Times New Roman"/>
          <w:sz w:val="28"/>
          <w:szCs w:val="28"/>
        </w:rPr>
        <w:t>5/</w:t>
      </w:r>
      <w:r w:rsidR="00D75F26" w:rsidRPr="000D13FE">
        <w:rPr>
          <w:rFonts w:ascii="Times New Roman" w:hAnsi="Times New Roman" w:cs="Times New Roman"/>
          <w:sz w:val="28"/>
          <w:szCs w:val="28"/>
        </w:rPr>
        <w:t>О_</w:t>
      </w:r>
      <w:r w:rsidR="00D75F26">
        <w:rPr>
          <w:rFonts w:ascii="Times New Roman" w:hAnsi="Times New Roman" w:cs="Times New Roman"/>
          <w:sz w:val="28"/>
          <w:szCs w:val="28"/>
        </w:rPr>
        <w:t>1_</w:t>
      </w:r>
      <w:r w:rsidR="00D75F26" w:rsidRPr="000D13FE">
        <w:rPr>
          <w:rFonts w:ascii="Times New Roman" w:hAnsi="Times New Roman" w:cs="Times New Roman"/>
          <w:sz w:val="28"/>
          <w:szCs w:val="28"/>
        </w:rPr>
        <w:t>ДО, 1</w:t>
      </w:r>
      <w:r w:rsidR="00D75F26">
        <w:rPr>
          <w:rFonts w:ascii="Times New Roman" w:hAnsi="Times New Roman" w:cs="Times New Roman"/>
          <w:sz w:val="28"/>
          <w:szCs w:val="28"/>
        </w:rPr>
        <w:t>5/</w:t>
      </w:r>
      <w:r w:rsidR="00D75F26" w:rsidRPr="000D13FE">
        <w:rPr>
          <w:rFonts w:ascii="Times New Roman" w:hAnsi="Times New Roman" w:cs="Times New Roman"/>
          <w:sz w:val="28"/>
          <w:szCs w:val="28"/>
        </w:rPr>
        <w:t>О_</w:t>
      </w:r>
      <w:r w:rsidR="00D75F26">
        <w:rPr>
          <w:rFonts w:ascii="Times New Roman" w:hAnsi="Times New Roman" w:cs="Times New Roman"/>
          <w:sz w:val="28"/>
          <w:szCs w:val="28"/>
        </w:rPr>
        <w:t>2_</w:t>
      </w:r>
      <w:r w:rsidR="00D75F26" w:rsidRPr="000D13FE">
        <w:rPr>
          <w:rFonts w:ascii="Times New Roman" w:hAnsi="Times New Roman" w:cs="Times New Roman"/>
          <w:sz w:val="28"/>
          <w:szCs w:val="28"/>
        </w:rPr>
        <w:t>ДО</w:t>
      </w:r>
      <w:r w:rsidR="00D75F26">
        <w:rPr>
          <w:rFonts w:ascii="Times New Roman" w:hAnsi="Times New Roman" w:cs="Times New Roman"/>
          <w:sz w:val="28"/>
          <w:szCs w:val="28"/>
        </w:rPr>
        <w:t xml:space="preserve">, </w:t>
      </w:r>
      <w:r w:rsidR="00D75F26" w:rsidRPr="000D13FE">
        <w:rPr>
          <w:rFonts w:ascii="Times New Roman" w:hAnsi="Times New Roman" w:cs="Times New Roman"/>
          <w:sz w:val="28"/>
          <w:szCs w:val="28"/>
        </w:rPr>
        <w:t>1</w:t>
      </w:r>
      <w:r w:rsidR="00D75F26">
        <w:rPr>
          <w:rFonts w:ascii="Times New Roman" w:hAnsi="Times New Roman" w:cs="Times New Roman"/>
          <w:sz w:val="28"/>
          <w:szCs w:val="28"/>
        </w:rPr>
        <w:t>5/</w:t>
      </w:r>
      <w:r w:rsidR="00D75F26" w:rsidRPr="000D13FE">
        <w:rPr>
          <w:rFonts w:ascii="Times New Roman" w:hAnsi="Times New Roman" w:cs="Times New Roman"/>
          <w:sz w:val="28"/>
          <w:szCs w:val="28"/>
        </w:rPr>
        <w:t>О_УНК</w:t>
      </w:r>
    </w:p>
    <w:p w14:paraId="5B4A4116" w14:textId="13664C86" w:rsidR="00964C29" w:rsidRDefault="00964C29" w:rsidP="00964C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927CBB" w14:textId="211487B7" w:rsidR="00D60F6E" w:rsidRPr="00EB4A63" w:rsidRDefault="00A61587" w:rsidP="00964C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A63">
        <w:rPr>
          <w:rFonts w:ascii="Times New Roman" w:hAnsi="Times New Roman" w:cs="Times New Roman"/>
          <w:b/>
          <w:bCs/>
          <w:sz w:val="28"/>
          <w:szCs w:val="28"/>
        </w:rPr>
        <w:t>Тема: Тела вращения.</w:t>
      </w:r>
    </w:p>
    <w:p w14:paraId="2EC6646B" w14:textId="0C0732E4" w:rsidR="00D60F6E" w:rsidRDefault="00D60F6E" w:rsidP="00964C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390549" w14:textId="77777777" w:rsidR="00A61587" w:rsidRDefault="00A61587" w:rsidP="00A61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следующие вопросы:</w:t>
      </w:r>
    </w:p>
    <w:p w14:paraId="0B381C63" w14:textId="25A63F28" w:rsidR="00D60F6E" w:rsidRDefault="00A61587" w:rsidP="00A615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вращение – это ….</w:t>
      </w:r>
    </w:p>
    <w:p w14:paraId="2A5F8B54" w14:textId="77777777" w:rsidR="00A61587" w:rsidRDefault="00A61587" w:rsidP="00A615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Цилиндр:</w:t>
      </w:r>
    </w:p>
    <w:p w14:paraId="3B7BB856" w14:textId="0970B4CE" w:rsidR="00A61587" w:rsidRDefault="00A61587" w:rsidP="00A615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D63F81">
        <w:rPr>
          <w:rFonts w:ascii="Times New Roman" w:hAnsi="Times New Roman" w:cs="Times New Roman"/>
          <w:sz w:val="28"/>
          <w:szCs w:val="28"/>
        </w:rPr>
        <w:t>.</w:t>
      </w:r>
    </w:p>
    <w:p w14:paraId="3EAAD8BB" w14:textId="77777777" w:rsidR="00D63F81" w:rsidRDefault="00A61587" w:rsidP="00A615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D63F81">
        <w:rPr>
          <w:rFonts w:ascii="Times New Roman" w:hAnsi="Times New Roman" w:cs="Times New Roman"/>
          <w:sz w:val="28"/>
          <w:szCs w:val="28"/>
        </w:rPr>
        <w:t>.</w:t>
      </w:r>
    </w:p>
    <w:p w14:paraId="75D19E98" w14:textId="64DED948" w:rsidR="00A61587" w:rsidRDefault="00D63F81" w:rsidP="00A615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и указать на рисунке</w:t>
      </w:r>
      <w:r w:rsidR="00A61587">
        <w:rPr>
          <w:rFonts w:ascii="Times New Roman" w:hAnsi="Times New Roman" w:cs="Times New Roman"/>
          <w:sz w:val="28"/>
          <w:szCs w:val="28"/>
        </w:rPr>
        <w:t>: образующ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61587">
        <w:rPr>
          <w:rFonts w:ascii="Times New Roman" w:hAnsi="Times New Roman" w:cs="Times New Roman"/>
          <w:sz w:val="28"/>
          <w:szCs w:val="28"/>
        </w:rPr>
        <w:t>, основание, ось</w:t>
      </w:r>
      <w:r>
        <w:rPr>
          <w:rFonts w:ascii="Times New Roman" w:hAnsi="Times New Roman" w:cs="Times New Roman"/>
          <w:sz w:val="28"/>
          <w:szCs w:val="28"/>
        </w:rPr>
        <w:t xml:space="preserve"> цилиндра</w:t>
      </w:r>
      <w:r w:rsidR="00A61587">
        <w:rPr>
          <w:rFonts w:ascii="Times New Roman" w:hAnsi="Times New Roman" w:cs="Times New Roman"/>
          <w:sz w:val="28"/>
          <w:szCs w:val="28"/>
        </w:rPr>
        <w:t>.</w:t>
      </w:r>
    </w:p>
    <w:p w14:paraId="1F58B36A" w14:textId="604B9B13" w:rsidR="00D60F6E" w:rsidRDefault="00EB4A63" w:rsidP="00A615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61587">
        <w:rPr>
          <w:rFonts w:ascii="Times New Roman" w:hAnsi="Times New Roman" w:cs="Times New Roman"/>
          <w:sz w:val="28"/>
          <w:szCs w:val="28"/>
        </w:rPr>
        <w:t xml:space="preserve">ормулы: </w:t>
      </w:r>
      <w:r w:rsidR="00A615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1587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r w:rsidR="00A61587" w:rsidRPr="00A61587">
        <w:rPr>
          <w:rFonts w:ascii="Times New Roman" w:hAnsi="Times New Roman" w:cs="Times New Roman"/>
          <w:sz w:val="28"/>
          <w:szCs w:val="28"/>
        </w:rPr>
        <w:t xml:space="preserve"> </w:t>
      </w:r>
      <w:r w:rsidR="00A61587">
        <w:rPr>
          <w:rFonts w:ascii="Times New Roman" w:hAnsi="Times New Roman" w:cs="Times New Roman"/>
          <w:sz w:val="28"/>
          <w:szCs w:val="28"/>
        </w:rPr>
        <w:t>=</w:t>
      </w:r>
      <w:r w:rsidR="00A61587" w:rsidRPr="00A61587">
        <w:rPr>
          <w:rFonts w:ascii="Times New Roman" w:hAnsi="Times New Roman" w:cs="Times New Roman"/>
          <w:sz w:val="28"/>
          <w:szCs w:val="28"/>
        </w:rPr>
        <w:t xml:space="preserve">       </w:t>
      </w:r>
      <w:r w:rsidR="00A615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1587">
        <w:rPr>
          <w:rFonts w:ascii="Times New Roman" w:hAnsi="Times New Roman" w:cs="Times New Roman"/>
          <w:sz w:val="28"/>
          <w:szCs w:val="28"/>
          <w:vertAlign w:val="subscript"/>
        </w:rPr>
        <w:t>бок.пов.</w:t>
      </w:r>
      <w:r w:rsidR="00A61587">
        <w:rPr>
          <w:rFonts w:ascii="Times New Roman" w:hAnsi="Times New Roman" w:cs="Times New Roman"/>
          <w:sz w:val="28"/>
          <w:szCs w:val="28"/>
        </w:rPr>
        <w:t>=</w:t>
      </w:r>
      <w:r w:rsidR="00A61587" w:rsidRPr="00A61587">
        <w:rPr>
          <w:rFonts w:ascii="Times New Roman" w:hAnsi="Times New Roman" w:cs="Times New Roman"/>
          <w:sz w:val="28"/>
          <w:szCs w:val="28"/>
        </w:rPr>
        <w:t xml:space="preserve">     </w:t>
      </w:r>
      <w:r w:rsidR="00A615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1587">
        <w:rPr>
          <w:rFonts w:ascii="Times New Roman" w:hAnsi="Times New Roman" w:cs="Times New Roman"/>
          <w:sz w:val="28"/>
          <w:szCs w:val="28"/>
          <w:vertAlign w:val="subscript"/>
        </w:rPr>
        <w:t>полной пов.</w:t>
      </w:r>
      <w:r w:rsidR="00A61587" w:rsidRPr="00A61587">
        <w:rPr>
          <w:rFonts w:ascii="Times New Roman" w:hAnsi="Times New Roman" w:cs="Times New Roman"/>
          <w:sz w:val="28"/>
          <w:szCs w:val="28"/>
        </w:rPr>
        <w:t>=</w:t>
      </w:r>
      <w:r w:rsidR="00D63F81">
        <w:rPr>
          <w:rFonts w:ascii="Times New Roman" w:hAnsi="Times New Roman" w:cs="Times New Roman"/>
          <w:sz w:val="28"/>
          <w:szCs w:val="28"/>
        </w:rPr>
        <w:t xml:space="preserve">   (расписать обозначения).</w:t>
      </w:r>
    </w:p>
    <w:p w14:paraId="45AA04B8" w14:textId="59C37D46" w:rsidR="00D63F81" w:rsidRDefault="00EB4A63" w:rsidP="00A615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63F81">
        <w:rPr>
          <w:rFonts w:ascii="Times New Roman" w:hAnsi="Times New Roman" w:cs="Times New Roman"/>
          <w:sz w:val="28"/>
          <w:szCs w:val="28"/>
        </w:rPr>
        <w:t xml:space="preserve">ормула </w:t>
      </w:r>
      <w:r w:rsidR="00D63F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63F81" w:rsidRPr="00D63F81">
        <w:rPr>
          <w:rFonts w:ascii="Times New Roman" w:hAnsi="Times New Roman" w:cs="Times New Roman"/>
          <w:sz w:val="28"/>
          <w:szCs w:val="28"/>
        </w:rPr>
        <w:t>= (</w:t>
      </w:r>
      <w:r w:rsidR="00D63F81">
        <w:rPr>
          <w:rFonts w:ascii="Times New Roman" w:hAnsi="Times New Roman" w:cs="Times New Roman"/>
          <w:sz w:val="28"/>
          <w:szCs w:val="28"/>
        </w:rPr>
        <w:t>расписать обозначения).</w:t>
      </w:r>
    </w:p>
    <w:p w14:paraId="538F7CB0" w14:textId="42AF4999" w:rsidR="00D63F81" w:rsidRDefault="00D63F81" w:rsidP="00D63F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F006B19" w14:textId="0F3F4618" w:rsidR="00D63F81" w:rsidRDefault="00D63F81" w:rsidP="00D63F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Конус:</w:t>
      </w:r>
    </w:p>
    <w:p w14:paraId="4E198F00" w14:textId="24E54EF8" w:rsidR="00D63F81" w:rsidRDefault="00D63F81" w:rsidP="00EB4A6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Определение.</w:t>
      </w:r>
    </w:p>
    <w:p w14:paraId="3D41DFBC" w14:textId="18F72B56" w:rsidR="00D63F81" w:rsidRDefault="00D63F81" w:rsidP="00EB4A6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</w:t>
      </w:r>
    </w:p>
    <w:p w14:paraId="458FC2A6" w14:textId="3BF33DDF" w:rsidR="00D63F81" w:rsidRDefault="00D63F81" w:rsidP="00EB4A6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определение и указать на рисунке: вершина, образующая, основание, ось.</w:t>
      </w:r>
    </w:p>
    <w:p w14:paraId="372B375E" w14:textId="7E9776D1" w:rsidR="00D63F81" w:rsidRDefault="00EB4A63" w:rsidP="00EB4A6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63F81">
        <w:rPr>
          <w:rFonts w:ascii="Times New Roman" w:hAnsi="Times New Roman" w:cs="Times New Roman"/>
          <w:sz w:val="28"/>
          <w:szCs w:val="28"/>
        </w:rPr>
        <w:t xml:space="preserve">ормулы: </w:t>
      </w:r>
      <w:r w:rsidR="00D63F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3F81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r w:rsidR="00D63F81" w:rsidRPr="00A61587">
        <w:rPr>
          <w:rFonts w:ascii="Times New Roman" w:hAnsi="Times New Roman" w:cs="Times New Roman"/>
          <w:sz w:val="28"/>
          <w:szCs w:val="28"/>
        </w:rPr>
        <w:t xml:space="preserve"> </w:t>
      </w:r>
      <w:r w:rsidR="00D63F81">
        <w:rPr>
          <w:rFonts w:ascii="Times New Roman" w:hAnsi="Times New Roman" w:cs="Times New Roman"/>
          <w:sz w:val="28"/>
          <w:szCs w:val="28"/>
        </w:rPr>
        <w:t>=</w:t>
      </w:r>
      <w:r w:rsidR="00D63F81" w:rsidRPr="00A61587">
        <w:rPr>
          <w:rFonts w:ascii="Times New Roman" w:hAnsi="Times New Roman" w:cs="Times New Roman"/>
          <w:sz w:val="28"/>
          <w:szCs w:val="28"/>
        </w:rPr>
        <w:t xml:space="preserve">       </w:t>
      </w:r>
      <w:r w:rsidR="00D63F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3F81">
        <w:rPr>
          <w:rFonts w:ascii="Times New Roman" w:hAnsi="Times New Roman" w:cs="Times New Roman"/>
          <w:sz w:val="28"/>
          <w:szCs w:val="28"/>
          <w:vertAlign w:val="subscript"/>
        </w:rPr>
        <w:t>бок.пов.</w:t>
      </w:r>
      <w:r w:rsidR="00D63F81">
        <w:rPr>
          <w:rFonts w:ascii="Times New Roman" w:hAnsi="Times New Roman" w:cs="Times New Roman"/>
          <w:sz w:val="28"/>
          <w:szCs w:val="28"/>
        </w:rPr>
        <w:t>=</w:t>
      </w:r>
      <w:r w:rsidR="00D63F81" w:rsidRPr="00A61587">
        <w:rPr>
          <w:rFonts w:ascii="Times New Roman" w:hAnsi="Times New Roman" w:cs="Times New Roman"/>
          <w:sz w:val="28"/>
          <w:szCs w:val="28"/>
        </w:rPr>
        <w:t xml:space="preserve">     </w:t>
      </w:r>
      <w:r w:rsidR="00D63F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3F81">
        <w:rPr>
          <w:rFonts w:ascii="Times New Roman" w:hAnsi="Times New Roman" w:cs="Times New Roman"/>
          <w:sz w:val="28"/>
          <w:szCs w:val="28"/>
          <w:vertAlign w:val="subscript"/>
        </w:rPr>
        <w:t>полной пов.</w:t>
      </w:r>
      <w:r w:rsidR="00D63F81" w:rsidRPr="00A61587">
        <w:rPr>
          <w:rFonts w:ascii="Times New Roman" w:hAnsi="Times New Roman" w:cs="Times New Roman"/>
          <w:sz w:val="28"/>
          <w:szCs w:val="28"/>
        </w:rPr>
        <w:t>=</w:t>
      </w:r>
      <w:r w:rsidR="00D63F81">
        <w:rPr>
          <w:rFonts w:ascii="Times New Roman" w:hAnsi="Times New Roman" w:cs="Times New Roman"/>
          <w:sz w:val="28"/>
          <w:szCs w:val="28"/>
        </w:rPr>
        <w:t xml:space="preserve">   (расписать обозначения).</w:t>
      </w:r>
    </w:p>
    <w:p w14:paraId="0FF7DB8E" w14:textId="37EF89CD" w:rsidR="00D63F81" w:rsidRDefault="00EB4A63" w:rsidP="00EB4A6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63F81">
        <w:rPr>
          <w:rFonts w:ascii="Times New Roman" w:hAnsi="Times New Roman" w:cs="Times New Roman"/>
          <w:sz w:val="28"/>
          <w:szCs w:val="28"/>
        </w:rPr>
        <w:t xml:space="preserve">ормула </w:t>
      </w:r>
      <w:r w:rsidR="00D63F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63F81" w:rsidRPr="00D63F81">
        <w:rPr>
          <w:rFonts w:ascii="Times New Roman" w:hAnsi="Times New Roman" w:cs="Times New Roman"/>
          <w:sz w:val="28"/>
          <w:szCs w:val="28"/>
        </w:rPr>
        <w:t>= (</w:t>
      </w:r>
      <w:r w:rsidR="00D63F81">
        <w:rPr>
          <w:rFonts w:ascii="Times New Roman" w:hAnsi="Times New Roman" w:cs="Times New Roman"/>
          <w:sz w:val="28"/>
          <w:szCs w:val="28"/>
        </w:rPr>
        <w:t>расписать обозначения).</w:t>
      </w:r>
    </w:p>
    <w:p w14:paraId="7B8657D5" w14:textId="77777777" w:rsidR="00D75F26" w:rsidRDefault="00D75F26" w:rsidP="00D75F2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4D94E1A" w14:textId="67B3999A" w:rsidR="00D75F26" w:rsidRDefault="00D75F26" w:rsidP="00D75F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Усеченный к</w:t>
      </w:r>
      <w:r>
        <w:rPr>
          <w:rFonts w:ascii="Times New Roman" w:hAnsi="Times New Roman" w:cs="Times New Roman"/>
          <w:sz w:val="28"/>
          <w:szCs w:val="28"/>
        </w:rPr>
        <w:t>онус:</w:t>
      </w:r>
    </w:p>
    <w:p w14:paraId="3F95FB36" w14:textId="77777777" w:rsidR="00D75F26" w:rsidRDefault="00D75F26" w:rsidP="00D75F2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Определение.</w:t>
      </w:r>
    </w:p>
    <w:p w14:paraId="77D31032" w14:textId="77777777" w:rsidR="00D75F26" w:rsidRDefault="00D75F26" w:rsidP="00D75F2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</w:t>
      </w:r>
    </w:p>
    <w:p w14:paraId="7721363D" w14:textId="77777777" w:rsidR="00D75F26" w:rsidRDefault="00D75F26" w:rsidP="00D75F2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определение и указать на рисунке: вершина, образующая, основание, ось.</w:t>
      </w:r>
    </w:p>
    <w:p w14:paraId="502AA78A" w14:textId="77777777" w:rsidR="00D75F26" w:rsidRDefault="00D75F26" w:rsidP="00D75F2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r w:rsidRPr="00A6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615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бок.пов.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615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полной пов.</w:t>
      </w:r>
      <w:r w:rsidRPr="00A6158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(расписать обозначения).</w:t>
      </w:r>
    </w:p>
    <w:p w14:paraId="0F6A29D5" w14:textId="77777777" w:rsidR="00D75F26" w:rsidRDefault="00D75F26" w:rsidP="00D75F2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3F81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расписать обозначения).</w:t>
      </w:r>
    </w:p>
    <w:p w14:paraId="32AE9839" w14:textId="77777777" w:rsidR="00D63F81" w:rsidRDefault="00D63F81" w:rsidP="00D63F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40CA167" w14:textId="1B1D6375" w:rsidR="00EB4A63" w:rsidRDefault="00EB4A63" w:rsidP="00EB4A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Шар:</w:t>
      </w:r>
    </w:p>
    <w:p w14:paraId="3398B660" w14:textId="20EA86FC" w:rsidR="00EB4A63" w:rsidRPr="00EB4A63" w:rsidRDefault="00EB4A63" w:rsidP="00EB4A6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Определение.</w:t>
      </w:r>
    </w:p>
    <w:p w14:paraId="04993F12" w14:textId="492583EF" w:rsidR="00EB4A63" w:rsidRDefault="00EB4A63" w:rsidP="00EB4A6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</w:t>
      </w:r>
    </w:p>
    <w:p w14:paraId="06153FE1" w14:textId="5FD74C51" w:rsidR="00EB4A63" w:rsidRDefault="00EB4A63" w:rsidP="00EB4A6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определение и указать на рисунке: центр, радиус, диаметр, диаметральное сечение, граница шара.</w:t>
      </w:r>
    </w:p>
    <w:p w14:paraId="78403FE6" w14:textId="6F2893F0" w:rsidR="00EB4A63" w:rsidRDefault="00EB4A63" w:rsidP="00EB4A6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615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(расписать обозначения).</w:t>
      </w:r>
    </w:p>
    <w:p w14:paraId="53E05E5A" w14:textId="4102A92C" w:rsidR="00EB4A63" w:rsidRDefault="00EB4A63" w:rsidP="00EB4A6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3F8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расписать обозначения).</w:t>
      </w:r>
    </w:p>
    <w:p w14:paraId="61909004" w14:textId="77777777" w:rsidR="00EB4A63" w:rsidRDefault="00EB4A63" w:rsidP="00EB4A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1F1C3D2" w14:textId="77777777" w:rsidR="00EB4A63" w:rsidRDefault="00EB4A63" w:rsidP="00EB4A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74E5E" w14:textId="6F12A10A" w:rsidR="00D63F81" w:rsidRDefault="00D63F81" w:rsidP="00D63F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E4D"/>
    <w:multiLevelType w:val="hybridMultilevel"/>
    <w:tmpl w:val="A2BC9AB0"/>
    <w:lvl w:ilvl="0" w:tplc="B7D62C9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135A23"/>
    <w:multiLevelType w:val="hybridMultilevel"/>
    <w:tmpl w:val="C2664BAC"/>
    <w:lvl w:ilvl="0" w:tplc="993067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615CBC"/>
    <w:multiLevelType w:val="hybridMultilevel"/>
    <w:tmpl w:val="C5F49FF6"/>
    <w:lvl w:ilvl="0" w:tplc="D868B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2237D"/>
    <w:multiLevelType w:val="hybridMultilevel"/>
    <w:tmpl w:val="BF689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5E89"/>
    <w:multiLevelType w:val="hybridMultilevel"/>
    <w:tmpl w:val="32F09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87456"/>
    <w:multiLevelType w:val="hybridMultilevel"/>
    <w:tmpl w:val="02DAE3DE"/>
    <w:lvl w:ilvl="0" w:tplc="98022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250433"/>
    <w:multiLevelType w:val="hybridMultilevel"/>
    <w:tmpl w:val="094ADC58"/>
    <w:lvl w:ilvl="0" w:tplc="BDE0B45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656E04"/>
    <w:multiLevelType w:val="hybridMultilevel"/>
    <w:tmpl w:val="1C12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7"/>
    <w:rsid w:val="000026A8"/>
    <w:rsid w:val="0045548A"/>
    <w:rsid w:val="004A0C84"/>
    <w:rsid w:val="006A2199"/>
    <w:rsid w:val="00964C29"/>
    <w:rsid w:val="00A61587"/>
    <w:rsid w:val="00B26CB7"/>
    <w:rsid w:val="00D60F6E"/>
    <w:rsid w:val="00D63F81"/>
    <w:rsid w:val="00D75F26"/>
    <w:rsid w:val="00DD062A"/>
    <w:rsid w:val="00E51516"/>
    <w:rsid w:val="00E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C3E1"/>
  <w15:chartTrackingRefBased/>
  <w15:docId w15:val="{149033DE-268C-4547-81F0-F5986542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C29"/>
    <w:rPr>
      <w:b/>
      <w:bCs/>
    </w:rPr>
  </w:style>
  <w:style w:type="paragraph" w:customStyle="1" w:styleId="primer">
    <w:name w:val="primer"/>
    <w:basedOn w:val="a"/>
    <w:rsid w:val="004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4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user</cp:lastModifiedBy>
  <cp:revision>8</cp:revision>
  <dcterms:created xsi:type="dcterms:W3CDTF">2020-05-30T20:29:00Z</dcterms:created>
  <dcterms:modified xsi:type="dcterms:W3CDTF">2021-04-17T21:42:00Z</dcterms:modified>
</cp:coreProperties>
</file>