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44" w:rsidRDefault="003B6844" w:rsidP="003B6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16 ДО </w:t>
      </w:r>
    </w:p>
    <w:p w:rsidR="003B6844" w:rsidRDefault="003B6844" w:rsidP="003B6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Основы проектной деятельности.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 и 2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01.11.2021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22" w:rsidRPr="009B3C22">
        <w:rPr>
          <w:rFonts w:ascii="Times New Roman" w:hAnsi="Times New Roman" w:cs="Times New Roman"/>
          <w:sz w:val="28"/>
          <w:szCs w:val="28"/>
        </w:rPr>
        <w:t>Социально-информационный проект.</w:t>
      </w:r>
      <w:r w:rsidR="009B3C22" w:rsidRPr="009B3C22">
        <w:t xml:space="preserve"> </w:t>
      </w:r>
      <w:r w:rsidR="009B3C22" w:rsidRPr="009B3C22">
        <w:rPr>
          <w:rFonts w:ascii="Times New Roman" w:hAnsi="Times New Roman" w:cs="Times New Roman"/>
          <w:sz w:val="28"/>
          <w:szCs w:val="28"/>
        </w:rPr>
        <w:t>Паспорт проектной работы.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FD7">
        <w:rPr>
          <w:rFonts w:ascii="Times New Roman" w:hAnsi="Times New Roman" w:cs="Times New Roman"/>
          <w:sz w:val="28"/>
          <w:szCs w:val="28"/>
        </w:rPr>
        <w:t>изучить методику социально-информационного</w:t>
      </w:r>
      <w:r w:rsidR="00B53FD7" w:rsidRPr="009B3C2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53FD7">
        <w:rPr>
          <w:rFonts w:ascii="Times New Roman" w:hAnsi="Times New Roman" w:cs="Times New Roman"/>
          <w:sz w:val="28"/>
          <w:szCs w:val="28"/>
        </w:rPr>
        <w:t>а</w:t>
      </w:r>
      <w:r w:rsidR="003D4764">
        <w:rPr>
          <w:rFonts w:ascii="Times New Roman" w:hAnsi="Times New Roman" w:cs="Times New Roman"/>
          <w:sz w:val="28"/>
          <w:szCs w:val="28"/>
        </w:rPr>
        <w:t>, уметь составлять паспорт проектной работы.</w:t>
      </w:r>
    </w:p>
    <w:p w:rsidR="003B6844" w:rsidRDefault="003B6844" w:rsidP="003B6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4764">
        <w:rPr>
          <w:rFonts w:ascii="Times New Roman" w:hAnsi="Times New Roman" w:cs="Times New Roman"/>
          <w:sz w:val="28"/>
          <w:szCs w:val="28"/>
        </w:rPr>
        <w:t>. Изучить материалы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3D4764">
        <w:rPr>
          <w:rFonts w:ascii="Times New Roman" w:hAnsi="Times New Roman" w:cs="Times New Roman"/>
          <w:sz w:val="28"/>
          <w:szCs w:val="28"/>
        </w:rPr>
        <w:t>.</w:t>
      </w:r>
    </w:p>
    <w:p w:rsidR="003D476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Изучить </w:t>
      </w:r>
      <w:r w:rsidR="002C478C">
        <w:rPr>
          <w:rFonts w:ascii="Times New Roman" w:hAnsi="Times New Roman" w:cs="Times New Roman"/>
          <w:sz w:val="28"/>
          <w:szCs w:val="28"/>
        </w:rPr>
        <w:t>материалы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№ 1 по теме:</w:t>
      </w:r>
      <w:r w:rsidR="003D4764">
        <w:rPr>
          <w:rFonts w:ascii="Times New Roman" w:hAnsi="Times New Roman" w:cs="Times New Roman"/>
          <w:sz w:val="28"/>
          <w:szCs w:val="28"/>
        </w:rPr>
        <w:t xml:space="preserve"> «</w:t>
      </w:r>
      <w:r w:rsidR="003D4764" w:rsidRPr="009B3C22">
        <w:rPr>
          <w:rFonts w:ascii="Times New Roman" w:hAnsi="Times New Roman" w:cs="Times New Roman"/>
          <w:sz w:val="28"/>
          <w:szCs w:val="28"/>
        </w:rPr>
        <w:t>Социально-информационный проект</w:t>
      </w:r>
      <w:r w:rsidR="003D4764">
        <w:rPr>
          <w:rFonts w:ascii="Times New Roman" w:hAnsi="Times New Roman" w:cs="Times New Roman"/>
          <w:sz w:val="28"/>
          <w:szCs w:val="28"/>
        </w:rPr>
        <w:t>»</w:t>
      </w:r>
      <w:r w:rsidR="003D4764" w:rsidRPr="009B3C22">
        <w:rPr>
          <w:rFonts w:ascii="Times New Roman" w:hAnsi="Times New Roman" w:cs="Times New Roman"/>
          <w:sz w:val="28"/>
          <w:szCs w:val="28"/>
        </w:rPr>
        <w:t>.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4764" w:rsidRPr="003D4764">
        <w:rPr>
          <w:rFonts w:ascii="Times New Roman" w:hAnsi="Times New Roman" w:cs="Times New Roman"/>
          <w:sz w:val="28"/>
          <w:szCs w:val="28"/>
        </w:rPr>
        <w:t xml:space="preserve">По данной презентации </w:t>
      </w:r>
      <w:r w:rsidR="003D4764">
        <w:rPr>
          <w:rFonts w:ascii="Times New Roman" w:hAnsi="Times New Roman" w:cs="Times New Roman"/>
          <w:sz w:val="28"/>
          <w:szCs w:val="28"/>
        </w:rPr>
        <w:t xml:space="preserve">и Приложения </w:t>
      </w:r>
      <w:r w:rsidR="003D4764" w:rsidRPr="003D4764">
        <w:rPr>
          <w:rFonts w:ascii="Times New Roman" w:hAnsi="Times New Roman" w:cs="Times New Roman"/>
          <w:sz w:val="28"/>
          <w:szCs w:val="28"/>
        </w:rPr>
        <w:t>составить краткий конспект.</w:t>
      </w:r>
      <w:r w:rsidR="003D4764">
        <w:rPr>
          <w:rFonts w:ascii="Times New Roman" w:hAnsi="Times New Roman" w:cs="Times New Roman"/>
          <w:sz w:val="28"/>
          <w:szCs w:val="28"/>
        </w:rPr>
        <w:t xml:space="preserve"> (Главные идеи, мысли выделить зеленым цветом).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78C3">
        <w:rPr>
          <w:rFonts w:ascii="Times New Roman" w:hAnsi="Times New Roman" w:cs="Times New Roman"/>
          <w:sz w:val="28"/>
          <w:szCs w:val="28"/>
        </w:rPr>
        <w:t>Повторить весь изученный материал.</w:t>
      </w:r>
    </w:p>
    <w:p w:rsidR="008078C3" w:rsidRPr="008078C3" w:rsidRDefault="008078C3" w:rsidP="003B6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8C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078C3" w:rsidRDefault="008078C3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контрольному тесту по теме: «Проектная деятельность в НШ и ДО.</w:t>
      </w:r>
    </w:p>
    <w:p w:rsidR="008078C3" w:rsidRPr="00483A07" w:rsidRDefault="008078C3" w:rsidP="003B68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A07">
        <w:rPr>
          <w:rFonts w:ascii="Times New Roman" w:hAnsi="Times New Roman" w:cs="Times New Roman"/>
          <w:sz w:val="28"/>
          <w:szCs w:val="28"/>
          <w:u w:val="single"/>
        </w:rPr>
        <w:t xml:space="preserve">5.Оформить </w:t>
      </w:r>
      <w:r w:rsidR="002C478C" w:rsidRPr="00483A07">
        <w:rPr>
          <w:rFonts w:ascii="Times New Roman" w:hAnsi="Times New Roman" w:cs="Times New Roman"/>
          <w:sz w:val="28"/>
          <w:szCs w:val="28"/>
          <w:u w:val="single"/>
        </w:rPr>
        <w:t>и отправить Паспорт проектной работы (по своей выбранной теме проекта).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задания своевременно отправлять на почту колледжа.</w:t>
      </w:r>
      <w:r w:rsidR="008078C3">
        <w:rPr>
          <w:rFonts w:ascii="Times New Roman" w:hAnsi="Times New Roman" w:cs="Times New Roman"/>
          <w:sz w:val="28"/>
          <w:szCs w:val="28"/>
        </w:rPr>
        <w:t xml:space="preserve"> Срок отправки домашнего задания 03.11.2021 в 10 ч утра.</w:t>
      </w:r>
    </w:p>
    <w:p w:rsidR="003B6844" w:rsidRDefault="003B6844" w:rsidP="003B68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3B6844" w:rsidRPr="003D4764" w:rsidRDefault="003B6844" w:rsidP="003D476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D6F" w:rsidRDefault="003D4764" w:rsidP="003D47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4764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t xml:space="preserve">Образец </w:t>
      </w:r>
      <w:proofErr w:type="gramStart"/>
      <w:r w:rsidRPr="009B02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 Из</w:t>
      </w:r>
      <w:proofErr w:type="gramEnd"/>
      <w:r w:rsidRPr="009B02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опыта работы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Дмитриевой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Ивановны )</w:t>
      </w:r>
      <w:proofErr w:type="gramEnd"/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Паспорт проектной работы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Название проекта: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«Русский дом»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Руководитель проекта: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 начальных классов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Дмитриева Ольга Ивановна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Учебный предмет: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Изобразительное искусство - технология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Тип проекта: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творческий, среднесрочный </w:t>
      </w:r>
      <w:proofErr w:type="gramStart"/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</w:t>
      </w:r>
      <w:proofErr w:type="gramEnd"/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недель). Проводится среди участников одного класса (4 класс).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Время работы над проектом</w:t>
      </w:r>
      <w:r w:rsidRPr="009B02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одной  до трех недель (октябрь 2011 года)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Цели проекта: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обучающая: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расширить знания детей об истории русской деревни.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конструктивные и графические навыки обучающихся.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воспитательная: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стимулировать интерес обучающихся к изучению культуры и традиций быта русского народа;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Задачи:</w:t>
      </w:r>
      <w:r w:rsidRPr="009B02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материал, связанный с историей архитектуры русской деревни;       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макеты деревянных построек.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-формировать навыки исследовательской и практической  деятельности;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публично выступать и представлять свой творческий       продукт.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Материально-техническое и учебно-методическое оснащение: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энциклопедическая литература, книги по истории культуры русского народа, Интернет-ресурсы (информационный и иллюстративный материал), учебник по изобразительному искусству, технологии, сборник русских народных пословиц, поговорок, загадок сост. Ю.Г. Круглов; иллюстрации с изображением избушек и теремов из русских народных сказок;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для выполнения практической работы по выбору обучающихся </w:t>
      </w:r>
      <w:proofErr w:type="gramStart"/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бумага</w:t>
      </w:r>
      <w:proofErr w:type="gramEnd"/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картон, природный материал др.)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Базовые ценности данной проектной деятельности: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•Данный проект позволяет на деле реализовать деятельностный подход в трудовом обучении учащихся, интегрировать знания и умения, полученные ими при изучении различных школьных дисциплин на разных этапах обучения;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над проектом реализует задачу развития творческого потенциала обучающихся в духовной и предметно-продуктивной деятельности;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содержание проектной деятельности ориентирует обучающихся на  освоение культурно-исторических ценностей;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проект предполагает отработку практических навыков в работе с разными материалами, детальное изучение составных частей русской избы и других построек;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организация работы над проектом строится на основе совместной деятельности учителя и обучающихся, обучающихся и родителей, коллектива обучающихся; это способствует формированию у детей умений совместных действий, укрепляет связи 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детско-родительских отношениях, вовлекает родителей в образовательный процесс;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над проектом предполагает организацию не только учебного, но и внеурочного времени, что является особо значимым в связи с предполагаемым включением в режим рабочего времени школьника организованной внеурочной деятельности.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Универсальные учебные действия в данной проектной деятельности: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ориентация на самостоятельную поисковую работу, самоанализ, </w:t>
      </w:r>
      <w:proofErr w:type="spellStart"/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самооценивание</w:t>
      </w:r>
      <w:proofErr w:type="spellEnd"/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самостоятельной работы обучающихся, творческих групп, стимуляция межпредметных действий, анализа достигнутых результатов и оценки их;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личностных качеств школьника;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умений самостоятельного планирования действий ученика и их последовательности;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коммуникативных действий.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Объект исследования:</w:t>
      </w:r>
      <w:r w:rsidRPr="009B02F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строительства русского жилища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Предмет исследования: </w:t>
      </w:r>
      <w:r w:rsidRPr="009B0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изба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Этапы работы.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 этап. Подготовительный.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темы, проблемы и целей.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проблемного вопроса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особенности постройки  традиционного русского жилища-избы?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Гипотеза: в постройку своего дома наши предки вкладывали огромный смысл.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2 этап. Планирование и организация деятельности.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группы по направлениям деятельности, выделяются цели и задачи каждой группы, определяются роли каждого участника. Планируется работа групп: определяются источники информации, способы сбора и анализа информации, способы представления результатов деятельности (форма отчёта, вид презентации и т. д.)  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работы определены три группы: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1)Историки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2)Исследователи фольклора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3)Мастера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Историки изучают материалы, связанные с историей архитектуры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русской деревни; 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фольклора изучают материалы устного народного творчества, в которых отражается информация о крестьянском быте.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Мастера изготавливают макеты деревянных построек.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3 й этап. </w:t>
      </w:r>
      <w:proofErr w:type="gramStart"/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Презентация  (</w:t>
      </w:r>
      <w:proofErr w:type="gramEnd"/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защита результатов).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представила результаты своей деятельности.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представления результатов: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Историки: устный отчёт с демонстрацией иллюстративных материалов (включая слайды).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фольклора: письменный отчёт в форме подборок загадок, пословиц и поговорок.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Мастера: представили макеты русских домов, изготовленных из бумаги, пенопласта, природного материала (рогоза). Кроме жилых домов, были представлены макеты хозяйственных построек, мельницы, баня и церковь.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 этап. Рефлексия.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оценивали работу каждого участника. Учитель оценивал работу групп в целом.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оценивалась по следующим критериям: 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активность; 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 материал;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содержания и иллюстративного материала; 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полнота раскрытия темы; 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 оформления.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критерии 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используемых деталей, оригинальность применения и сочетание материалов,  стандартность технологии, необходимое оборудование, сложность и объём выполненных работ.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Эстетические критерии 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оригинальность формы, композиционная завершённость, цветовое решение, соответствие стилю, дизайн;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Вывод: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творческой работы дети получили полное и глубокое удовлетворение от сделанного. Данный вид деятельности способствовал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витию их творческой активности. 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проектом обучающиеся приобщились к традициям русской культуры, истории своих предков.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4764" w:rsidRDefault="003D4764" w:rsidP="003D4764">
      <w:pPr>
        <w:jc w:val="both"/>
      </w:pPr>
    </w:p>
    <w:p w:rsidR="003D4764" w:rsidRPr="003D4764" w:rsidRDefault="003D4764" w:rsidP="003D4764">
      <w:pPr>
        <w:rPr>
          <w:rFonts w:ascii="Times New Roman" w:hAnsi="Times New Roman" w:cs="Times New Roman"/>
          <w:b/>
          <w:sz w:val="28"/>
          <w:szCs w:val="28"/>
        </w:rPr>
      </w:pPr>
    </w:p>
    <w:sectPr w:rsidR="003D4764" w:rsidRPr="003D4764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844"/>
    <w:rsid w:val="002C478C"/>
    <w:rsid w:val="003B6844"/>
    <w:rsid w:val="003D4764"/>
    <w:rsid w:val="00483A07"/>
    <w:rsid w:val="004908FE"/>
    <w:rsid w:val="006C7D6F"/>
    <w:rsid w:val="007C4301"/>
    <w:rsid w:val="008078C3"/>
    <w:rsid w:val="009B3C22"/>
    <w:rsid w:val="00A1764F"/>
    <w:rsid w:val="00B53FD7"/>
    <w:rsid w:val="00C601A4"/>
    <w:rsid w:val="00D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C7D1"/>
  <w15:docId w15:val="{490BD01F-8E1D-4032-8695-E52F2121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Третьякова Татьяна Валентиновна</cp:lastModifiedBy>
  <cp:revision>4</cp:revision>
  <dcterms:created xsi:type="dcterms:W3CDTF">2021-10-31T08:12:00Z</dcterms:created>
  <dcterms:modified xsi:type="dcterms:W3CDTF">2021-10-31T18:03:00Z</dcterms:modified>
</cp:coreProperties>
</file>