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C3" w:rsidRPr="00E604C3" w:rsidRDefault="00E604C3" w:rsidP="00104DC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E604C3">
        <w:rPr>
          <w:rFonts w:ascii="Times New Roman" w:hAnsi="Times New Roman" w:cs="Times New Roman"/>
          <w:color w:val="FF0000"/>
          <w:sz w:val="36"/>
          <w:szCs w:val="23"/>
          <w:shd w:val="clear" w:color="auto" w:fill="FFFFFF"/>
        </w:rPr>
        <w:t>Выполнить практическую работу №2</w:t>
      </w:r>
    </w:p>
    <w:p w:rsidR="00E604C3" w:rsidRDefault="00E604C3" w:rsidP="00104D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4DC1" w:rsidRPr="001727A0" w:rsidRDefault="00104DC1" w:rsidP="00104D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ИНСТРУКЦИОННО-ТЕХНОЛОГИЧЕСКАЯ КАРТА</w:t>
      </w:r>
    </w:p>
    <w:p w:rsidR="00104DC1" w:rsidRPr="001727A0" w:rsidRDefault="00104DC1" w:rsidP="00104D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ИЧЕСКОЙ РАБОТЫ №2</w:t>
      </w:r>
    </w:p>
    <w:p w:rsidR="00104DC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Философия Древнего Китая, Древней Индии, Древней Греции: сравнительный аспект. </w:t>
      </w:r>
    </w:p>
    <w:p w:rsidR="00104DC1" w:rsidRPr="00FC53A1" w:rsidRDefault="00104DC1" w:rsidP="00104DC1">
      <w:pPr>
        <w:tabs>
          <w:tab w:val="left" w:pos="207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z w:val="24"/>
          <w:szCs w:val="24"/>
        </w:rPr>
        <w:t>Содержание и последовательность выполнения задания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z w:val="24"/>
          <w:szCs w:val="24"/>
        </w:rPr>
        <w:t>Задание 1. Ответьте на  вопросы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FC53A1">
        <w:rPr>
          <w:rFonts w:ascii="Times New Roman" w:eastAsia="Calibri" w:hAnsi="Times New Roman" w:cs="Times New Roman"/>
          <w:sz w:val="24"/>
          <w:szCs w:val="24"/>
        </w:rPr>
        <w:t>Лао</w:t>
      </w:r>
      <w:proofErr w:type="spell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 w:rsidRPr="00FC53A1">
        <w:rPr>
          <w:rFonts w:ascii="Times New Roman" w:eastAsia="Calibri" w:hAnsi="Times New Roman" w:cs="Times New Roman"/>
          <w:sz w:val="24"/>
          <w:szCs w:val="24"/>
        </w:rPr>
        <w:t>Цзы</w:t>
      </w:r>
      <w:proofErr w:type="spell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говорил, что если отбросить ученость – не будет и печали. В Библии написано: « Кто умножает познания, умножает скорбь». Может быть, надо меньше </w:t>
      </w:r>
      <w:bookmarkStart w:id="0" w:name="_GoBack"/>
      <w:bookmarkEnd w:id="0"/>
      <w:r w:rsidRPr="00FC53A1">
        <w:rPr>
          <w:rFonts w:ascii="Times New Roman" w:eastAsia="Calibri" w:hAnsi="Times New Roman" w:cs="Times New Roman"/>
          <w:sz w:val="24"/>
          <w:szCs w:val="24"/>
        </w:rPr>
        <w:t>знать, чтобы меньше печалиться?  Или мудрецы хотели этим сказать, что одних только знаний человеку мало, нужно что-то еще.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2.  Сократ утверждал, что добродетель есть знание. Считает ли вы, что можно стать нравственным человеком, выучив все правила поведения и хорошо зная, что хорошо, а что плохо? Или высказывание Сократа не столь однозначно и подразумевает более глубокое понимание?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3.  Что для вас значат слова Сократа: «Смерти избежать нетрудно, гораздо труднее уйти от нравственной порчи».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4. Какие формы государства выделял Аристотель? Проиллюстрируйте свой ответ примерами из истории и современной политики. К какой форме отнесли государственное устройство России в прошлом и сейчас.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5. Чем, по вашему мнению, отличается мудрый человек от умного, знающего.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6. Самое известное из открытий Пифагора – это теорема о том, что квадрат гипотенузы равен сумме квадратов катетов. Как и семь мудрецов, Пифагор давал наставления о том, как надо жить. Но если у мудрецов все было сказано кратко и ясно, то у Пифагора все загадочно и иносказательно.  Объясните, как вы понимаете высказывания  ученого?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Не разгребай огонь ножом.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Не ешь сердца.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Не разламывай хлеб надвое.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Помогай ношу взвалить, а не сваливать.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Что упало, не поднимай.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По торной дороге не ходи.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7.Стоики говорили, что с судьбой бороться бесполезно: кто за судьбой не идет, того она тащит. Как вы считаете, что более благоразумно: изменять себя или изменять внешние обстоятельства, если они не нравятся?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8.Можно ли сейчас жить так, как призывал Эпикур, то есть достичь атараксии, невозмутимого спокойствия? Или в наше суетное, шумное и беспокойное  время это невозможно?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9.Некоторые древние мыслители утверждали, что добро и зло, прекрасное и постыдное – все относительно. Что для одного благо, для другого зло, что для одного прекрасно – для другого безобразно. Можно ли с этим согласиться? Или есть какие – то общеобязательные правила и нормы морали.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z w:val="24"/>
          <w:szCs w:val="24"/>
        </w:rPr>
        <w:t>Задание 2. Прочитайте текст и ответьте на вопросы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Диоген начал свою сознательную жизнь с того, что пошел к дельфийскому оракулу и спросил, как ему нужно жить. Предсказатель ответил, что нужно произвести переоценку ценностей. Диоген понял это по – своему и начал чеканить фальшивые монеты, попался и был отдан в рабство. Когда его вывели для продажи на рынок, Диоген кричал: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-Кто хочет купить себе  господина!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И когда один человек купил его, Диоген сказал покупателю, что теперь тот должен его во всем слушаться. Тот рассмеялся, но потом действительно во всем слушался Диогена и даже доверил  ему воспитание своих сыновей, потому, что Диоген оказался мудрым и знающим человеком. Но совершенным циником в современном понимании этого слова. Киники – по – </w:t>
      </w:r>
      <w:proofErr w:type="spellStart"/>
      <w:r w:rsidRPr="00FC53A1">
        <w:rPr>
          <w:rFonts w:ascii="Times New Roman" w:eastAsia="Calibri" w:hAnsi="Times New Roman" w:cs="Times New Roman"/>
          <w:sz w:val="24"/>
          <w:szCs w:val="24"/>
        </w:rPr>
        <w:t>гречески</w:t>
      </w:r>
      <w:proofErr w:type="spell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«собаки». Диоген учил, что надо жить подобно собаке – просто и неприхотливо, бросая вызов богатству, обжорству, пьянству. Идеал мудреца – полное опрощение. Сам он поселился в бочке, питался одной капустой, жил на то, что ему подавали. Но при этом был очень гордым человеком. Когда Диоген потребовал денег у одного богача, тот сказал: «Ты уговори меня, может быть, тогда я тебе и дам». На что Диоген ответил: «Если бы я мог тебя уговорить, я бы уговорил тебя удавиться!»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      Диоген днем ходил с зажженным фонарем и объяснял всем спрашивавшим: ищу человека. Он всегда говорил, что людей полно, а человека найти трудно. Большинство людей живет не по – человечески – соревнуются в богатстве, в жадности, в том, кто кого скорее столкнет в канаву, кто кого скорее одурачит. Никто не соревнуется в искусстве быть прекрасным и добрым. Он удивлялся тому, что грамматики изучают бедствия Одиссея и не видят своих собственных; музыканты настраивают струны на лире и не могут сладить с собственным нравом; математики следят за солнцем и луной и не видят того, что у них под ногами; учителя учат правильно говорить и писать, но не учат правильно поступать; скряги ругают деньги, а сами их любят больше всего.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Идеалом мудрой жизни была для Диогена «автаркия» - внутренняя самодостаточность, безразличие ко всему внешнему.  Несмотря на насмешки и издевательства, большинство людей любило Диогена, и когда какой – то хулиган разбил его глиняную бочку, граждане города собрали деньги и купили ему новую. Никому в голову не пришло купить ему дом, да Диоген и не стал бы, наверное, жить в доме, ибо считал это слишком роскошным и ненужным для себя.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Поскольку киники, в том числе и сам Диоген, называли себя собаками, то, когда он умер, современники поставили ему мраморный памятник в виде собаки с надписью: « Даже бронза ветшает со временем, но слава твоя, Диоген,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во веки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не пройдет, ибо лишь ты сумел убедить смертных, что жизнь сама по себе достаточна, и указать наипростейший путь жизни».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  Цинизм в такой мягкой </w:t>
      </w:r>
      <w:proofErr w:type="spellStart"/>
      <w:r w:rsidRPr="00FC53A1">
        <w:rPr>
          <w:rFonts w:ascii="Times New Roman" w:eastAsia="Calibri" w:hAnsi="Times New Roman" w:cs="Times New Roman"/>
          <w:sz w:val="24"/>
          <w:szCs w:val="24"/>
        </w:rPr>
        <w:t>диогеновской</w:t>
      </w:r>
      <w:proofErr w:type="spell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форме, пренебрежительное отношение  ко всем внешним благам – одежде, комфорту, богатству, славе, - до сих пор имеет последователей. Например, хиппи – мощное молодежное движение в Европе и Америке.</w:t>
      </w:r>
    </w:p>
    <w:p w:rsidR="00104DC1" w:rsidRPr="00FC53A1" w:rsidRDefault="00104DC1" w:rsidP="00104DC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Представителем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какой философской  школы был Диоген?</w:t>
      </w:r>
    </w:p>
    <w:p w:rsidR="00104DC1" w:rsidRPr="00FC53A1" w:rsidRDefault="00104DC1" w:rsidP="00104DC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Как вы понимаете слова Диогена: людей много, а человека найти трудно?</w:t>
      </w:r>
    </w:p>
    <w:p w:rsidR="00104DC1" w:rsidRPr="00FC53A1" w:rsidRDefault="00104DC1" w:rsidP="00104DC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Почему Диоген называл себя собакой.</w:t>
      </w:r>
    </w:p>
    <w:p w:rsidR="00104DC1" w:rsidRPr="00FC53A1" w:rsidRDefault="00104DC1" w:rsidP="00104DC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Что для Диогена являлось идеалом мудрой жизни?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z w:val="24"/>
          <w:szCs w:val="24"/>
        </w:rPr>
        <w:t>Прочитайте  ситуации из жизни Диогена и предположите, как мог ответить философ на заданные ему вопросы?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lastRenderedPageBreak/>
        <w:t>Народ смеялся над ним и спрашивал. Зачем он просит милостыни у статуи.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- ____________, - отвечал Диоген.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Однажды раз он пришел на лекцию к известному философу, сел в задних рядах, достал из мешка рыбу и поднял над головой. Сначала один слушатель обернулся и стал смотреть на рыбу, потом другой, потом почти все. Взбешенный философ ругался: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- Ты сорвал мне лекцию!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- ___________________________________________________________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C1" w:rsidRPr="00FC53A1" w:rsidRDefault="00104DC1" w:rsidP="00104D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Однажды он закричал: « 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Эй</w:t>
      </w:r>
      <w:proofErr w:type="gramEnd"/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люди!» - но когда сбежался народ, напустился на них с палкой, приговаривая: «___________________________________».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Человеку, спросившему его, в какое время следует завтракать, он ответил: «Если ты богат, то __________________, если беден, ____________».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Торговец Лисий спросил Диогена, верит ли он в богов. «Как же мне не верить, - сказал Диоген, - когда тебя я назвать не могу иначе как богом обиженным?»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На вопрос, какое вино ему вкуснее пить, он ответил: «__________________».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C1" w:rsidRPr="00FC53A1" w:rsidRDefault="00104DC1" w:rsidP="00104D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Ему сказали: «Тебя многие поднимают на смех», он ответил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: « ___________».</w:t>
      </w:r>
      <w:proofErr w:type="gramEnd"/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На вопрос, почему люди подают нищим и не подают философам, Диоген сказал: «__________________________________________________________________».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C1" w:rsidRPr="00FC53A1" w:rsidRDefault="00104DC1" w:rsidP="00104D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Когда он грелся на солнце, Александр Македонский, остановившись над ним, сказал: </w:t>
      </w:r>
    </w:p>
    <w:p w:rsidR="00104DC1" w:rsidRPr="00FC53A1" w:rsidRDefault="00104DC1" w:rsidP="00104D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« Проси у меня, чего хочешь»; Диоген отвечал</w:t>
      </w:r>
      <w:proofErr w:type="gramStart"/>
      <w:r w:rsidRPr="00FC53A1">
        <w:rPr>
          <w:rFonts w:ascii="Times New Roman" w:eastAsia="Calibri" w:hAnsi="Times New Roman" w:cs="Times New Roman"/>
          <w:sz w:val="24"/>
          <w:szCs w:val="24"/>
        </w:rPr>
        <w:t>: «___________________».</w:t>
      </w:r>
      <w:proofErr w:type="gramEnd"/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z w:val="24"/>
          <w:szCs w:val="24"/>
        </w:rPr>
        <w:t>Задание 3. Составьте сравнительную таблицу: «Философия Древнего Китая и Древней Индии».</w:t>
      </w: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A1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 выполнения практических работ: 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- сравнительная таблица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- опорный конспект</w:t>
      </w:r>
    </w:p>
    <w:p w:rsidR="00104DC1" w:rsidRPr="00FC53A1" w:rsidRDefault="00104DC1" w:rsidP="00104DC1">
      <w:pPr>
        <w:keepNext/>
        <w:spacing w:after="0" w:line="276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C53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Умения, сформированные у обучающегося после изучения темы:</w:t>
      </w:r>
    </w:p>
    <w:p w:rsidR="00104DC1" w:rsidRPr="00FC53A1" w:rsidRDefault="00104DC1" w:rsidP="00104DC1">
      <w:pPr>
        <w:numPr>
          <w:ilvl w:val="3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Умеет находить нужную информацию из множества источников.</w:t>
      </w:r>
    </w:p>
    <w:p w:rsidR="00104DC1" w:rsidRPr="00FC53A1" w:rsidRDefault="00104DC1" w:rsidP="00104DC1">
      <w:pPr>
        <w:numPr>
          <w:ilvl w:val="3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Анализирует и сопоставляет различные точки зрения  на философию. </w:t>
      </w:r>
    </w:p>
    <w:p w:rsidR="00104DC1" w:rsidRPr="00FC53A1" w:rsidRDefault="00104DC1" w:rsidP="00104DC1">
      <w:pPr>
        <w:numPr>
          <w:ilvl w:val="3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Умеет из множества мнений выбрать самое существенное.</w:t>
      </w:r>
    </w:p>
    <w:p w:rsidR="00104DC1" w:rsidRPr="00FC53A1" w:rsidRDefault="00104DC1" w:rsidP="00104DC1">
      <w:pPr>
        <w:numPr>
          <w:ilvl w:val="3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 xml:space="preserve">Способен делать выводы и умозаключения. </w:t>
      </w:r>
    </w:p>
    <w:p w:rsidR="00104DC1" w:rsidRPr="00FC53A1" w:rsidRDefault="00104DC1" w:rsidP="00104DC1">
      <w:pPr>
        <w:numPr>
          <w:ilvl w:val="3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Находит аргументы и факты для подтверждения своего мнения.</w:t>
      </w:r>
    </w:p>
    <w:p w:rsidR="00104DC1" w:rsidRPr="00FC53A1" w:rsidRDefault="00104DC1" w:rsidP="00104DC1">
      <w:pPr>
        <w:numPr>
          <w:ilvl w:val="3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A1">
        <w:rPr>
          <w:rFonts w:ascii="Times New Roman" w:eastAsia="Calibri" w:hAnsi="Times New Roman" w:cs="Times New Roman"/>
          <w:sz w:val="24"/>
          <w:szCs w:val="24"/>
        </w:rPr>
        <w:t>Умеет связывать философию со своей будущей профессиональной  деятельностью.</w:t>
      </w:r>
    </w:p>
    <w:p w:rsidR="00104DC1" w:rsidRPr="00FC53A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DC1" w:rsidRDefault="00104DC1" w:rsidP="00104D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8D5" w:rsidRDefault="00E604C3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A1B"/>
    <w:multiLevelType w:val="hybridMultilevel"/>
    <w:tmpl w:val="CEB6CE4C"/>
    <w:lvl w:ilvl="0" w:tplc="FF1A338E">
      <w:start w:val="1"/>
      <w:numFmt w:val="russianLower"/>
      <w:lvlText w:val="%1)"/>
      <w:lvlJc w:val="left"/>
      <w:pPr>
        <w:tabs>
          <w:tab w:val="num" w:pos="360"/>
        </w:tabs>
        <w:ind w:left="700" w:hanging="34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A62D2"/>
    <w:multiLevelType w:val="hybridMultilevel"/>
    <w:tmpl w:val="D09E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D1CDD"/>
    <w:multiLevelType w:val="hybridMultilevel"/>
    <w:tmpl w:val="1F26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611EE"/>
    <w:multiLevelType w:val="hybridMultilevel"/>
    <w:tmpl w:val="234EE5B0"/>
    <w:lvl w:ilvl="0" w:tplc="06ECE2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B3623A5"/>
    <w:multiLevelType w:val="hybridMultilevel"/>
    <w:tmpl w:val="617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97"/>
    <w:rsid w:val="00104DC1"/>
    <w:rsid w:val="006B4593"/>
    <w:rsid w:val="007C3924"/>
    <w:rsid w:val="00BF746F"/>
    <w:rsid w:val="00DB7597"/>
    <w:rsid w:val="00E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Татьяна</cp:lastModifiedBy>
  <cp:revision>3</cp:revision>
  <dcterms:created xsi:type="dcterms:W3CDTF">2021-11-08T18:00:00Z</dcterms:created>
  <dcterms:modified xsi:type="dcterms:W3CDTF">2022-09-09T06:08:00Z</dcterms:modified>
</cp:coreProperties>
</file>