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0" w:rsidRDefault="0008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</w:t>
      </w:r>
    </w:p>
    <w:p w:rsidR="00084FF3" w:rsidRDefault="00084FF3" w:rsidP="00084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тему «Самостоятельная двигательная деятельность детей. Дополнительные занятия физическими упражнениями» </w:t>
      </w:r>
      <w:r w:rsidRPr="00084FF3">
        <w:rPr>
          <w:rFonts w:ascii="Times New Roman" w:hAnsi="Times New Roman" w:cs="Times New Roman"/>
          <w:b/>
          <w:sz w:val="24"/>
          <w:szCs w:val="24"/>
        </w:rPr>
        <w:t>(учебник Теоретические и методические основы физического воспитания и развития детей раннего и дошкольного возраста стр. 159 – 165)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FF3" w:rsidRDefault="00084FF3" w:rsidP="00084F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FF3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FF0000"/>
          <w:sz w:val="28"/>
          <w:szCs w:val="28"/>
        </w:rPr>
        <w:t>Пользуясь материалами учебника, программой по дошкольному воспитанию и методической литературой, составить таблицу «Планирование самостоятельной двигательной деятельности в режиме дня»</w:t>
      </w:r>
    </w:p>
    <w:p w:rsidR="00084FF3" w:rsidRDefault="00084FF3" w:rsidP="00084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двигательной деятельности для детей _____ группы на 1 неделю</w:t>
      </w:r>
    </w:p>
    <w:tbl>
      <w:tblPr>
        <w:tblStyle w:val="a3"/>
        <w:tblW w:w="0" w:type="auto"/>
        <w:tblLook w:val="04A0"/>
      </w:tblPr>
      <w:tblGrid>
        <w:gridCol w:w="1048"/>
        <w:gridCol w:w="2144"/>
        <w:gridCol w:w="2303"/>
        <w:gridCol w:w="2126"/>
        <w:gridCol w:w="1950"/>
      </w:tblGrid>
      <w:tr w:rsidR="00084FF3" w:rsidTr="00FC2FF8">
        <w:tc>
          <w:tcPr>
            <w:tcW w:w="1048" w:type="dxa"/>
          </w:tcPr>
          <w:p w:rsidR="00084FF3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</w:tcPr>
          <w:p w:rsidR="00084FF3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303" w:type="dxa"/>
          </w:tcPr>
          <w:p w:rsidR="00084FF3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26" w:type="dxa"/>
          </w:tcPr>
          <w:p w:rsidR="00084FF3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950" w:type="dxa"/>
          </w:tcPr>
          <w:p w:rsidR="00084FF3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84FF3" w:rsidTr="00FC2FF8">
        <w:trPr>
          <w:cantSplit/>
          <w:trHeight w:val="1832"/>
        </w:trPr>
        <w:tc>
          <w:tcPr>
            <w:tcW w:w="1048" w:type="dxa"/>
            <w:textDirection w:val="btLr"/>
            <w:vAlign w:val="center"/>
          </w:tcPr>
          <w:p w:rsidR="00084FF3" w:rsidRDefault="00FC2FF8" w:rsidP="00FC2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</w:tcPr>
          <w:p w:rsidR="00084FF3" w:rsidRDefault="00084FF3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84FF3" w:rsidRDefault="00084FF3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FF3" w:rsidRDefault="00084FF3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84FF3" w:rsidRDefault="00084FF3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F8" w:rsidTr="00FC2FF8">
        <w:trPr>
          <w:cantSplit/>
          <w:trHeight w:val="1689"/>
        </w:trPr>
        <w:tc>
          <w:tcPr>
            <w:tcW w:w="1048" w:type="dxa"/>
            <w:textDirection w:val="btLr"/>
            <w:vAlign w:val="center"/>
          </w:tcPr>
          <w:p w:rsidR="00FC2FF8" w:rsidRDefault="00FC2FF8" w:rsidP="00FC2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F8" w:rsidTr="00FC2FF8">
        <w:trPr>
          <w:cantSplit/>
          <w:trHeight w:val="1134"/>
        </w:trPr>
        <w:tc>
          <w:tcPr>
            <w:tcW w:w="1048" w:type="dxa"/>
            <w:textDirection w:val="btLr"/>
            <w:vAlign w:val="center"/>
          </w:tcPr>
          <w:p w:rsidR="00FC2FF8" w:rsidRDefault="00FC2FF8" w:rsidP="00FC2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F8" w:rsidTr="00FC2FF8">
        <w:trPr>
          <w:cantSplit/>
          <w:trHeight w:val="1404"/>
        </w:trPr>
        <w:tc>
          <w:tcPr>
            <w:tcW w:w="1048" w:type="dxa"/>
            <w:textDirection w:val="btLr"/>
            <w:vAlign w:val="center"/>
          </w:tcPr>
          <w:p w:rsidR="00FC2FF8" w:rsidRDefault="00FC2FF8" w:rsidP="00FC2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F8" w:rsidTr="00FC2FF8">
        <w:trPr>
          <w:cantSplit/>
          <w:trHeight w:val="1409"/>
        </w:trPr>
        <w:tc>
          <w:tcPr>
            <w:tcW w:w="1048" w:type="dxa"/>
            <w:textDirection w:val="btLr"/>
            <w:vAlign w:val="center"/>
          </w:tcPr>
          <w:p w:rsidR="00FC2FF8" w:rsidRDefault="00FC2FF8" w:rsidP="00FC2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2FF8" w:rsidRDefault="00FC2FF8" w:rsidP="0008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FF3" w:rsidRDefault="00084FF3" w:rsidP="00FC2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FF3" w:rsidRDefault="00084FF3" w:rsidP="00FC2FF8">
      <w:pPr>
        <w:spacing w:after="0"/>
        <w:jc w:val="both"/>
        <w:rPr>
          <w:rFonts w:ascii="Times New Roman" w:hAnsi="Times New Roman" w:cs="Times New Roman"/>
          <w:b/>
        </w:rPr>
      </w:pPr>
      <w:r w:rsidRPr="00FC2FF8">
        <w:rPr>
          <w:rFonts w:ascii="Times New Roman" w:hAnsi="Times New Roman" w:cs="Times New Roman"/>
          <w:b/>
          <w:u w:val="single"/>
        </w:rPr>
        <w:t>Примечание:</w:t>
      </w:r>
      <w:r w:rsidRPr="00FC2FF8">
        <w:rPr>
          <w:rFonts w:ascii="Times New Roman" w:hAnsi="Times New Roman" w:cs="Times New Roman"/>
          <w:b/>
        </w:rPr>
        <w:t xml:space="preserve"> в содержании таблицы указываются методические приемы руководства самостоятельной деятельностью детей (организация самостоятельных игр</w:t>
      </w:r>
      <w:r w:rsidR="00FC2FF8" w:rsidRPr="00FC2FF8">
        <w:rPr>
          <w:rFonts w:ascii="Times New Roman" w:hAnsi="Times New Roman" w:cs="Times New Roman"/>
          <w:b/>
        </w:rPr>
        <w:t xml:space="preserve"> детей, пособия и атрибуты для игр и двигательной деятельности, место организации и др</w:t>
      </w:r>
      <w:r w:rsidR="00FC2FF8">
        <w:rPr>
          <w:rFonts w:ascii="Times New Roman" w:hAnsi="Times New Roman" w:cs="Times New Roman"/>
          <w:b/>
        </w:rPr>
        <w:t>.</w:t>
      </w:r>
      <w:r w:rsidR="00FC2FF8" w:rsidRPr="00FC2FF8">
        <w:rPr>
          <w:rFonts w:ascii="Times New Roman" w:hAnsi="Times New Roman" w:cs="Times New Roman"/>
          <w:b/>
        </w:rPr>
        <w:t>)</w:t>
      </w:r>
    </w:p>
    <w:p w:rsidR="00FC2FF8" w:rsidRDefault="00FC2FF8" w:rsidP="00FC2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На оценку выслать задание, выполненное в виде таблицы</w:t>
      </w:r>
      <w:r w:rsidR="00C34503">
        <w:rPr>
          <w:rFonts w:ascii="Times New Roman" w:hAnsi="Times New Roman" w:cs="Times New Roman"/>
          <w:color w:val="FF0000"/>
          <w:sz w:val="28"/>
          <w:szCs w:val="28"/>
        </w:rPr>
        <w:t xml:space="preserve"> к </w:t>
      </w:r>
      <w:r w:rsidR="00C34503">
        <w:rPr>
          <w:rFonts w:ascii="Times New Roman" w:hAnsi="Times New Roman" w:cs="Times New Roman"/>
          <w:sz w:val="28"/>
          <w:szCs w:val="28"/>
        </w:rPr>
        <w:t>23.03.20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C2FF8" w:rsidRDefault="00FC2FF8" w:rsidP="00FC2FF8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литературы</w:t>
      </w:r>
    </w:p>
    <w:p w:rsidR="00FC2FF8" w:rsidRDefault="00FC2FF8" w:rsidP="00FC2FF8">
      <w:pPr>
        <w:suppressAutoHyphens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</w:rPr>
        <w:t>Теоретические и методические основы физического воспитания и развития детей раннего и дошкольного возраста : учебник для студентов сред</w:t>
      </w:r>
      <w:proofErr w:type="gramStart"/>
      <w:r w:rsidRPr="00E141B2">
        <w:rPr>
          <w:rFonts w:ascii="Times New Roman" w:hAnsi="Times New Roman"/>
        </w:rPr>
        <w:t>.</w:t>
      </w:r>
      <w:proofErr w:type="gramEnd"/>
      <w:r w:rsidRPr="00E141B2">
        <w:rPr>
          <w:rFonts w:ascii="Times New Roman" w:hAnsi="Times New Roman"/>
        </w:rPr>
        <w:t xml:space="preserve"> </w:t>
      </w:r>
      <w:proofErr w:type="gramStart"/>
      <w:r w:rsidRPr="00E141B2">
        <w:rPr>
          <w:rFonts w:ascii="Times New Roman" w:hAnsi="Times New Roman"/>
        </w:rPr>
        <w:t>п</w:t>
      </w:r>
      <w:proofErr w:type="gramEnd"/>
      <w:r w:rsidRPr="00E141B2">
        <w:rPr>
          <w:rFonts w:ascii="Times New Roman" w:hAnsi="Times New Roman"/>
        </w:rPr>
        <w:t xml:space="preserve">роф. образования / [С. О. Филиппова, О. А. Каминский, Г. Г. Лукина и др.]; под ред. С.О. Филипповой, - 4-е изд., </w:t>
      </w:r>
      <w:proofErr w:type="spellStart"/>
      <w:r w:rsidRPr="00E141B2">
        <w:rPr>
          <w:rFonts w:ascii="Times New Roman" w:hAnsi="Times New Roman"/>
        </w:rPr>
        <w:t>перераб</w:t>
      </w:r>
      <w:proofErr w:type="spellEnd"/>
      <w:r w:rsidRPr="00E141B2">
        <w:rPr>
          <w:rFonts w:ascii="Times New Roman" w:hAnsi="Times New Roman"/>
        </w:rPr>
        <w:t xml:space="preserve">. – М.: Издательский центр «Академия», 2012. – 304 </w:t>
      </w:r>
      <w:proofErr w:type="gramStart"/>
      <w:r w:rsidRPr="00E141B2">
        <w:rPr>
          <w:rFonts w:ascii="Times New Roman" w:hAnsi="Times New Roman"/>
        </w:rPr>
        <w:t>с</w:t>
      </w:r>
      <w:proofErr w:type="gramEnd"/>
      <w:r w:rsidRPr="00E141B2">
        <w:rPr>
          <w:rFonts w:ascii="Times New Roman" w:hAnsi="Times New Roman"/>
        </w:rPr>
        <w:t>.</w:t>
      </w:r>
    </w:p>
    <w:p w:rsidR="00FC2FF8" w:rsidRPr="00E141B2" w:rsidRDefault="00FC2FF8" w:rsidP="00FC2FF8">
      <w:pPr>
        <w:ind w:left="1146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lang w:val="en-US"/>
        </w:rPr>
        <w:t>ISBN 978-5-7695-9263-8</w:t>
      </w:r>
    </w:p>
    <w:p w:rsidR="00FC2FF8" w:rsidRPr="00E141B2" w:rsidRDefault="00FC2FF8" w:rsidP="00FC2FF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000000"/>
          <w:spacing w:val="-15"/>
        </w:rPr>
      </w:pPr>
      <w:proofErr w:type="spellStart"/>
      <w:r w:rsidRPr="00E141B2">
        <w:rPr>
          <w:rFonts w:ascii="Times New Roman" w:hAnsi="Times New Roman"/>
          <w:b/>
          <w:color w:val="000000"/>
          <w:spacing w:val="3"/>
        </w:rPr>
        <w:t>Бердыхова</w:t>
      </w:r>
      <w:proofErr w:type="spellEnd"/>
      <w:r w:rsidRPr="00E141B2">
        <w:rPr>
          <w:rFonts w:ascii="Times New Roman" w:hAnsi="Times New Roman"/>
          <w:b/>
          <w:color w:val="000000"/>
          <w:spacing w:val="3"/>
        </w:rPr>
        <w:t xml:space="preserve"> Я.</w:t>
      </w:r>
      <w:r w:rsidRPr="00E141B2">
        <w:rPr>
          <w:rFonts w:ascii="Times New Roman" w:hAnsi="Times New Roman"/>
          <w:color w:val="000000"/>
          <w:spacing w:val="3"/>
        </w:rPr>
        <w:t xml:space="preserve"> Мама, папа, занимайтесь со мной. – М., 1990.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Бернштейн Н.А.</w:t>
      </w:r>
      <w:r w:rsidRPr="00E141B2">
        <w:rPr>
          <w:rFonts w:ascii="Times New Roman" w:hAnsi="Times New Roman"/>
        </w:rPr>
        <w:t xml:space="preserve"> О ловкости и ее развитии. – М., 1991.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Быкова А.И., Осокина Т.Н.</w:t>
      </w:r>
      <w:r w:rsidRPr="00E141B2">
        <w:rPr>
          <w:rFonts w:ascii="Times New Roman" w:hAnsi="Times New Roman"/>
        </w:rPr>
        <w:t xml:space="preserve"> Развитие движений у детей в детском саду. – М., 1960.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Вавилова Е.Н.</w:t>
      </w:r>
      <w:r w:rsidRPr="00E141B2">
        <w:rPr>
          <w:rFonts w:ascii="Times New Roman" w:hAnsi="Times New Roman"/>
        </w:rPr>
        <w:t xml:space="preserve"> Учите детей бегать, прыгать, лазать, метать. – М., 1983.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41B2">
        <w:rPr>
          <w:rFonts w:ascii="Times New Roman" w:hAnsi="Times New Roman"/>
          <w:b/>
        </w:rPr>
        <w:t>Грядкина</w:t>
      </w:r>
      <w:proofErr w:type="spellEnd"/>
      <w:r w:rsidRPr="00E141B2">
        <w:rPr>
          <w:rFonts w:ascii="Times New Roman" w:hAnsi="Times New Roman"/>
          <w:b/>
        </w:rPr>
        <w:t xml:space="preserve"> Т.С.</w:t>
      </w:r>
      <w:r w:rsidRPr="00E141B2">
        <w:rPr>
          <w:rFonts w:ascii="Times New Roman" w:hAnsi="Times New Roman"/>
        </w:rPr>
        <w:t xml:space="preserve"> Тренажеры для дошкольников. – СПб</w:t>
      </w:r>
      <w:proofErr w:type="gramStart"/>
      <w:r w:rsidRPr="00E141B2">
        <w:rPr>
          <w:rFonts w:ascii="Times New Roman" w:hAnsi="Times New Roman"/>
        </w:rPr>
        <w:t xml:space="preserve">., </w:t>
      </w:r>
      <w:proofErr w:type="gramEnd"/>
      <w:r w:rsidRPr="00E141B2">
        <w:rPr>
          <w:rFonts w:ascii="Times New Roman" w:hAnsi="Times New Roman"/>
        </w:rPr>
        <w:t>1992.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</w:rPr>
        <w:t>Детские   народные   подвижные   игры</w:t>
      </w:r>
      <w:proofErr w:type="gramStart"/>
      <w:r w:rsidRPr="00E141B2">
        <w:rPr>
          <w:rFonts w:ascii="Times New Roman" w:hAnsi="Times New Roman"/>
        </w:rPr>
        <w:t xml:space="preserve">  /С</w:t>
      </w:r>
      <w:proofErr w:type="gramEnd"/>
      <w:r w:rsidRPr="00E141B2">
        <w:rPr>
          <w:rFonts w:ascii="Times New Roman" w:hAnsi="Times New Roman"/>
        </w:rPr>
        <w:t xml:space="preserve">ост. А.В. </w:t>
      </w:r>
      <w:proofErr w:type="spellStart"/>
      <w:r w:rsidRPr="00E141B2">
        <w:rPr>
          <w:rFonts w:ascii="Times New Roman" w:hAnsi="Times New Roman"/>
        </w:rPr>
        <w:t>Кенеман</w:t>
      </w:r>
      <w:proofErr w:type="spellEnd"/>
      <w:r w:rsidRPr="00E141B2">
        <w:rPr>
          <w:rFonts w:ascii="Times New Roman" w:hAnsi="Times New Roman"/>
        </w:rPr>
        <w:t>, Т.И. Осокина. – М., 1995.</w:t>
      </w:r>
    </w:p>
    <w:p w:rsidR="00FC2FF8" w:rsidRPr="00E141B2" w:rsidRDefault="00FC2FF8" w:rsidP="00FC2FF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000000"/>
          <w:spacing w:val="-13"/>
        </w:rPr>
      </w:pPr>
      <w:proofErr w:type="spellStart"/>
      <w:r w:rsidRPr="00E141B2">
        <w:rPr>
          <w:rFonts w:ascii="Times New Roman" w:hAnsi="Times New Roman"/>
          <w:b/>
          <w:color w:val="000000"/>
          <w:spacing w:val="3"/>
        </w:rPr>
        <w:t>Каптерев</w:t>
      </w:r>
      <w:proofErr w:type="spellEnd"/>
      <w:r w:rsidRPr="00E141B2">
        <w:rPr>
          <w:rFonts w:ascii="Times New Roman" w:hAnsi="Times New Roman"/>
          <w:b/>
          <w:color w:val="000000"/>
          <w:spacing w:val="3"/>
        </w:rPr>
        <w:t xml:space="preserve"> П.Ф.</w:t>
      </w:r>
      <w:r w:rsidRPr="00E141B2">
        <w:rPr>
          <w:rFonts w:ascii="Times New Roman" w:hAnsi="Times New Roman"/>
          <w:color w:val="000000"/>
          <w:spacing w:val="3"/>
        </w:rPr>
        <w:t xml:space="preserve"> О семейном воспитании. – М., 2001.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41B2">
        <w:rPr>
          <w:rFonts w:ascii="Times New Roman" w:hAnsi="Times New Roman"/>
          <w:b/>
        </w:rPr>
        <w:t>Кильпио</w:t>
      </w:r>
      <w:proofErr w:type="spellEnd"/>
      <w:r w:rsidRPr="00E141B2">
        <w:rPr>
          <w:rFonts w:ascii="Times New Roman" w:hAnsi="Times New Roman"/>
          <w:b/>
        </w:rPr>
        <w:t xml:space="preserve"> Н.Н.</w:t>
      </w:r>
      <w:r w:rsidRPr="00E141B2">
        <w:rPr>
          <w:rFonts w:ascii="Times New Roman" w:hAnsi="Times New Roman"/>
        </w:rPr>
        <w:t xml:space="preserve"> 80 игр для детского сада. – М., 1973.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Конторович М.М., Михайлова Л.М.</w:t>
      </w:r>
      <w:r w:rsidRPr="00E141B2">
        <w:rPr>
          <w:rFonts w:ascii="Times New Roman" w:hAnsi="Times New Roman"/>
        </w:rPr>
        <w:t xml:space="preserve"> Подвижные игры в детском саду. – М., 1957.</w:t>
      </w:r>
    </w:p>
    <w:p w:rsidR="00FC2FF8" w:rsidRPr="00FC2FF8" w:rsidRDefault="00FC2FF8" w:rsidP="00FC2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Осокина Т.И.</w:t>
      </w:r>
      <w:r w:rsidRPr="00E141B2">
        <w:rPr>
          <w:rFonts w:ascii="Times New Roman" w:hAnsi="Times New Roman"/>
        </w:rPr>
        <w:t xml:space="preserve"> Физическая культура в детском саду. – М., 1986.</w:t>
      </w:r>
      <w:r w:rsidRPr="00FC2FF8">
        <w:rPr>
          <w:rFonts w:ascii="Times New Roman" w:hAnsi="Times New Roman"/>
        </w:rPr>
        <w:t>.</w:t>
      </w:r>
    </w:p>
    <w:p w:rsidR="00FC2FF8" w:rsidRPr="00E141B2" w:rsidRDefault="00FC2FF8" w:rsidP="00FC2FF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141B2">
        <w:rPr>
          <w:rFonts w:ascii="Times New Roman" w:hAnsi="Times New Roman"/>
          <w:b/>
          <w:bCs/>
        </w:rPr>
        <w:t>ОТ РОЖДЕНИЯ ДО ШКОЛЫ. Основная общеобразовательная программа дошкольного образования</w:t>
      </w:r>
      <w:proofErr w:type="gramStart"/>
      <w:r w:rsidRPr="00E141B2">
        <w:rPr>
          <w:rFonts w:ascii="Times New Roman" w:hAnsi="Times New Roman"/>
          <w:b/>
          <w:bCs/>
        </w:rPr>
        <w:t xml:space="preserve"> </w:t>
      </w:r>
      <w:r w:rsidRPr="00E141B2">
        <w:rPr>
          <w:rFonts w:ascii="Times New Roman" w:hAnsi="Times New Roman"/>
        </w:rPr>
        <w:t>/ П</w:t>
      </w:r>
      <w:proofErr w:type="gramEnd"/>
      <w:r w:rsidRPr="00E141B2">
        <w:rPr>
          <w:rFonts w:ascii="Times New Roman" w:hAnsi="Times New Roman"/>
        </w:rPr>
        <w:t xml:space="preserve">од ред. Н. Е. </w:t>
      </w:r>
      <w:proofErr w:type="spellStart"/>
      <w:r w:rsidRPr="00E141B2">
        <w:rPr>
          <w:rFonts w:ascii="Times New Roman" w:hAnsi="Times New Roman"/>
        </w:rPr>
        <w:t>Вераксы</w:t>
      </w:r>
      <w:proofErr w:type="spellEnd"/>
      <w:r w:rsidRPr="00E141B2">
        <w:rPr>
          <w:rFonts w:ascii="Times New Roman" w:hAnsi="Times New Roman"/>
        </w:rPr>
        <w:t xml:space="preserve">, Т. С. Комаровой, М. А. Васильевой. - М.: МОЗАИКА-СИНТЕЗ, 2010. - 304 </w:t>
      </w:r>
      <w:proofErr w:type="gramStart"/>
      <w:r w:rsidRPr="00E141B2">
        <w:rPr>
          <w:rFonts w:ascii="Times New Roman" w:hAnsi="Times New Roman"/>
        </w:rPr>
        <w:t>с</w:t>
      </w:r>
      <w:proofErr w:type="gramEnd"/>
      <w:r w:rsidRPr="00E141B2">
        <w:rPr>
          <w:rFonts w:ascii="Times New Roman" w:hAnsi="Times New Roman"/>
        </w:rPr>
        <w:t>.</w:t>
      </w:r>
      <w:r w:rsidRPr="00E141B2">
        <w:rPr>
          <w:rFonts w:ascii="Times New Roman" w:hAnsi="Times New Roman"/>
          <w:b/>
        </w:rPr>
        <w:t xml:space="preserve"> 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141B2">
        <w:rPr>
          <w:rFonts w:ascii="Times New Roman" w:hAnsi="Times New Roman"/>
          <w:b/>
        </w:rPr>
        <w:t>Тимофеева Е.А.</w:t>
      </w:r>
      <w:r w:rsidRPr="00E141B2">
        <w:rPr>
          <w:rFonts w:ascii="Times New Roman" w:hAnsi="Times New Roman"/>
        </w:rPr>
        <w:t xml:space="preserve"> Подвижные игры с детьми младшего дошкольного возраста. – М., 1979.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F513B">
        <w:rPr>
          <w:rFonts w:ascii="Times New Roman" w:hAnsi="Times New Roman"/>
          <w:b/>
        </w:rPr>
        <w:t>Лайзане</w:t>
      </w:r>
      <w:proofErr w:type="spellEnd"/>
      <w:r w:rsidRPr="00DF513B">
        <w:rPr>
          <w:rFonts w:ascii="Times New Roman" w:hAnsi="Times New Roman"/>
          <w:b/>
        </w:rPr>
        <w:t xml:space="preserve"> С.Я.</w:t>
      </w:r>
      <w:r w:rsidRPr="00DF513B">
        <w:rPr>
          <w:rFonts w:ascii="Times New Roman" w:hAnsi="Times New Roman"/>
        </w:rPr>
        <w:t xml:space="preserve"> Физическая культура для малышей. – М., 1978.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513B">
        <w:rPr>
          <w:rFonts w:ascii="Times New Roman" w:hAnsi="Times New Roman"/>
          <w:b/>
        </w:rPr>
        <w:t>Литвинова М.Ф.</w:t>
      </w:r>
      <w:r w:rsidRPr="00DF513B">
        <w:rPr>
          <w:rFonts w:ascii="Times New Roman" w:hAnsi="Times New Roman"/>
        </w:rPr>
        <w:t xml:space="preserve"> Народные игры. – М., 1986.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F513B">
        <w:rPr>
          <w:rFonts w:ascii="Times New Roman" w:hAnsi="Times New Roman"/>
          <w:b/>
        </w:rPr>
        <w:t>Маханева</w:t>
      </w:r>
      <w:proofErr w:type="spellEnd"/>
      <w:r w:rsidRPr="00DF513B">
        <w:rPr>
          <w:rFonts w:ascii="Times New Roman" w:hAnsi="Times New Roman"/>
          <w:b/>
        </w:rPr>
        <w:t xml:space="preserve"> М.Д.</w:t>
      </w:r>
      <w:r w:rsidRPr="00DF513B">
        <w:rPr>
          <w:rFonts w:ascii="Times New Roman" w:hAnsi="Times New Roman"/>
        </w:rPr>
        <w:t xml:space="preserve"> Воспитание здорового ребенка. – М., 2000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F513B">
        <w:rPr>
          <w:rFonts w:ascii="Times New Roman" w:hAnsi="Times New Roman"/>
          <w:b/>
        </w:rPr>
        <w:t>Рунова</w:t>
      </w:r>
      <w:proofErr w:type="spellEnd"/>
      <w:r w:rsidRPr="00DF513B">
        <w:rPr>
          <w:rFonts w:ascii="Times New Roman" w:hAnsi="Times New Roman"/>
          <w:b/>
        </w:rPr>
        <w:t xml:space="preserve"> М.А.</w:t>
      </w:r>
      <w:r w:rsidRPr="00DF513B">
        <w:rPr>
          <w:rFonts w:ascii="Times New Roman" w:hAnsi="Times New Roman"/>
        </w:rPr>
        <w:t xml:space="preserve">  Двигательная активность  ребенка в детском саду. 5–7 лет. – М., 2000.</w:t>
      </w:r>
    </w:p>
    <w:p w:rsid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513B">
        <w:rPr>
          <w:rFonts w:ascii="Times New Roman" w:hAnsi="Times New Roman"/>
          <w:b/>
        </w:rPr>
        <w:t xml:space="preserve">Сивачева Л.Н. </w:t>
      </w:r>
      <w:r w:rsidRPr="00DF513B">
        <w:rPr>
          <w:rFonts w:ascii="Times New Roman" w:hAnsi="Times New Roman"/>
        </w:rPr>
        <w:t>Спортивные игры с нестандартным оборудованием. – СПб</w:t>
      </w:r>
      <w:proofErr w:type="gramStart"/>
      <w:r w:rsidRPr="00DF513B">
        <w:rPr>
          <w:rFonts w:ascii="Times New Roman" w:hAnsi="Times New Roman"/>
        </w:rPr>
        <w:t xml:space="preserve">., </w:t>
      </w:r>
      <w:proofErr w:type="gramEnd"/>
      <w:r w:rsidRPr="00DF513B">
        <w:rPr>
          <w:rFonts w:ascii="Times New Roman" w:hAnsi="Times New Roman"/>
        </w:rPr>
        <w:t>2001</w:t>
      </w:r>
    </w:p>
    <w:p w:rsidR="00FC2FF8" w:rsidRPr="00DF513B" w:rsidRDefault="00FC2FF8" w:rsidP="00DF51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513B">
        <w:rPr>
          <w:rFonts w:ascii="Times New Roman" w:hAnsi="Times New Roman"/>
          <w:b/>
        </w:rPr>
        <w:t>Страковская В.Л.</w:t>
      </w:r>
      <w:r w:rsidRPr="00DF513B">
        <w:rPr>
          <w:rFonts w:ascii="Times New Roman" w:hAnsi="Times New Roman"/>
        </w:rPr>
        <w:t xml:space="preserve"> 300 подвижных игр для оздоровления детей от 1 года до 14 лет. – М., 1994.</w:t>
      </w:r>
    </w:p>
    <w:p w:rsidR="00FC2FF8" w:rsidRPr="00FC2FF8" w:rsidRDefault="00FC2FF8" w:rsidP="00FC2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C2FF8" w:rsidRPr="00FC2FF8" w:rsidSect="005B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CEC"/>
    <w:multiLevelType w:val="hybridMultilevel"/>
    <w:tmpl w:val="4C908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7B5A"/>
    <w:multiLevelType w:val="hybridMultilevel"/>
    <w:tmpl w:val="4EFEC2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FF3"/>
    <w:rsid w:val="00084FF3"/>
    <w:rsid w:val="005B4160"/>
    <w:rsid w:val="009837CE"/>
    <w:rsid w:val="00C34503"/>
    <w:rsid w:val="00DF513B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2020-03-18T14:00:00Z</dcterms:created>
  <dcterms:modified xsi:type="dcterms:W3CDTF">2020-03-18T14:25:00Z</dcterms:modified>
</cp:coreProperties>
</file>