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C8" w:rsidRPr="00F879C8" w:rsidRDefault="00F879C8" w:rsidP="00F879C8">
      <w:pPr>
        <w:pStyle w:val="a3"/>
        <w:spacing w:line="276" w:lineRule="auto"/>
        <w:ind w:right="14" w:firstLine="283"/>
        <w:jc w:val="center"/>
        <w:rPr>
          <w:b/>
          <w:sz w:val="28"/>
          <w:szCs w:val="28"/>
          <w:lang w:bidi="he-IL"/>
        </w:rPr>
      </w:pPr>
      <w:r w:rsidRPr="00F879C8">
        <w:rPr>
          <w:sz w:val="28"/>
          <w:szCs w:val="28"/>
          <w:lang w:bidi="he-IL"/>
        </w:rPr>
        <w:t xml:space="preserve">Лекция </w:t>
      </w:r>
      <w:r>
        <w:rPr>
          <w:sz w:val="28"/>
          <w:szCs w:val="28"/>
          <w:lang w:bidi="he-IL"/>
        </w:rPr>
        <w:t>на занятие 03.11.2021</w:t>
      </w:r>
    </w:p>
    <w:p w:rsidR="00F879C8" w:rsidRDefault="00F879C8" w:rsidP="00F879C8">
      <w:pPr>
        <w:pStyle w:val="a3"/>
        <w:spacing w:line="276" w:lineRule="auto"/>
        <w:ind w:right="14" w:firstLine="283"/>
        <w:jc w:val="center"/>
        <w:rPr>
          <w:b/>
          <w:color w:val="4F6228" w:themeColor="accent3" w:themeShade="80"/>
          <w:sz w:val="28"/>
          <w:szCs w:val="28"/>
          <w:lang w:bidi="he-IL"/>
        </w:rPr>
      </w:pPr>
      <w:r w:rsidRPr="00F879C8">
        <w:rPr>
          <w:b/>
          <w:color w:val="4F6228" w:themeColor="accent3" w:themeShade="80"/>
          <w:sz w:val="28"/>
          <w:szCs w:val="28"/>
          <w:lang w:bidi="he-IL"/>
        </w:rPr>
        <w:t>СРЕДСТВА ТРУДОВОГО ВОСПИТАНИЯ</w:t>
      </w:r>
    </w:p>
    <w:p w:rsidR="0042741B" w:rsidRPr="00F879C8" w:rsidRDefault="0042741B" w:rsidP="00F879C8">
      <w:pPr>
        <w:pStyle w:val="a3"/>
        <w:spacing w:line="276" w:lineRule="auto"/>
        <w:ind w:right="14" w:firstLine="283"/>
        <w:jc w:val="center"/>
        <w:rPr>
          <w:b/>
          <w:color w:val="4F6228" w:themeColor="accent3" w:themeShade="80"/>
          <w:sz w:val="28"/>
          <w:szCs w:val="28"/>
          <w:lang w:bidi="he-IL"/>
        </w:rPr>
      </w:pPr>
      <w:r>
        <w:rPr>
          <w:b/>
          <w:color w:val="4F6228" w:themeColor="accent3" w:themeShade="80"/>
          <w:sz w:val="28"/>
          <w:szCs w:val="28"/>
          <w:lang w:bidi="he-IL"/>
        </w:rPr>
        <w:t>(знать содержание лекции)</w:t>
      </w:r>
    </w:p>
    <w:p w:rsidR="00F879C8" w:rsidRPr="005762F7" w:rsidRDefault="00F879C8" w:rsidP="00F879C8">
      <w:pPr>
        <w:pStyle w:val="a3"/>
        <w:spacing w:line="244" w:lineRule="exact"/>
        <w:ind w:left="5" w:firstLine="288"/>
        <w:rPr>
          <w:color w:val="55655D"/>
          <w:w w:val="106"/>
        </w:rPr>
      </w:pPr>
    </w:p>
    <w:p w:rsidR="00F879C8" w:rsidRPr="005762F7" w:rsidRDefault="00F879C8" w:rsidP="00F879C8">
      <w:pPr>
        <w:spacing w:line="240" w:lineRule="auto"/>
        <w:rPr>
          <w:rFonts w:ascii="Times New Roman" w:hAnsi="Times New Roman" w:cs="Times New Roman"/>
          <w:sz w:val="24"/>
          <w:szCs w:val="24"/>
        </w:rPr>
      </w:pPr>
      <w:r w:rsidRPr="005762F7">
        <w:rPr>
          <w:rFonts w:ascii="Times New Roman" w:hAnsi="Times New Roman" w:cs="Times New Roman"/>
          <w:sz w:val="24"/>
          <w:szCs w:val="24"/>
        </w:rPr>
        <w:t xml:space="preserve">Средствами трудового воспитания дошкольников являются: </w:t>
      </w:r>
    </w:p>
    <w:p w:rsidR="00F879C8" w:rsidRPr="005762F7" w:rsidRDefault="00F879C8" w:rsidP="00F879C8">
      <w:pPr>
        <w:pStyle w:val="a4"/>
        <w:numPr>
          <w:ilvl w:val="0"/>
          <w:numId w:val="1"/>
        </w:numPr>
        <w:spacing w:line="240" w:lineRule="auto"/>
        <w:rPr>
          <w:rFonts w:ascii="Times New Roman" w:hAnsi="Times New Roman" w:cs="Times New Roman"/>
          <w:sz w:val="24"/>
          <w:szCs w:val="24"/>
        </w:rPr>
      </w:pPr>
      <w:r w:rsidRPr="005762F7">
        <w:rPr>
          <w:rFonts w:ascii="Times New Roman" w:hAnsi="Times New Roman" w:cs="Times New Roman"/>
          <w:sz w:val="24"/>
          <w:szCs w:val="24"/>
        </w:rPr>
        <w:t xml:space="preserve">ознакомление с профессиями, </w:t>
      </w:r>
    </w:p>
    <w:p w:rsidR="00F879C8" w:rsidRPr="005762F7" w:rsidRDefault="00F879C8" w:rsidP="00F879C8">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ознакомление </w:t>
      </w:r>
      <w:r w:rsidRPr="005762F7">
        <w:rPr>
          <w:rFonts w:ascii="Times New Roman" w:hAnsi="Times New Roman" w:cs="Times New Roman"/>
          <w:sz w:val="24"/>
          <w:szCs w:val="24"/>
        </w:rPr>
        <w:t xml:space="preserve">с трудом взрослых, </w:t>
      </w:r>
    </w:p>
    <w:p w:rsidR="00F879C8" w:rsidRPr="005762F7" w:rsidRDefault="00F879C8" w:rsidP="00F879C8">
      <w:pPr>
        <w:pStyle w:val="a4"/>
        <w:numPr>
          <w:ilvl w:val="0"/>
          <w:numId w:val="1"/>
        </w:numPr>
        <w:spacing w:line="240" w:lineRule="auto"/>
        <w:rPr>
          <w:rFonts w:ascii="Times New Roman" w:hAnsi="Times New Roman" w:cs="Times New Roman"/>
          <w:sz w:val="24"/>
          <w:szCs w:val="24"/>
        </w:rPr>
      </w:pPr>
      <w:r w:rsidRPr="005762F7">
        <w:rPr>
          <w:rFonts w:ascii="Times New Roman" w:hAnsi="Times New Roman" w:cs="Times New Roman"/>
          <w:sz w:val="24"/>
          <w:szCs w:val="24"/>
        </w:rPr>
        <w:t xml:space="preserve">совместный труд ребенка и взрослого, </w:t>
      </w:r>
    </w:p>
    <w:p w:rsidR="00F879C8" w:rsidRPr="005762F7" w:rsidRDefault="00F879C8" w:rsidP="00F879C8">
      <w:pPr>
        <w:pStyle w:val="a4"/>
        <w:numPr>
          <w:ilvl w:val="0"/>
          <w:numId w:val="1"/>
        </w:numPr>
        <w:spacing w:line="240" w:lineRule="auto"/>
        <w:rPr>
          <w:rFonts w:ascii="Times New Roman" w:hAnsi="Times New Roman" w:cs="Times New Roman"/>
          <w:sz w:val="24"/>
          <w:szCs w:val="24"/>
        </w:rPr>
      </w:pPr>
      <w:r w:rsidRPr="005762F7">
        <w:rPr>
          <w:rFonts w:ascii="Times New Roman" w:hAnsi="Times New Roman" w:cs="Times New Roman"/>
          <w:sz w:val="24"/>
          <w:szCs w:val="24"/>
        </w:rPr>
        <w:t xml:space="preserve">собственный труд ребенка, </w:t>
      </w:r>
    </w:p>
    <w:p w:rsidR="00F879C8" w:rsidRPr="005762F7" w:rsidRDefault="00F879C8" w:rsidP="00F879C8">
      <w:pPr>
        <w:pStyle w:val="a4"/>
        <w:numPr>
          <w:ilvl w:val="0"/>
          <w:numId w:val="1"/>
        </w:numPr>
        <w:spacing w:line="240" w:lineRule="auto"/>
        <w:rPr>
          <w:rFonts w:ascii="Times New Roman" w:hAnsi="Times New Roman" w:cs="Times New Roman"/>
          <w:sz w:val="24"/>
          <w:szCs w:val="24"/>
        </w:rPr>
      </w:pPr>
      <w:r w:rsidRPr="005762F7">
        <w:rPr>
          <w:rFonts w:ascii="Times New Roman" w:hAnsi="Times New Roman" w:cs="Times New Roman"/>
          <w:sz w:val="24"/>
          <w:szCs w:val="24"/>
        </w:rPr>
        <w:t xml:space="preserve">художественная литература, изобразительное искусство, музыка. </w:t>
      </w:r>
    </w:p>
    <w:p w:rsidR="00F879C8" w:rsidRPr="005762F7" w:rsidRDefault="00F879C8" w:rsidP="00F879C8">
      <w:pPr>
        <w:spacing w:line="240" w:lineRule="auto"/>
        <w:rPr>
          <w:rFonts w:ascii="Times New Roman" w:hAnsi="Times New Roman" w:cs="Times New Roman"/>
          <w:sz w:val="24"/>
          <w:szCs w:val="24"/>
        </w:rPr>
      </w:pPr>
      <w:r w:rsidRPr="005762F7">
        <w:rPr>
          <w:rFonts w:ascii="Times New Roman" w:hAnsi="Times New Roman" w:cs="Times New Roman"/>
          <w:sz w:val="24"/>
          <w:szCs w:val="24"/>
        </w:rPr>
        <w:t xml:space="preserve">Рассмотрим каждое из названных средств. </w:t>
      </w:r>
    </w:p>
    <w:p w:rsidR="00F879C8" w:rsidRPr="005762F7" w:rsidRDefault="00F879C8" w:rsidP="00F879C8">
      <w:pPr>
        <w:rPr>
          <w:rFonts w:ascii="Times New Roman" w:hAnsi="Times New Roman" w:cs="Times New Roman"/>
          <w:b/>
          <w:color w:val="4F6228" w:themeColor="accent3" w:themeShade="80"/>
          <w:sz w:val="24"/>
          <w:szCs w:val="24"/>
        </w:rPr>
      </w:pPr>
      <w:r w:rsidRPr="005762F7">
        <w:rPr>
          <w:rFonts w:ascii="Times New Roman" w:hAnsi="Times New Roman" w:cs="Times New Roman"/>
          <w:b/>
          <w:color w:val="4F6228" w:themeColor="accent3" w:themeShade="80"/>
          <w:sz w:val="24"/>
          <w:szCs w:val="24"/>
        </w:rPr>
        <w:t>3.1. ОЗНАКОМЛЕНИЕ ДЕТЕЙ С ПРОФЕССИЯМИ</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Цель ознакомления детей с разными профессиями - формировать у них представление о профессиях и причинах появления разных профессий на Земле, о том, что каждой профессии нужно учиться и проявлять добросовестное, творческое, ответственное отношение к своей профессии. На основе таких представлений будет формироваться познавательный интерес к деятельности взрослых и желание овладеть той или другой профессией.</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Согласно программе воспитания и обучения, </w:t>
      </w:r>
      <w:proofErr w:type="gramStart"/>
      <w:r w:rsidRPr="005762F7">
        <w:rPr>
          <w:rFonts w:ascii="Times New Roman" w:hAnsi="Times New Roman" w:cs="Times New Roman"/>
          <w:sz w:val="24"/>
          <w:szCs w:val="24"/>
        </w:rPr>
        <w:t>детей</w:t>
      </w:r>
      <w:proofErr w:type="gramEnd"/>
      <w:r w:rsidRPr="005762F7">
        <w:rPr>
          <w:rFonts w:ascii="Times New Roman" w:hAnsi="Times New Roman" w:cs="Times New Roman"/>
          <w:sz w:val="24"/>
          <w:szCs w:val="24"/>
        </w:rPr>
        <w:t xml:space="preserve"> прежде всего знакомят с профессиями людей в промышленности, сельском хозяйстве и трудом интеллигенции (учитель, воспитатель, врач, библиотекарь). Однако при знании названий большого числа профессий, дети, как правило, не могут объяснить, почему их существует так много и зачем они нужны.</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Поставим задачу знакомства дошкольников с профессиями </w:t>
      </w:r>
      <w:proofErr w:type="gramStart"/>
      <w:r w:rsidRPr="005762F7">
        <w:rPr>
          <w:rFonts w:ascii="Times New Roman" w:hAnsi="Times New Roman" w:cs="Times New Roman"/>
          <w:sz w:val="24"/>
          <w:szCs w:val="24"/>
        </w:rPr>
        <w:t>по другому</w:t>
      </w:r>
      <w:proofErr w:type="gramEnd"/>
      <w:r w:rsidRPr="005762F7">
        <w:rPr>
          <w:rFonts w:ascii="Times New Roman" w:hAnsi="Times New Roman" w:cs="Times New Roman"/>
          <w:sz w:val="24"/>
          <w:szCs w:val="24"/>
        </w:rPr>
        <w:t>, ведь не столь важно, сколько профессий называет ребенок, важнее, чтобы он понял, что труд человека необходим и профессии возникают в ответ на потребность человека в ней. В этом случае усиливается нравственный аспект и формируется интерес детей к разным профессиям.</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В старших группах проводятся беседы с детьми о происхождении разных профессий и причинах их появления: когда и почему появились на Земле разные профессии. Было ли такое время, когда профессий не было, какие профессии появились раньше всех, появляются ли сегодня новые профессии, почему люди выбирают для себя тy или другую профессию, что нужно делать, если хочешь овладеть какой-то профессией, как нужно относиться к своей профессии и почему и т. п.</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Ознакомление с разными профессиями способствует возникновению у детей целенаправленных познавательных интересов, желания, став взрослым, овладеть любимой профессией. Конечно, сегодняшний выбор ребенком профессии совершенно не означает, что это желание останется у него на всю жизнь. Не в этом дело, а в том, что появившееся желание будет направлять мотивацию деятельности, будет способствовать развитию интереса к труду взрослых и к собственному труду, будет влиять на осознанное отношение ребенка к овладению трудовыми умениями. </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Так, ознакомление с разными профессиями становится средством трудового воспитания. </w:t>
      </w:r>
    </w:p>
    <w:p w:rsidR="00F879C8" w:rsidRPr="005762F7" w:rsidRDefault="00F879C8" w:rsidP="00F879C8">
      <w:pPr>
        <w:spacing w:after="0" w:line="240" w:lineRule="auto"/>
        <w:ind w:firstLine="567"/>
        <w:jc w:val="both"/>
        <w:rPr>
          <w:rFonts w:ascii="Times New Roman" w:hAnsi="Times New Roman" w:cs="Times New Roman"/>
          <w:sz w:val="24"/>
          <w:szCs w:val="24"/>
        </w:rPr>
      </w:pPr>
    </w:p>
    <w:p w:rsidR="00F879C8" w:rsidRPr="005762F7" w:rsidRDefault="00F879C8" w:rsidP="00F879C8">
      <w:pPr>
        <w:rPr>
          <w:rFonts w:ascii="Times New Roman" w:hAnsi="Times New Roman" w:cs="Times New Roman"/>
          <w:b/>
          <w:color w:val="4F6228" w:themeColor="accent3" w:themeShade="80"/>
          <w:sz w:val="24"/>
          <w:szCs w:val="24"/>
          <w:u w:val="single"/>
        </w:rPr>
      </w:pPr>
      <w:r w:rsidRPr="005762F7">
        <w:rPr>
          <w:rFonts w:ascii="Times New Roman" w:hAnsi="Times New Roman" w:cs="Times New Roman"/>
          <w:b/>
          <w:color w:val="4F6228" w:themeColor="accent3" w:themeShade="80"/>
          <w:sz w:val="24"/>
          <w:szCs w:val="24"/>
          <w:u w:val="single"/>
        </w:rPr>
        <w:t>3.2. ОЗНАКОМЛЕНИЕ С ТРУДОМ ВЗРОСЛЫХ</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Детей можно не только познакомить с названием и назначением разных профессий, важно, чтобы они собственными глазами увидели трудовые действия, инструменты, необходимые для выполнения труда, трудовые умения людей разных </w:t>
      </w:r>
      <w:proofErr w:type="gramStart"/>
      <w:r w:rsidRPr="005762F7">
        <w:rPr>
          <w:rFonts w:ascii="Times New Roman" w:hAnsi="Times New Roman" w:cs="Times New Roman"/>
          <w:sz w:val="24"/>
          <w:szCs w:val="24"/>
        </w:rPr>
        <w:t>профессий</w:t>
      </w:r>
      <w:proofErr w:type="gramEnd"/>
      <w:r w:rsidRPr="005762F7">
        <w:rPr>
          <w:rFonts w:ascii="Times New Roman" w:hAnsi="Times New Roman" w:cs="Times New Roman"/>
          <w:sz w:val="24"/>
          <w:szCs w:val="24"/>
        </w:rPr>
        <w:t xml:space="preserve"> чтобы они могли рассказать, что и как делает учитель, воспитатель, шофер, плотник, компьютерный оператор и т.д. С помощью наблюдений дети могут узнать, а потом рассказать, чему следует учиться, овладевая той или другой профессией. Конечно, это средство отличается от предыдущего тем, что его возможности значительно уже. Например, ребенку можно рассказать о профессии космонавта, но наблюдать его работу он не может. Но это средство дает очень </w:t>
      </w:r>
      <w:r w:rsidRPr="005762F7">
        <w:rPr>
          <w:rFonts w:ascii="Times New Roman" w:hAnsi="Times New Roman" w:cs="Times New Roman"/>
          <w:sz w:val="24"/>
          <w:szCs w:val="24"/>
        </w:rPr>
        <w:lastRenderedPageBreak/>
        <w:t xml:space="preserve">значимую возможность получить конкретные представления о труде и даже в отдельных случаях попробовать совершить отдельные трудовые действия. </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Так, в библиотеке он может выдавать вместе с библиотекарем книги читателям, зная, что библиотекарь каждую выданную книгу записывает в карточку читателя; может помогать плотнику в его работе и др. В процессе игры, например, </w:t>
      </w:r>
      <w:proofErr w:type="gramStart"/>
      <w:r w:rsidRPr="005762F7">
        <w:rPr>
          <w:rFonts w:ascii="Times New Roman" w:hAnsi="Times New Roman" w:cs="Times New Roman"/>
          <w:sz w:val="24"/>
          <w:szCs w:val="24"/>
        </w:rPr>
        <w:t>ребенок</w:t>
      </w:r>
      <w:proofErr w:type="gramEnd"/>
      <w:r w:rsidRPr="005762F7">
        <w:rPr>
          <w:rFonts w:ascii="Times New Roman" w:hAnsi="Times New Roman" w:cs="Times New Roman"/>
          <w:sz w:val="24"/>
          <w:szCs w:val="24"/>
        </w:rPr>
        <w:t xml:space="preserve"> может выполнять действия парикмахера, за трудом которого он наблюдал в качестве клиента.</w:t>
      </w:r>
    </w:p>
    <w:p w:rsidR="00F879C8"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Наблюдение за трудом взрослых может быть и </w:t>
      </w:r>
      <w:r w:rsidRPr="005762F7">
        <w:rPr>
          <w:rFonts w:ascii="Times New Roman" w:hAnsi="Times New Roman" w:cs="Times New Roman"/>
          <w:i/>
          <w:sz w:val="24"/>
          <w:szCs w:val="24"/>
        </w:rPr>
        <w:t>опосредованным</w:t>
      </w:r>
      <w:r w:rsidRPr="005762F7">
        <w:rPr>
          <w:rFonts w:ascii="Times New Roman" w:hAnsi="Times New Roman" w:cs="Times New Roman"/>
          <w:sz w:val="24"/>
          <w:szCs w:val="24"/>
        </w:rPr>
        <w:t xml:space="preserve"> и </w:t>
      </w:r>
      <w:r w:rsidRPr="005762F7">
        <w:rPr>
          <w:rFonts w:ascii="Times New Roman" w:hAnsi="Times New Roman" w:cs="Times New Roman"/>
          <w:i/>
          <w:sz w:val="24"/>
          <w:szCs w:val="24"/>
        </w:rPr>
        <w:t>непосредственным</w:t>
      </w:r>
      <w:r w:rsidRPr="005762F7">
        <w:rPr>
          <w:rFonts w:ascii="Times New Roman" w:hAnsi="Times New Roman" w:cs="Times New Roman"/>
          <w:sz w:val="24"/>
          <w:szCs w:val="24"/>
        </w:rPr>
        <w:t xml:space="preserve">. </w:t>
      </w:r>
      <w:proofErr w:type="gramStart"/>
      <w:r w:rsidRPr="005762F7">
        <w:rPr>
          <w:rFonts w:ascii="Times New Roman" w:hAnsi="Times New Roman" w:cs="Times New Roman"/>
          <w:sz w:val="24"/>
          <w:szCs w:val="24"/>
        </w:rPr>
        <w:t>Опосредованно дети наблюдают за тем трудом, в котором они не могут принимать участие: труд водителя машины, общественного транспорта, пилота самолета, учителя в школе, повара в детском саду и др. Непосредственно дети могут наблюдать за трудом взрослых, частично включаясь в их труд: помогая маме в уборке комнаты, дворнику, подметаю</w:t>
      </w:r>
      <w:r>
        <w:rPr>
          <w:rFonts w:ascii="Times New Roman" w:hAnsi="Times New Roman" w:cs="Times New Roman"/>
          <w:sz w:val="24"/>
          <w:szCs w:val="24"/>
        </w:rPr>
        <w:t>щему участок детского сада и т.</w:t>
      </w:r>
      <w:r w:rsidRPr="005762F7">
        <w:rPr>
          <w:rFonts w:ascii="Times New Roman" w:hAnsi="Times New Roman" w:cs="Times New Roman"/>
          <w:sz w:val="24"/>
          <w:szCs w:val="24"/>
        </w:rPr>
        <w:t>д.</w:t>
      </w:r>
      <w:proofErr w:type="gramEnd"/>
      <w:r w:rsidRPr="005762F7">
        <w:rPr>
          <w:rFonts w:ascii="Times New Roman" w:hAnsi="Times New Roman" w:cs="Times New Roman"/>
          <w:sz w:val="24"/>
          <w:szCs w:val="24"/>
        </w:rPr>
        <w:t xml:space="preserve"> И тот и другой наблюдаемый ребенком труд становится средством трудового воспитания, так как обогащает представления детей о труде взрослых и дает возможность ребенку самому прикоснуться к настоящему труду. Это формирует у него желание трудиться, повышает его самооценку.</w:t>
      </w:r>
    </w:p>
    <w:p w:rsidR="00F879C8" w:rsidRPr="001B42B9" w:rsidRDefault="00F879C8" w:rsidP="00F879C8">
      <w:pPr>
        <w:spacing w:after="0" w:line="240" w:lineRule="auto"/>
        <w:ind w:firstLine="567"/>
        <w:jc w:val="both"/>
        <w:rPr>
          <w:rFonts w:ascii="Times New Roman" w:hAnsi="Times New Roman" w:cs="Times New Roman"/>
          <w:sz w:val="24"/>
          <w:szCs w:val="24"/>
        </w:rPr>
      </w:pPr>
      <w:r w:rsidRPr="001B42B9">
        <w:rPr>
          <w:rFonts w:ascii="Times New Roman" w:hAnsi="Times New Roman" w:cs="Times New Roman"/>
          <w:sz w:val="24"/>
          <w:szCs w:val="24"/>
        </w:rPr>
        <w:t>Феномен труда дети открывают для себя, наблюдая за тем, как работают взрослые. Это порождает у них желание подражать старшим, участвовать в их деятельности.</w:t>
      </w:r>
    </w:p>
    <w:p w:rsidR="00F879C8" w:rsidRPr="001B42B9" w:rsidRDefault="00F879C8" w:rsidP="00F879C8">
      <w:pPr>
        <w:spacing w:after="0" w:line="240" w:lineRule="auto"/>
        <w:ind w:firstLine="567"/>
        <w:jc w:val="both"/>
        <w:rPr>
          <w:rFonts w:ascii="Times New Roman" w:hAnsi="Times New Roman" w:cs="Times New Roman"/>
          <w:sz w:val="24"/>
          <w:szCs w:val="24"/>
        </w:rPr>
      </w:pPr>
      <w:r w:rsidRPr="001B42B9">
        <w:rPr>
          <w:rFonts w:ascii="Times New Roman" w:hAnsi="Times New Roman" w:cs="Times New Roman"/>
          <w:sz w:val="24"/>
          <w:szCs w:val="24"/>
        </w:rPr>
        <w:t xml:space="preserve">Во время ознакомления детей младшего и среднего дошкольного возраста с трудом взрослых их внимание сосредотачивают на простых трудовых действиях, направленность которых понятна для них (труд воспитателя и его помощника, повара, врача и др.). Воспитатель должен максимально использовать пример трудового поведения работников детского сада. Однако лишь наблюдения недостаточно, поскольку детям трудно осознать связь труда взрослых с собственным поведением. Поэтому необходимо привлекать их к трудовому процессу, используя посильные поручения и элементарное сотрудничество. Так, во время утренней уборки помощник воспитателя может </w:t>
      </w:r>
      <w:proofErr w:type="gramStart"/>
      <w:r w:rsidRPr="001B42B9">
        <w:rPr>
          <w:rFonts w:ascii="Times New Roman" w:hAnsi="Times New Roman" w:cs="Times New Roman"/>
          <w:sz w:val="24"/>
          <w:szCs w:val="24"/>
        </w:rPr>
        <w:t>поручить детям принести</w:t>
      </w:r>
      <w:proofErr w:type="gramEnd"/>
      <w:r w:rsidRPr="001B42B9">
        <w:rPr>
          <w:rFonts w:ascii="Times New Roman" w:hAnsi="Times New Roman" w:cs="Times New Roman"/>
          <w:sz w:val="24"/>
          <w:szCs w:val="24"/>
        </w:rPr>
        <w:t xml:space="preserve"> в лейки воды, протереть листья растений в уголке природы и тому подобное. При этом следует учитывать возможности для самостоятельной деятельности ребенка, в процессе которой он начинает как можно точнее подражать труду взрослых.</w:t>
      </w:r>
    </w:p>
    <w:p w:rsidR="00F879C8" w:rsidRPr="001B42B9" w:rsidRDefault="00F879C8" w:rsidP="00F879C8">
      <w:pPr>
        <w:spacing w:after="0" w:line="240" w:lineRule="auto"/>
        <w:ind w:firstLine="567"/>
        <w:jc w:val="both"/>
        <w:rPr>
          <w:rFonts w:ascii="Times New Roman" w:hAnsi="Times New Roman" w:cs="Times New Roman"/>
          <w:sz w:val="24"/>
          <w:szCs w:val="24"/>
        </w:rPr>
      </w:pPr>
      <w:r w:rsidRPr="001B42B9">
        <w:rPr>
          <w:rFonts w:ascii="Times New Roman" w:hAnsi="Times New Roman" w:cs="Times New Roman"/>
          <w:sz w:val="24"/>
          <w:szCs w:val="24"/>
        </w:rPr>
        <w:t>Воспитательная эффективность ознакомления с трудом взрослых зависит от эффективности процесса наблюдения, от того, на какие аспекты работы взрослых направлено внимание детей. По определению психологов, педагогов, рациональной является такая последовательность ознакомления с трудом взрослых:</w:t>
      </w:r>
    </w:p>
    <w:p w:rsidR="00F879C8" w:rsidRPr="00E83BCA" w:rsidRDefault="00F879C8" w:rsidP="00F879C8">
      <w:pPr>
        <w:pStyle w:val="a4"/>
        <w:numPr>
          <w:ilvl w:val="0"/>
          <w:numId w:val="2"/>
        </w:numPr>
        <w:spacing w:after="0" w:line="240" w:lineRule="auto"/>
        <w:ind w:firstLine="567"/>
        <w:jc w:val="both"/>
        <w:rPr>
          <w:rFonts w:ascii="Times New Roman" w:hAnsi="Times New Roman" w:cs="Times New Roman"/>
          <w:sz w:val="24"/>
          <w:szCs w:val="24"/>
        </w:rPr>
      </w:pPr>
      <w:r w:rsidRPr="00E83BCA">
        <w:rPr>
          <w:rFonts w:ascii="Times New Roman" w:hAnsi="Times New Roman" w:cs="Times New Roman"/>
          <w:sz w:val="24"/>
          <w:szCs w:val="24"/>
        </w:rPr>
        <w:t xml:space="preserve">накопление </w:t>
      </w:r>
      <w:proofErr w:type="gramStart"/>
      <w:r w:rsidRPr="00E83BCA">
        <w:rPr>
          <w:rFonts w:ascii="Times New Roman" w:hAnsi="Times New Roman" w:cs="Times New Roman"/>
          <w:sz w:val="24"/>
          <w:szCs w:val="24"/>
        </w:rPr>
        <w:t>фактов о процессе</w:t>
      </w:r>
      <w:proofErr w:type="gramEnd"/>
      <w:r w:rsidRPr="00E83BCA">
        <w:rPr>
          <w:rFonts w:ascii="Times New Roman" w:hAnsi="Times New Roman" w:cs="Times New Roman"/>
          <w:sz w:val="24"/>
          <w:szCs w:val="24"/>
        </w:rPr>
        <w:t xml:space="preserve"> труда, преобразование предмета труда, результаты труда, создание представления о его значимости;</w:t>
      </w:r>
    </w:p>
    <w:p w:rsidR="00F879C8" w:rsidRPr="00E83BCA" w:rsidRDefault="00F879C8" w:rsidP="00F879C8">
      <w:pPr>
        <w:pStyle w:val="a4"/>
        <w:numPr>
          <w:ilvl w:val="0"/>
          <w:numId w:val="2"/>
        </w:numPr>
        <w:spacing w:after="0" w:line="240" w:lineRule="auto"/>
        <w:ind w:firstLine="567"/>
        <w:jc w:val="both"/>
        <w:rPr>
          <w:rFonts w:ascii="Times New Roman" w:hAnsi="Times New Roman" w:cs="Times New Roman"/>
          <w:sz w:val="24"/>
          <w:szCs w:val="24"/>
        </w:rPr>
      </w:pPr>
      <w:r w:rsidRPr="00E83BCA">
        <w:rPr>
          <w:rFonts w:ascii="Times New Roman" w:hAnsi="Times New Roman" w:cs="Times New Roman"/>
          <w:sz w:val="24"/>
          <w:szCs w:val="24"/>
        </w:rPr>
        <w:t>формирование представлений о человеке труда, его отношение к труду;</w:t>
      </w:r>
    </w:p>
    <w:p w:rsidR="00F879C8" w:rsidRPr="00E83BCA" w:rsidRDefault="00F879C8" w:rsidP="00F879C8">
      <w:pPr>
        <w:pStyle w:val="a4"/>
        <w:numPr>
          <w:ilvl w:val="0"/>
          <w:numId w:val="2"/>
        </w:numPr>
        <w:spacing w:after="0" w:line="240" w:lineRule="auto"/>
        <w:ind w:firstLine="567"/>
        <w:jc w:val="both"/>
        <w:rPr>
          <w:rFonts w:ascii="Times New Roman" w:hAnsi="Times New Roman" w:cs="Times New Roman"/>
          <w:sz w:val="24"/>
          <w:szCs w:val="24"/>
        </w:rPr>
      </w:pPr>
      <w:r w:rsidRPr="00E83BCA">
        <w:rPr>
          <w:rFonts w:ascii="Times New Roman" w:hAnsi="Times New Roman" w:cs="Times New Roman"/>
          <w:sz w:val="24"/>
          <w:szCs w:val="24"/>
        </w:rPr>
        <w:t>формирование представлений о коллективном характере трудовой деятельности.</w:t>
      </w:r>
    </w:p>
    <w:p w:rsidR="00F879C8" w:rsidRPr="001B42B9" w:rsidRDefault="00F879C8" w:rsidP="00F879C8">
      <w:pPr>
        <w:spacing w:after="0" w:line="240" w:lineRule="auto"/>
        <w:ind w:firstLine="567"/>
        <w:jc w:val="both"/>
        <w:rPr>
          <w:rFonts w:ascii="Times New Roman" w:hAnsi="Times New Roman" w:cs="Times New Roman"/>
          <w:sz w:val="24"/>
          <w:szCs w:val="24"/>
        </w:rPr>
      </w:pPr>
      <w:r w:rsidRPr="001B42B9">
        <w:rPr>
          <w:rFonts w:ascii="Times New Roman" w:hAnsi="Times New Roman" w:cs="Times New Roman"/>
          <w:sz w:val="24"/>
          <w:szCs w:val="24"/>
        </w:rPr>
        <w:t>Детям старшего дошкольного возраста уже доступно понимание общественной значимости труда взрослых, способов достижения его результатов. Они проявляют интерес к труду вне детского сада.</w:t>
      </w:r>
    </w:p>
    <w:p w:rsidR="00F879C8" w:rsidRPr="001B42B9" w:rsidRDefault="00F879C8" w:rsidP="00F879C8">
      <w:pPr>
        <w:spacing w:after="0" w:line="240" w:lineRule="auto"/>
        <w:ind w:firstLine="567"/>
        <w:jc w:val="both"/>
        <w:rPr>
          <w:rFonts w:ascii="Times New Roman" w:hAnsi="Times New Roman" w:cs="Times New Roman"/>
          <w:sz w:val="24"/>
          <w:szCs w:val="24"/>
        </w:rPr>
      </w:pPr>
      <w:r w:rsidRPr="001B42B9">
        <w:rPr>
          <w:rFonts w:ascii="Times New Roman" w:hAnsi="Times New Roman" w:cs="Times New Roman"/>
          <w:sz w:val="24"/>
          <w:szCs w:val="24"/>
        </w:rPr>
        <w:t>Ознакомлению детей с трудом взрослых способствуют наблюдения и экскурсии. Для младших дошкольников с этой целью организуют экскурсии по детскому саду, для старших детей – походы за его пределы (в магазин, парикмахерскую, библиотеки и т.п.). Подбирая виды труда для наблюдения, необходимо учитывать их воспитательную ценность, доступность содержания для понимания, вероятность возникновения у детей желания подражать трудовому поведению взрослых. Эффективны повторные наблюдения, обеспечивающие формирование четких знаний о результатах и значимости труда.</w:t>
      </w:r>
    </w:p>
    <w:p w:rsidR="00F879C8" w:rsidRPr="001B42B9" w:rsidRDefault="00F879C8" w:rsidP="00F879C8">
      <w:pPr>
        <w:spacing w:after="0" w:line="240" w:lineRule="auto"/>
        <w:ind w:firstLine="567"/>
        <w:jc w:val="both"/>
        <w:rPr>
          <w:rFonts w:ascii="Times New Roman" w:hAnsi="Times New Roman" w:cs="Times New Roman"/>
          <w:sz w:val="24"/>
          <w:szCs w:val="24"/>
        </w:rPr>
      </w:pPr>
      <w:r w:rsidRPr="001B42B9">
        <w:rPr>
          <w:rFonts w:ascii="Times New Roman" w:hAnsi="Times New Roman" w:cs="Times New Roman"/>
          <w:sz w:val="24"/>
          <w:szCs w:val="24"/>
        </w:rPr>
        <w:t>Приобретенные во время наблюдений, экскурсий знания и представления требуют последующего уточнения и систематизации.</w:t>
      </w:r>
      <w:r>
        <w:rPr>
          <w:rFonts w:ascii="Times New Roman" w:hAnsi="Times New Roman" w:cs="Times New Roman"/>
          <w:sz w:val="24"/>
          <w:szCs w:val="24"/>
        </w:rPr>
        <w:t xml:space="preserve"> </w:t>
      </w:r>
      <w:r w:rsidRPr="001B42B9">
        <w:rPr>
          <w:rFonts w:ascii="Times New Roman" w:hAnsi="Times New Roman" w:cs="Times New Roman"/>
          <w:sz w:val="24"/>
          <w:szCs w:val="24"/>
        </w:rPr>
        <w:t>С этой целью воспитатель проводит с детьми (преимущественно старшими) обобщающие беседы («Кто каким трудом занимается в детском саду», «Как мы помогаем нашей няне», «Что делает повар» и т.п.).</w:t>
      </w:r>
    </w:p>
    <w:p w:rsidR="00F879C8" w:rsidRDefault="00F879C8" w:rsidP="00F879C8">
      <w:pPr>
        <w:spacing w:after="0"/>
        <w:ind w:firstLine="284"/>
        <w:jc w:val="both"/>
        <w:rPr>
          <w:rFonts w:ascii="Times New Roman" w:hAnsi="Times New Roman" w:cs="Times New Roman"/>
          <w:sz w:val="24"/>
          <w:szCs w:val="24"/>
        </w:rPr>
      </w:pPr>
    </w:p>
    <w:p w:rsidR="0042741B" w:rsidRDefault="0042741B" w:rsidP="00F879C8">
      <w:pPr>
        <w:spacing w:after="0"/>
        <w:ind w:firstLine="284"/>
        <w:jc w:val="both"/>
        <w:rPr>
          <w:rFonts w:ascii="Times New Roman" w:hAnsi="Times New Roman" w:cs="Times New Roman"/>
          <w:sz w:val="24"/>
          <w:szCs w:val="24"/>
        </w:rPr>
      </w:pPr>
    </w:p>
    <w:p w:rsidR="0042741B" w:rsidRDefault="0042741B" w:rsidP="00F879C8">
      <w:pPr>
        <w:spacing w:after="0"/>
        <w:ind w:firstLine="284"/>
        <w:jc w:val="both"/>
        <w:rPr>
          <w:rFonts w:ascii="Times New Roman" w:hAnsi="Times New Roman" w:cs="Times New Roman"/>
          <w:sz w:val="24"/>
          <w:szCs w:val="24"/>
        </w:rPr>
      </w:pPr>
    </w:p>
    <w:p w:rsidR="00F879C8" w:rsidRPr="005762F7" w:rsidRDefault="00F879C8" w:rsidP="00F879C8">
      <w:pPr>
        <w:spacing w:after="0" w:line="240" w:lineRule="auto"/>
        <w:ind w:firstLine="567"/>
        <w:rPr>
          <w:rFonts w:ascii="Times New Roman" w:hAnsi="Times New Roman" w:cs="Times New Roman"/>
          <w:b/>
          <w:color w:val="4F6228" w:themeColor="accent3" w:themeShade="80"/>
          <w:sz w:val="24"/>
          <w:szCs w:val="24"/>
          <w:u w:val="single"/>
        </w:rPr>
      </w:pPr>
      <w:r w:rsidRPr="005762F7">
        <w:rPr>
          <w:rFonts w:ascii="Times New Roman" w:hAnsi="Times New Roman" w:cs="Times New Roman"/>
          <w:b/>
          <w:color w:val="4F6228" w:themeColor="accent3" w:themeShade="80"/>
          <w:sz w:val="24"/>
          <w:szCs w:val="24"/>
          <w:u w:val="single"/>
        </w:rPr>
        <w:lastRenderedPageBreak/>
        <w:t>3.3.СОВМЕСТНАЯ ДЕЯТЕЛЬНОСТЬ СО ВЗРОСЛЫМ</w:t>
      </w:r>
    </w:p>
    <w:p w:rsidR="00F879C8" w:rsidRDefault="00F879C8" w:rsidP="00F879C8">
      <w:pPr>
        <w:spacing w:after="0" w:line="240" w:lineRule="auto"/>
        <w:ind w:firstLine="567"/>
        <w:jc w:val="both"/>
        <w:rPr>
          <w:rFonts w:ascii="Times New Roman" w:hAnsi="Times New Roman" w:cs="Times New Roman"/>
          <w:sz w:val="24"/>
          <w:szCs w:val="24"/>
        </w:rPr>
      </w:pP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Это средство трудового воспитания направлено на приучение ребенка к труду, на воспитание ответственности, желания трудиться добросовестно. Оно отличается от предыдущего тем, что в процессе наблюдения за трудом взрослых ребенок пробует совершать какие-то трудовые действия не с целью научиться их выполнять, а с целью понять, что делает взрослый, трудное ли это действие, нужно ли ему учиться и т.д. В совместном труде </w:t>
      </w:r>
      <w:proofErr w:type="gramStart"/>
      <w:r w:rsidRPr="005762F7">
        <w:rPr>
          <w:rFonts w:ascii="Times New Roman" w:hAnsi="Times New Roman" w:cs="Times New Roman"/>
          <w:sz w:val="24"/>
          <w:szCs w:val="24"/>
        </w:rPr>
        <w:t>со</w:t>
      </w:r>
      <w:proofErr w:type="gramEnd"/>
      <w:r w:rsidRPr="005762F7">
        <w:rPr>
          <w:rFonts w:ascii="Times New Roman" w:hAnsi="Times New Roman" w:cs="Times New Roman"/>
          <w:sz w:val="24"/>
          <w:szCs w:val="24"/>
        </w:rPr>
        <w:t xml:space="preserve"> взрослым ребенок, конечно, продолжает наблюдать за трудовыми действиями взрослого, но взрослый делегирует ему часть работы для самостоятельного ответственного выполнения и, помогая, контролирует выполнение ребенком доверенной ему работы, обучает его.</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Совместный труд ребенка </w:t>
      </w:r>
      <w:proofErr w:type="gramStart"/>
      <w:r w:rsidRPr="005762F7">
        <w:rPr>
          <w:rFonts w:ascii="Times New Roman" w:hAnsi="Times New Roman" w:cs="Times New Roman"/>
          <w:sz w:val="24"/>
          <w:szCs w:val="24"/>
        </w:rPr>
        <w:t>со</w:t>
      </w:r>
      <w:proofErr w:type="gramEnd"/>
      <w:r w:rsidRPr="005762F7">
        <w:rPr>
          <w:rFonts w:ascii="Times New Roman" w:hAnsi="Times New Roman" w:cs="Times New Roman"/>
          <w:sz w:val="24"/>
          <w:szCs w:val="24"/>
        </w:rPr>
        <w:t xml:space="preserve"> взрослым эмоционально окрашен постоянным желанием ребенка взаимодействовать со взрослым, быть рядом, подражать ему, получать положительную оценку своим усилиям. Именно в таком взаимодействии зарождаются мотивы собственно трудовой деятельности. Они «вырастают» из мотива «рядом» (А.Н. Леонтьев) в мотив деятельности. Задача педагога, используя данное средство, постепенно менять соотношение того, что делает сам взрослый и что может делать ребенок. Это соотношение меняется по мере овладения ребенком трудовыми умениями. Однако даже когда ребенок уже овладел данными трудовыми действиями и способен их выполнять самостоятельно, все равно совместная деятельность остается для ребенка важным средством в его трудовом воспитании.</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В 2006 г. была защищена кандидатская диссертация Л.П.</w:t>
      </w:r>
      <w:r>
        <w:rPr>
          <w:rFonts w:ascii="Times New Roman" w:hAnsi="Times New Roman" w:cs="Times New Roman"/>
          <w:sz w:val="24"/>
          <w:szCs w:val="24"/>
        </w:rPr>
        <w:t>Курников</w:t>
      </w:r>
      <w:r w:rsidRPr="005762F7">
        <w:rPr>
          <w:rFonts w:ascii="Times New Roman" w:hAnsi="Times New Roman" w:cs="Times New Roman"/>
          <w:sz w:val="24"/>
          <w:szCs w:val="24"/>
        </w:rPr>
        <w:t>ой на тему «Психолого-педагогические условия преодоления пассивности в трудовой деятельности у детей старшего дошкольного возраста». Исследование проводилось с целью выяснения причин пассивности в трудовой деятельности у детей старшего дошкольного возраста и определения условий преодоления такой пассивности. Отрицательное отношение к труду было отмечено у 30% детей экспериментальных групп. Одной из причин пассивности в трудовой деятельности детей автор считает неправильное взаимодействие в труде детей и взрослых. Главная ошибка взрослых в том, что они не отдают ребенку те трудовые действия, которые ребенок уже способен выполнить самостоятельно, а выполняют эти действия сами, за ребенка. Или другая крайность: взроcлыe требуют от ребенка выполнения тех трудовых действий, которые он пока не в состоянии выполнить без помощи взрослого. Такое неумелое распределение совместного труда детей и взрослых и приводит к появлению у ребенка пассивности в труде.</w:t>
      </w:r>
    </w:p>
    <w:p w:rsidR="00F879C8" w:rsidRPr="001B42B9" w:rsidRDefault="00F879C8" w:rsidP="00F879C8">
      <w:pPr>
        <w:spacing w:after="0" w:line="240" w:lineRule="auto"/>
        <w:ind w:firstLine="567"/>
        <w:jc w:val="both"/>
        <w:rPr>
          <w:rFonts w:ascii="Times New Roman" w:hAnsi="Times New Roman" w:cs="Times New Roman"/>
          <w:sz w:val="24"/>
          <w:szCs w:val="24"/>
        </w:rPr>
      </w:pPr>
      <w:r w:rsidRPr="001B42B9">
        <w:rPr>
          <w:rFonts w:ascii="Times New Roman" w:hAnsi="Times New Roman" w:cs="Times New Roman"/>
          <w:sz w:val="24"/>
          <w:szCs w:val="24"/>
        </w:rPr>
        <w:t>Организуя совместную деятельность, важно учитывать формы сотрудничества, которые зависят от конкретного содержания работы и возраста детей, а также от того, сколько взрослых и кто именно принимает в этом сотрудничестве участие. Чем младше дети, тем большее участие в сотрудничестве должны проявлять взрослые, направляя, организуя труд детей. В совместной деятельности с детьми старшего дошкольного возраста воспитатель широкие возможности равноправно работать вместе с ними, выполнять трудоемкую работу, которая требует сложных умений и навыков. Целесообразной в ней является участие помощника воспитателя, других работников детского сада. Педагогически эффективное сочетание активности взрослых и детей в совместной работе способствует заимствования опыта старших, приобретению навыков, необходимых в будущей самостоятельной работе.</w:t>
      </w:r>
    </w:p>
    <w:p w:rsidR="00F879C8" w:rsidRPr="005762F7" w:rsidRDefault="00F879C8" w:rsidP="00F879C8">
      <w:pPr>
        <w:spacing w:after="0"/>
        <w:ind w:firstLine="284"/>
        <w:jc w:val="both"/>
        <w:rPr>
          <w:rFonts w:ascii="Times New Roman" w:hAnsi="Times New Roman" w:cs="Times New Roman"/>
          <w:sz w:val="24"/>
          <w:szCs w:val="24"/>
        </w:rPr>
      </w:pPr>
    </w:p>
    <w:p w:rsidR="00F879C8" w:rsidRPr="005762F7" w:rsidRDefault="00F879C8" w:rsidP="00F879C8">
      <w:pPr>
        <w:rPr>
          <w:rFonts w:ascii="Times New Roman" w:hAnsi="Times New Roman" w:cs="Times New Roman"/>
          <w:b/>
          <w:color w:val="4F6228" w:themeColor="accent3" w:themeShade="80"/>
          <w:sz w:val="24"/>
          <w:szCs w:val="24"/>
          <w:u w:val="single"/>
        </w:rPr>
      </w:pPr>
      <w:r w:rsidRPr="005762F7">
        <w:rPr>
          <w:rFonts w:ascii="Times New Roman" w:hAnsi="Times New Roman" w:cs="Times New Roman"/>
          <w:b/>
          <w:color w:val="4F6228" w:themeColor="accent3" w:themeShade="80"/>
          <w:sz w:val="24"/>
          <w:szCs w:val="24"/>
          <w:u w:val="single"/>
        </w:rPr>
        <w:t>3.4. СОБСТВЕННЫЙ ТРУД РЕБЕНКА</w:t>
      </w:r>
    </w:p>
    <w:p w:rsidR="00F879C8" w:rsidRDefault="00F879C8" w:rsidP="00F879C8">
      <w:pPr>
        <w:spacing w:after="0" w:line="240" w:lineRule="auto"/>
        <w:ind w:firstLine="567"/>
        <w:jc w:val="both"/>
        <w:rPr>
          <w:rFonts w:ascii="Times New Roman" w:hAnsi="Times New Roman" w:cs="Times New Roman"/>
          <w:i/>
          <w:sz w:val="24"/>
          <w:szCs w:val="24"/>
        </w:rPr>
      </w:pPr>
      <w:r w:rsidRPr="005762F7">
        <w:rPr>
          <w:rFonts w:ascii="Times New Roman" w:hAnsi="Times New Roman" w:cs="Times New Roman"/>
          <w:sz w:val="24"/>
          <w:szCs w:val="24"/>
        </w:rPr>
        <w:t xml:space="preserve">Собственный труд ребенка также выступает средством его трудового воспитания. Это наиболее сильное средство воспитания, так как здесь происходит самовоспитание. Ребенок, научившись трудовому действию под руководством взрослого и в совместной деятельности с ним, продолжает совершенствовать свои навыки, начинает ставить самостоятельно цель в работе, стремится на более высоком уровне выполнять трудовое задание, получает удовольствие от волевых усилий, дающих нужный результат, гордится своими достижениями. Но собственный труд становится эффективным средством Трудового воспитания лишь в том случае, если ребенок включается в труд систематически, если у него появляются пусть небольшие, но обязанности, которые он выполняет и за качество их выполнения отвечает. Если же ребенок привлекается к трудовым поручениям от случая к случаю, если он не считает себя </w:t>
      </w:r>
      <w:r w:rsidRPr="005762F7">
        <w:rPr>
          <w:rFonts w:ascii="Times New Roman" w:hAnsi="Times New Roman" w:cs="Times New Roman"/>
          <w:sz w:val="24"/>
          <w:szCs w:val="24"/>
        </w:rPr>
        <w:lastRenderedPageBreak/>
        <w:t xml:space="preserve">ответственным за них, то желание трудиться постепенно утрачивается и превращается в предмет разногласий </w:t>
      </w:r>
      <w:proofErr w:type="gramStart"/>
      <w:r w:rsidRPr="005762F7">
        <w:rPr>
          <w:rFonts w:ascii="Times New Roman" w:hAnsi="Times New Roman" w:cs="Times New Roman"/>
          <w:sz w:val="24"/>
          <w:szCs w:val="24"/>
        </w:rPr>
        <w:t>со</w:t>
      </w:r>
      <w:proofErr w:type="gramEnd"/>
      <w:r w:rsidRPr="005762F7">
        <w:rPr>
          <w:rFonts w:ascii="Times New Roman" w:hAnsi="Times New Roman" w:cs="Times New Roman"/>
          <w:sz w:val="24"/>
          <w:szCs w:val="24"/>
        </w:rPr>
        <w:t xml:space="preserve"> взрослым, который вдруг начинает требовать от ребенка выполнения трудовых действий. Очень важно приучать ребенка к самостоятельному умственному труду, делать так, чтобы ребенок получал удовольствие от этого труда и его результатов. К.Д.Ушинский писал: «</w:t>
      </w:r>
      <w:r w:rsidRPr="005762F7">
        <w:rPr>
          <w:rFonts w:ascii="Times New Roman" w:hAnsi="Times New Roman" w:cs="Times New Roman"/>
          <w:i/>
          <w:sz w:val="24"/>
          <w:szCs w:val="24"/>
        </w:rPr>
        <w:t>Ни один наставник не должен забывать, что его главнейшая обязанность состоит в приучении воспитанников к умственному труду и что эта обязанность более важна, нежели передача самого предмета».</w:t>
      </w:r>
    </w:p>
    <w:p w:rsidR="00F879C8" w:rsidRPr="005762F7" w:rsidRDefault="00F879C8" w:rsidP="00F879C8">
      <w:pPr>
        <w:spacing w:after="0" w:line="240" w:lineRule="auto"/>
        <w:ind w:firstLine="567"/>
        <w:jc w:val="both"/>
        <w:rPr>
          <w:rFonts w:ascii="Times New Roman" w:hAnsi="Times New Roman" w:cs="Times New Roman"/>
          <w:i/>
          <w:sz w:val="24"/>
          <w:szCs w:val="24"/>
        </w:rPr>
      </w:pPr>
    </w:p>
    <w:p w:rsidR="00F879C8" w:rsidRPr="005762F7" w:rsidRDefault="00F879C8" w:rsidP="00F879C8">
      <w:pPr>
        <w:spacing w:after="0"/>
        <w:jc w:val="both"/>
        <w:rPr>
          <w:rFonts w:ascii="Times New Roman" w:hAnsi="Times New Roman" w:cs="Times New Roman"/>
          <w:b/>
          <w:color w:val="4F6228" w:themeColor="accent3" w:themeShade="80"/>
          <w:sz w:val="24"/>
          <w:szCs w:val="24"/>
          <w:u w:val="single"/>
        </w:rPr>
      </w:pPr>
      <w:r w:rsidRPr="005762F7">
        <w:rPr>
          <w:rFonts w:ascii="Times New Roman" w:hAnsi="Times New Roman" w:cs="Times New Roman"/>
          <w:b/>
          <w:color w:val="4F6228" w:themeColor="accent3" w:themeShade="80"/>
          <w:sz w:val="24"/>
          <w:szCs w:val="24"/>
          <w:u w:val="single"/>
        </w:rPr>
        <w:t xml:space="preserve">3.5. ХУДОЖЕСТВЕННЫЕ СРЕДСТВА ТРУДОВОГО ВОСПИТАНИЯ </w:t>
      </w:r>
    </w:p>
    <w:p w:rsidR="00F879C8" w:rsidRDefault="00F879C8" w:rsidP="00F879C8">
      <w:pPr>
        <w:spacing w:after="0"/>
        <w:jc w:val="both"/>
        <w:rPr>
          <w:rFonts w:ascii="Times New Roman" w:hAnsi="Times New Roman" w:cs="Times New Roman"/>
          <w:b/>
          <w:color w:val="4F6228" w:themeColor="accent3" w:themeShade="80"/>
          <w:sz w:val="24"/>
          <w:szCs w:val="24"/>
          <w:u w:val="single"/>
        </w:rPr>
      </w:pPr>
    </w:p>
    <w:p w:rsidR="00EF01E4" w:rsidRPr="001B42B9" w:rsidRDefault="00EF01E4" w:rsidP="00EF01E4">
      <w:pPr>
        <w:spacing w:after="0" w:line="240" w:lineRule="auto"/>
        <w:ind w:firstLine="567"/>
        <w:jc w:val="both"/>
        <w:rPr>
          <w:rFonts w:ascii="Times New Roman" w:hAnsi="Times New Roman" w:cs="Times New Roman"/>
          <w:sz w:val="24"/>
          <w:szCs w:val="24"/>
        </w:rPr>
      </w:pPr>
      <w:r w:rsidRPr="001B42B9">
        <w:rPr>
          <w:rFonts w:ascii="Times New Roman" w:hAnsi="Times New Roman" w:cs="Times New Roman"/>
          <w:sz w:val="24"/>
          <w:szCs w:val="24"/>
        </w:rPr>
        <w:t>Различные особенности</w:t>
      </w:r>
      <w:r>
        <w:rPr>
          <w:rFonts w:ascii="Times New Roman" w:hAnsi="Times New Roman" w:cs="Times New Roman"/>
          <w:sz w:val="24"/>
          <w:szCs w:val="24"/>
        </w:rPr>
        <w:t xml:space="preserve"> труда взрослых открывают детям </w:t>
      </w:r>
      <w:r w:rsidRPr="001B42B9">
        <w:rPr>
          <w:rFonts w:ascii="Times New Roman" w:hAnsi="Times New Roman" w:cs="Times New Roman"/>
          <w:sz w:val="24"/>
          <w:szCs w:val="24"/>
        </w:rPr>
        <w:t>художестве</w:t>
      </w:r>
      <w:r>
        <w:rPr>
          <w:rFonts w:ascii="Times New Roman" w:hAnsi="Times New Roman" w:cs="Times New Roman"/>
          <w:sz w:val="24"/>
          <w:szCs w:val="24"/>
        </w:rPr>
        <w:t xml:space="preserve">нные произведения разных жанров </w:t>
      </w:r>
      <w:r w:rsidRPr="001B42B9">
        <w:rPr>
          <w:rFonts w:ascii="Times New Roman" w:hAnsi="Times New Roman" w:cs="Times New Roman"/>
          <w:sz w:val="24"/>
          <w:szCs w:val="24"/>
        </w:rPr>
        <w:t xml:space="preserve">(литературы, кино, живописи т.д.), благодаря которым они познают не только его внешние проявления, но и внутреннюю суть, мотивационную сферу, психологические последствия. </w:t>
      </w:r>
      <w:r>
        <w:rPr>
          <w:rFonts w:ascii="Times New Roman" w:hAnsi="Times New Roman" w:cs="Times New Roman"/>
          <w:sz w:val="24"/>
          <w:szCs w:val="24"/>
        </w:rPr>
        <w:t>И</w:t>
      </w:r>
      <w:r w:rsidRPr="001B42B9">
        <w:rPr>
          <w:rFonts w:ascii="Times New Roman" w:hAnsi="Times New Roman" w:cs="Times New Roman"/>
          <w:sz w:val="24"/>
          <w:szCs w:val="24"/>
        </w:rPr>
        <w:t>спользование педагогами художественных произведений активизирует эмоциональную сферу детей, побуждает их к сопереживанию с т</w:t>
      </w:r>
      <w:r>
        <w:rPr>
          <w:rFonts w:ascii="Times New Roman" w:hAnsi="Times New Roman" w:cs="Times New Roman"/>
          <w:sz w:val="24"/>
          <w:szCs w:val="24"/>
        </w:rPr>
        <w:t>еми, кто работает, за достижение</w:t>
      </w:r>
      <w:r w:rsidRPr="001B42B9">
        <w:rPr>
          <w:rFonts w:ascii="Times New Roman" w:hAnsi="Times New Roman" w:cs="Times New Roman"/>
          <w:sz w:val="24"/>
          <w:szCs w:val="24"/>
        </w:rPr>
        <w:t xml:space="preserve"> результата, убеждает, что даже в самых сложных условиях целенаправленный и трудолюбивый человек сможет достичь своей цели. Пережитые эмоции вызывают конкретизацию знаний о сущности труда, требования, которые она предъявляет человеку, и о том, как работа влияет на развитие, общественное признание личности. Все это формирует основы внутренней готовности ребенка к самоотверженному труду в будущем.</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К </w:t>
      </w:r>
      <w:proofErr w:type="gramStart"/>
      <w:r w:rsidRPr="005762F7">
        <w:rPr>
          <w:rFonts w:ascii="Times New Roman" w:hAnsi="Times New Roman" w:cs="Times New Roman"/>
          <w:sz w:val="24"/>
          <w:szCs w:val="24"/>
        </w:rPr>
        <w:t>художественным</w:t>
      </w:r>
      <w:proofErr w:type="gramEnd"/>
      <w:r w:rsidRPr="005762F7">
        <w:rPr>
          <w:rFonts w:ascii="Times New Roman" w:hAnsi="Times New Roman" w:cs="Times New Roman"/>
          <w:sz w:val="24"/>
          <w:szCs w:val="24"/>
        </w:rPr>
        <w:t xml:space="preserve"> средствами воспитания относятся: художественная литература, фольклор, изобразительное искусство, музыка.</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С произведениями </w:t>
      </w:r>
      <w:r w:rsidRPr="005762F7">
        <w:rPr>
          <w:rFonts w:ascii="Times New Roman" w:hAnsi="Times New Roman" w:cs="Times New Roman"/>
          <w:i/>
          <w:sz w:val="24"/>
          <w:szCs w:val="24"/>
        </w:rPr>
        <w:t>фольклора</w:t>
      </w:r>
      <w:r w:rsidRPr="005762F7">
        <w:rPr>
          <w:rFonts w:ascii="Times New Roman" w:hAnsi="Times New Roman" w:cs="Times New Roman"/>
          <w:sz w:val="24"/>
          <w:szCs w:val="24"/>
        </w:rPr>
        <w:t xml:space="preserve"> ребенок знакомится довольно рано. Он слушает сказки, в которых почитаются те герои, которые трудятся. Их всегда вознаграждают за их трудолюбие, за добросовестность, за стремление помогать другим людям или сказочным предметам. Вспомните народные сказки, которые хорошо знакомы дошкольникам: «Морозко», «Гуси-лебеди» и др. </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Дети слышат народные пословицы «Без труда не вынешь рыбку из пруда», «Труд человека кормит, а лень портит», «Терпенье и труд все перетрут» и др. Так у ребенка постепенно формируется положительное отношение к человеку, который трудится.</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Чтение ребенку </w:t>
      </w:r>
      <w:r w:rsidRPr="005762F7">
        <w:rPr>
          <w:rFonts w:ascii="Times New Roman" w:hAnsi="Times New Roman" w:cs="Times New Roman"/>
          <w:i/>
          <w:sz w:val="24"/>
          <w:szCs w:val="24"/>
        </w:rPr>
        <w:t>художественных произведений</w:t>
      </w:r>
      <w:r w:rsidRPr="005762F7">
        <w:rPr>
          <w:rFonts w:ascii="Times New Roman" w:hAnsi="Times New Roman" w:cs="Times New Roman"/>
          <w:sz w:val="24"/>
          <w:szCs w:val="24"/>
        </w:rPr>
        <w:t xml:space="preserve"> расширяет их представления о труде людей разных профессий, например, о тяжелом и важном труде врачей («Сквозь буран» А.Винокурова), об очень важном для людей труде почтальона («Почта» С.Я.Маршака) и др., о труде самих детей. </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sz w:val="24"/>
          <w:szCs w:val="24"/>
        </w:rPr>
        <w:t xml:space="preserve">Дети расширяют свои познания о профессиях, рассматривая </w:t>
      </w:r>
      <w:r w:rsidRPr="005762F7">
        <w:rPr>
          <w:rFonts w:ascii="Times New Roman" w:hAnsi="Times New Roman" w:cs="Times New Roman"/>
          <w:i/>
          <w:sz w:val="24"/>
          <w:szCs w:val="24"/>
        </w:rPr>
        <w:t>картины и раздamочные картинки.</w:t>
      </w:r>
      <w:r w:rsidRPr="005762F7">
        <w:rPr>
          <w:rFonts w:ascii="Times New Roman" w:hAnsi="Times New Roman" w:cs="Times New Roman"/>
          <w:sz w:val="24"/>
          <w:szCs w:val="24"/>
        </w:rPr>
        <w:t xml:space="preserve"> На отдельных картинках они видят орудия труда для людей разных профессий, учатся составлять рассказ по картине, уточняя свои представления и отношение к людям труда. Учатся понимать юмор в произведениях о труде детей (например, «Мастер-ломастер» С.Я.Маршака).</w:t>
      </w:r>
    </w:p>
    <w:p w:rsidR="00F879C8" w:rsidRPr="005762F7" w:rsidRDefault="00F879C8" w:rsidP="00F879C8">
      <w:pPr>
        <w:spacing w:after="0" w:line="240" w:lineRule="auto"/>
        <w:ind w:firstLine="567"/>
        <w:jc w:val="both"/>
        <w:rPr>
          <w:rFonts w:ascii="Times New Roman" w:hAnsi="Times New Roman" w:cs="Times New Roman"/>
          <w:sz w:val="24"/>
          <w:szCs w:val="24"/>
        </w:rPr>
      </w:pPr>
      <w:r w:rsidRPr="005762F7">
        <w:rPr>
          <w:rFonts w:ascii="Times New Roman" w:hAnsi="Times New Roman" w:cs="Times New Roman"/>
          <w:i/>
          <w:sz w:val="24"/>
          <w:szCs w:val="24"/>
        </w:rPr>
        <w:t>Музыка</w:t>
      </w:r>
      <w:r w:rsidRPr="005762F7">
        <w:rPr>
          <w:rFonts w:ascii="Times New Roman" w:hAnsi="Times New Roman" w:cs="Times New Roman"/>
          <w:sz w:val="24"/>
          <w:szCs w:val="24"/>
        </w:rPr>
        <w:t xml:space="preserve"> сопровождает коллективный труд детей, поднимает настроение, желание трудиться. </w:t>
      </w:r>
      <w:proofErr w:type="gramStart"/>
      <w:r w:rsidRPr="005762F7">
        <w:rPr>
          <w:rFonts w:ascii="Times New Roman" w:hAnsi="Times New Roman" w:cs="Times New Roman"/>
          <w:sz w:val="24"/>
          <w:szCs w:val="24"/>
        </w:rPr>
        <w:t>Дети с удовольствием слушают пьесу для фортепьяно «Веселый крестьянин, возвращающийся с работы» Р. Шумана из «Альбома для юношества» или «Шарманщика» Р. Шуберта, или «Урожайную» А. Филиппенко и др. Дети любят и детские песни, например:</w:t>
      </w:r>
      <w:proofErr w:type="gramEnd"/>
      <w:r w:rsidRPr="005762F7">
        <w:rPr>
          <w:rFonts w:ascii="Times New Roman" w:hAnsi="Times New Roman" w:cs="Times New Roman"/>
          <w:sz w:val="24"/>
          <w:szCs w:val="24"/>
        </w:rPr>
        <w:t xml:space="preserve"> «Строим дом» М. Красева или музыкальные картинки Д. Кабалевского «В сказочном лесу» (например, песня о волке, который «обучал зверей письму, арифметике, чтению, пению и хорошему поведению»). Музыка, конечно, не обучает конкретным трудовым действиям, но настроение, которая она создает, делает труд приятным занятием.</w:t>
      </w:r>
    </w:p>
    <w:p w:rsidR="00F879C8" w:rsidRPr="005762F7" w:rsidRDefault="00F879C8" w:rsidP="00F879C8">
      <w:pPr>
        <w:spacing w:after="0" w:line="240" w:lineRule="auto"/>
        <w:ind w:firstLine="567"/>
        <w:jc w:val="both"/>
        <w:rPr>
          <w:rFonts w:ascii="Times New Roman" w:hAnsi="Times New Roman" w:cs="Times New Roman"/>
          <w:sz w:val="24"/>
          <w:szCs w:val="24"/>
        </w:rPr>
      </w:pPr>
    </w:p>
    <w:p w:rsidR="00F879C8" w:rsidRDefault="00F879C8" w:rsidP="00F879C8">
      <w:pPr>
        <w:spacing w:after="0"/>
        <w:jc w:val="center"/>
        <w:rPr>
          <w:rFonts w:ascii="Times New Roman" w:hAnsi="Times New Roman" w:cs="Times New Roman"/>
          <w:b/>
          <w:color w:val="4F6228" w:themeColor="accent3" w:themeShade="80"/>
          <w:sz w:val="24"/>
          <w:szCs w:val="24"/>
          <w:u w:val="single"/>
        </w:rPr>
      </w:pPr>
      <w:r w:rsidRPr="005762F7">
        <w:rPr>
          <w:rFonts w:ascii="Times New Roman" w:hAnsi="Times New Roman" w:cs="Times New Roman"/>
          <w:b/>
          <w:color w:val="4F6228" w:themeColor="accent3" w:themeShade="80"/>
          <w:sz w:val="24"/>
          <w:szCs w:val="24"/>
          <w:u w:val="single"/>
        </w:rPr>
        <w:t>ВОПРОСЫ И ЗАДАНИЯ ДЛЯ САМОКОНТРОЛЯ</w:t>
      </w:r>
    </w:p>
    <w:p w:rsidR="00F879C8" w:rsidRPr="00F879C8" w:rsidRDefault="00F879C8" w:rsidP="00F879C8">
      <w:pPr>
        <w:spacing w:after="0"/>
        <w:jc w:val="center"/>
        <w:rPr>
          <w:rFonts w:ascii="Times New Roman" w:hAnsi="Times New Roman" w:cs="Times New Roman"/>
          <w:b/>
          <w:sz w:val="24"/>
          <w:szCs w:val="24"/>
        </w:rPr>
      </w:pPr>
      <w:r w:rsidRPr="00F879C8">
        <w:rPr>
          <w:rFonts w:ascii="Times New Roman" w:hAnsi="Times New Roman" w:cs="Times New Roman"/>
          <w:b/>
          <w:sz w:val="24"/>
          <w:szCs w:val="24"/>
        </w:rPr>
        <w:t>(сдать в распечатанном виде</w:t>
      </w:r>
      <w:r>
        <w:rPr>
          <w:rFonts w:ascii="Times New Roman" w:hAnsi="Times New Roman" w:cs="Times New Roman"/>
          <w:b/>
          <w:sz w:val="24"/>
          <w:szCs w:val="24"/>
        </w:rPr>
        <w:t xml:space="preserve"> к 05.11.2021 г. до 20.00)</w:t>
      </w:r>
    </w:p>
    <w:p w:rsidR="00F879C8" w:rsidRPr="00F879C8" w:rsidRDefault="00F879C8" w:rsidP="00F879C8">
      <w:pPr>
        <w:spacing w:after="0"/>
        <w:jc w:val="both"/>
        <w:rPr>
          <w:rFonts w:ascii="Times New Roman" w:hAnsi="Times New Roman" w:cs="Times New Roman"/>
          <w:b/>
          <w:sz w:val="24"/>
          <w:szCs w:val="24"/>
        </w:rPr>
      </w:pPr>
    </w:p>
    <w:p w:rsidR="00F879C8" w:rsidRPr="005762F7" w:rsidRDefault="00F879C8" w:rsidP="00F879C8">
      <w:pPr>
        <w:spacing w:after="0" w:line="240" w:lineRule="auto"/>
        <w:jc w:val="both"/>
        <w:rPr>
          <w:rFonts w:ascii="Times New Roman" w:hAnsi="Times New Roman" w:cs="Times New Roman"/>
          <w:sz w:val="24"/>
          <w:szCs w:val="24"/>
        </w:rPr>
      </w:pPr>
      <w:r w:rsidRPr="005762F7">
        <w:rPr>
          <w:rFonts w:ascii="Times New Roman" w:hAnsi="Times New Roman" w:cs="Times New Roman"/>
          <w:sz w:val="24"/>
          <w:szCs w:val="24"/>
        </w:rPr>
        <w:t>1. Перечислите средства трудового воспитания.</w:t>
      </w:r>
    </w:p>
    <w:p w:rsidR="00F879C8" w:rsidRPr="005762F7" w:rsidRDefault="00F879C8" w:rsidP="00F879C8">
      <w:pPr>
        <w:spacing w:after="0" w:line="240" w:lineRule="auto"/>
        <w:jc w:val="both"/>
        <w:rPr>
          <w:rFonts w:ascii="Times New Roman" w:hAnsi="Times New Roman" w:cs="Times New Roman"/>
          <w:sz w:val="24"/>
          <w:szCs w:val="24"/>
        </w:rPr>
      </w:pPr>
      <w:r w:rsidRPr="005762F7">
        <w:rPr>
          <w:rFonts w:ascii="Times New Roman" w:hAnsi="Times New Roman" w:cs="Times New Roman"/>
          <w:sz w:val="24"/>
          <w:szCs w:val="24"/>
        </w:rPr>
        <w:t>2. Объясните разницу таких средств, как ознакомление с профессиями и ознакомление с трудом взрослых.</w:t>
      </w:r>
    </w:p>
    <w:p w:rsidR="00DA253D" w:rsidRDefault="00F879C8" w:rsidP="00F879C8">
      <w:pPr>
        <w:spacing w:after="0" w:line="240" w:lineRule="auto"/>
        <w:jc w:val="both"/>
        <w:rPr>
          <w:rFonts w:ascii="Times New Roman" w:hAnsi="Times New Roman" w:cs="Times New Roman"/>
          <w:sz w:val="24"/>
          <w:szCs w:val="24"/>
        </w:rPr>
      </w:pPr>
      <w:r w:rsidRPr="005762F7">
        <w:rPr>
          <w:rFonts w:ascii="Times New Roman" w:hAnsi="Times New Roman" w:cs="Times New Roman"/>
          <w:sz w:val="24"/>
          <w:szCs w:val="24"/>
        </w:rPr>
        <w:lastRenderedPageBreak/>
        <w:t>3. Какое из средств вы считаете ведущим в трудовом воспитании детей? Почему?</w:t>
      </w:r>
    </w:p>
    <w:p w:rsidR="00F879C8" w:rsidRPr="005762F7" w:rsidRDefault="00DA253D" w:rsidP="00F87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Опишите последовательность овладения детьми знаниями о труде взрослых. Раскройте влияние этих знаний на формирование положительного отношения к труду.</w:t>
      </w:r>
    </w:p>
    <w:p w:rsidR="00F879C8" w:rsidRPr="005762F7" w:rsidRDefault="00DA253D" w:rsidP="00F87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879C8" w:rsidRPr="005762F7">
        <w:rPr>
          <w:rFonts w:ascii="Times New Roman" w:hAnsi="Times New Roman" w:cs="Times New Roman"/>
          <w:sz w:val="24"/>
          <w:szCs w:val="24"/>
        </w:rPr>
        <w:t>. Подберите пословицы и поговорки о труде и объясните, как можно использовать их в качестве средства трудового воспитания детей.</w:t>
      </w:r>
    </w:p>
    <w:p w:rsidR="00F879C8" w:rsidRDefault="00DA253D" w:rsidP="00F87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879C8" w:rsidRPr="005762F7">
        <w:rPr>
          <w:rFonts w:ascii="Times New Roman" w:hAnsi="Times New Roman" w:cs="Times New Roman"/>
          <w:sz w:val="24"/>
          <w:szCs w:val="24"/>
        </w:rPr>
        <w:t xml:space="preserve">. </w:t>
      </w:r>
      <w:r w:rsidR="00F879C8">
        <w:rPr>
          <w:rFonts w:ascii="Times New Roman" w:hAnsi="Times New Roman" w:cs="Times New Roman"/>
          <w:sz w:val="24"/>
          <w:szCs w:val="24"/>
        </w:rPr>
        <w:t>Выберите в сети интернет или составьте самостоятельно:</w:t>
      </w:r>
    </w:p>
    <w:p w:rsidR="00F879C8" w:rsidRPr="005762F7" w:rsidRDefault="00F879C8" w:rsidP="00F87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5762F7">
        <w:rPr>
          <w:rFonts w:ascii="Times New Roman" w:hAnsi="Times New Roman" w:cs="Times New Roman"/>
          <w:sz w:val="24"/>
          <w:szCs w:val="24"/>
        </w:rPr>
        <w:t xml:space="preserve">онспект </w:t>
      </w:r>
      <w:r>
        <w:rPr>
          <w:rFonts w:ascii="Times New Roman" w:hAnsi="Times New Roman" w:cs="Times New Roman"/>
          <w:sz w:val="24"/>
          <w:szCs w:val="24"/>
        </w:rPr>
        <w:t>ознакомления с трудом взрослых;</w:t>
      </w:r>
    </w:p>
    <w:p w:rsidR="00F879C8" w:rsidRPr="005762F7" w:rsidRDefault="00F879C8" w:rsidP="00F87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5762F7">
        <w:rPr>
          <w:rFonts w:ascii="Times New Roman" w:hAnsi="Times New Roman" w:cs="Times New Roman"/>
          <w:sz w:val="24"/>
          <w:szCs w:val="24"/>
        </w:rPr>
        <w:t>онспект беседы по экскурсии на предприятие.</w:t>
      </w:r>
    </w:p>
    <w:p w:rsidR="00F879C8" w:rsidRPr="005762F7" w:rsidRDefault="00F879C8" w:rsidP="00F879C8">
      <w:pPr>
        <w:spacing w:after="0"/>
        <w:jc w:val="both"/>
        <w:rPr>
          <w:rFonts w:ascii="Times New Roman" w:hAnsi="Times New Roman" w:cs="Times New Roman"/>
          <w:sz w:val="24"/>
          <w:szCs w:val="24"/>
        </w:rPr>
      </w:pPr>
    </w:p>
    <w:p w:rsidR="00F879C8" w:rsidRDefault="00F879C8" w:rsidP="00F879C8">
      <w:pPr>
        <w:spacing w:after="0" w:line="240" w:lineRule="auto"/>
        <w:jc w:val="right"/>
        <w:rPr>
          <w:rFonts w:ascii="Times New Roman" w:hAnsi="Times New Roman" w:cs="Times New Roman"/>
          <w:sz w:val="24"/>
          <w:szCs w:val="24"/>
        </w:rPr>
      </w:pPr>
    </w:p>
    <w:p w:rsidR="00F879C8" w:rsidRPr="005762F7" w:rsidRDefault="00F879C8" w:rsidP="00F879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Источник</w:t>
      </w:r>
      <w:r w:rsidRPr="005762F7">
        <w:rPr>
          <w:rFonts w:ascii="Times New Roman" w:hAnsi="Times New Roman" w:cs="Times New Roman"/>
          <w:sz w:val="24"/>
          <w:szCs w:val="24"/>
        </w:rPr>
        <w:t xml:space="preserve">: </w:t>
      </w:r>
    </w:p>
    <w:p w:rsidR="00F879C8" w:rsidRPr="005762F7" w:rsidRDefault="00F879C8" w:rsidP="00F879C8">
      <w:pPr>
        <w:spacing w:after="0" w:line="240" w:lineRule="auto"/>
        <w:jc w:val="right"/>
        <w:rPr>
          <w:rFonts w:ascii="Times New Roman" w:hAnsi="Times New Roman" w:cs="Times New Roman"/>
          <w:sz w:val="24"/>
          <w:szCs w:val="24"/>
        </w:rPr>
      </w:pPr>
      <w:r w:rsidRPr="005762F7">
        <w:rPr>
          <w:rFonts w:ascii="Times New Roman" w:hAnsi="Times New Roman" w:cs="Times New Roman"/>
          <w:sz w:val="24"/>
          <w:szCs w:val="24"/>
        </w:rPr>
        <w:t>Козлова С.А. Теоретические и методические основы организации  трудовой деятельности дошкольников: учебник для студ. учре</w:t>
      </w:r>
      <w:r>
        <w:rPr>
          <w:rFonts w:ascii="Times New Roman" w:hAnsi="Times New Roman" w:cs="Times New Roman"/>
          <w:sz w:val="24"/>
          <w:szCs w:val="24"/>
        </w:rPr>
        <w:t>ж</w:t>
      </w:r>
      <w:r w:rsidRPr="005762F7">
        <w:rPr>
          <w:rFonts w:ascii="Times New Roman" w:hAnsi="Times New Roman" w:cs="Times New Roman"/>
          <w:sz w:val="24"/>
          <w:szCs w:val="24"/>
        </w:rPr>
        <w:t>дений сред</w:t>
      </w:r>
      <w:proofErr w:type="gramStart"/>
      <w:r w:rsidRPr="005762F7">
        <w:rPr>
          <w:rFonts w:ascii="Times New Roman" w:hAnsi="Times New Roman" w:cs="Times New Roman"/>
          <w:sz w:val="24"/>
          <w:szCs w:val="24"/>
        </w:rPr>
        <w:t>.</w:t>
      </w:r>
      <w:proofErr w:type="gramEnd"/>
      <w:r w:rsidRPr="005762F7">
        <w:rPr>
          <w:rFonts w:ascii="Times New Roman" w:hAnsi="Times New Roman" w:cs="Times New Roman"/>
          <w:sz w:val="24"/>
          <w:szCs w:val="24"/>
        </w:rPr>
        <w:t xml:space="preserve"> </w:t>
      </w:r>
      <w:proofErr w:type="gramStart"/>
      <w:r w:rsidRPr="005762F7">
        <w:rPr>
          <w:rFonts w:ascii="Times New Roman" w:hAnsi="Times New Roman" w:cs="Times New Roman"/>
          <w:sz w:val="24"/>
          <w:szCs w:val="24"/>
        </w:rPr>
        <w:t>п</w:t>
      </w:r>
      <w:proofErr w:type="gramEnd"/>
      <w:r w:rsidRPr="005762F7">
        <w:rPr>
          <w:rFonts w:ascii="Times New Roman" w:hAnsi="Times New Roman" w:cs="Times New Roman"/>
          <w:sz w:val="24"/>
          <w:szCs w:val="24"/>
        </w:rPr>
        <w:t xml:space="preserve">роф. образования/С.А.Козлова.- 3-е изд., стер. - М.: Издательский центр «Академия», 2017. – 144 </w:t>
      </w:r>
      <w:proofErr w:type="gramStart"/>
      <w:r w:rsidRPr="005762F7">
        <w:rPr>
          <w:rFonts w:ascii="Times New Roman" w:hAnsi="Times New Roman" w:cs="Times New Roman"/>
          <w:sz w:val="24"/>
          <w:szCs w:val="24"/>
        </w:rPr>
        <w:t>с</w:t>
      </w:r>
      <w:proofErr w:type="gramEnd"/>
      <w:r w:rsidRPr="005762F7">
        <w:rPr>
          <w:rFonts w:ascii="Times New Roman" w:hAnsi="Times New Roman" w:cs="Times New Roman"/>
          <w:sz w:val="24"/>
          <w:szCs w:val="24"/>
        </w:rPr>
        <w:t>.</w:t>
      </w:r>
    </w:p>
    <w:sectPr w:rsidR="00F879C8" w:rsidRPr="005762F7" w:rsidSect="00F879C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E40"/>
    <w:multiLevelType w:val="hybridMultilevel"/>
    <w:tmpl w:val="155A9584"/>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7C4657"/>
    <w:multiLevelType w:val="hybridMultilevel"/>
    <w:tmpl w:val="EF22A1AE"/>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proofState w:spelling="clean" w:grammar="clean"/>
  <w:defaultTabStop w:val="708"/>
  <w:characterSpacingControl w:val="doNotCompress"/>
  <w:compat/>
  <w:rsids>
    <w:rsidRoot w:val="00F879C8"/>
    <w:rsid w:val="0042741B"/>
    <w:rsid w:val="00480929"/>
    <w:rsid w:val="004E19BC"/>
    <w:rsid w:val="00563F0B"/>
    <w:rsid w:val="009A5466"/>
    <w:rsid w:val="00AA42D5"/>
    <w:rsid w:val="00DA253D"/>
    <w:rsid w:val="00EF01E4"/>
    <w:rsid w:val="00F87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879C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F87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2021-11-01T17:48:00Z</cp:lastPrinted>
  <dcterms:created xsi:type="dcterms:W3CDTF">2021-11-01T17:33:00Z</dcterms:created>
  <dcterms:modified xsi:type="dcterms:W3CDTF">2021-11-02T07:09:00Z</dcterms:modified>
</cp:coreProperties>
</file>