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A" w:rsidRPr="00592C8A" w:rsidRDefault="00592C8A" w:rsidP="00592C8A">
      <w:pPr>
        <w:ind w:firstLine="567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ЦЕЛИ И ЗАДАЧИ НАЧАЛЬНОГО ОБРАЗОВАНИЯ</w:t>
      </w:r>
    </w:p>
    <w:p w:rsidR="00592C8A" w:rsidRPr="00592C8A" w:rsidRDefault="00592C8A" w:rsidP="00592C8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>План:</w:t>
      </w:r>
    </w:p>
    <w:p w:rsidR="00592C8A" w:rsidRPr="00592C8A" w:rsidRDefault="00592C8A" w:rsidP="00766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Цель и задачи реализации программы начального образования </w:t>
      </w:r>
    </w:p>
    <w:p w:rsidR="00592C8A" w:rsidRPr="00592C8A" w:rsidRDefault="00592C8A" w:rsidP="00766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Основные подходы к достижению цели и решению задач начального образования </w:t>
      </w:r>
    </w:p>
    <w:p w:rsidR="00592C8A" w:rsidRDefault="00592C8A" w:rsidP="00766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Значимость начального образования и его особенности </w:t>
      </w:r>
    </w:p>
    <w:p w:rsidR="00766AAF" w:rsidRPr="00592C8A" w:rsidRDefault="00766AAF" w:rsidP="00766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2C8A" w:rsidRPr="00766AAF" w:rsidRDefault="00592C8A" w:rsidP="00766AAF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shd w:val="clear" w:color="auto" w:fill="FFFFFF"/>
        </w:rPr>
      </w:pPr>
      <w:r w:rsidRPr="00766AA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shd w:val="clear" w:color="auto" w:fill="FFFFFF"/>
        </w:rPr>
        <w:t xml:space="preserve">ОПРЕДЕЛЕНИЕ 1 </w:t>
      </w:r>
    </w:p>
    <w:p w:rsidR="00592C8A" w:rsidRPr="00592C8A" w:rsidRDefault="00592C8A" w:rsidP="00592C8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Начальное образование – это первая ступень в системе общего образования детей, на которой они приобретают первые знания и представления об окружающем мире, навыки взаимодействия и общения, а также умения решать разнообразные практические и жизненные задачи. </w:t>
      </w:r>
      <w:proofErr w:type="gramEnd"/>
    </w:p>
    <w:p w:rsidR="00592C8A" w:rsidRPr="00766AAF" w:rsidRDefault="00766AAF" w:rsidP="00592C8A">
      <w:pPr>
        <w:ind w:firstLine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1. </w:t>
      </w:r>
      <w:r w:rsidR="00592C8A" w:rsidRPr="00766A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Цель и задачи реализации программы начального образования </w:t>
      </w:r>
    </w:p>
    <w:p w:rsidR="00592C8A" w:rsidRPr="00766AAF" w:rsidRDefault="00592C8A" w:rsidP="00592C8A">
      <w:pPr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shd w:val="clear" w:color="auto" w:fill="FFFFFF"/>
        </w:rPr>
      </w:pPr>
      <w:r w:rsidRPr="00766AA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>ЗАМЕЧАНИЕ 1</w:t>
      </w:r>
    </w:p>
    <w:p w:rsidR="00592C8A" w:rsidRDefault="00592C8A" w:rsidP="00592C8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>Цель реализации основной образовательной программы начального общего образования — обеспечение выполнения требований Стандарта.</w:t>
      </w:r>
    </w:p>
    <w:p w:rsidR="00592C8A" w:rsidRDefault="00592C8A" w:rsidP="00592C8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Достижение поставленной цели осуществляется посредством решения совокупности задач, стоящих перед начальным образованием: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общечеловеческой культуры, осуществление гражданского, духовно-нравственного, социального, интеллектуального и личностного развития.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Развитие творческих способностей ребенка.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Сохранение и укрепление здоровья учащихся, формирование у них навыков здорового образа жизни.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необходимых условий для успешного освоения учащимися образовательной программы начального образования.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учащимися необходимых целевых установок, приобретение знаний, умений и навыков, являющихся фундаментов для последующего обучения в средних и старших классах.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учащихся необходимых компетентностей и компетенций, определяемых семейными, личностными, государственными и общественными возможностями и потребностями детей, а также в соответствии с их возрастными и индивидуальными возможностями и состоянием здоровья.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Направленность на развитие индивидуальности, уникальности, самобытности и неповторимости личности каждого учащегося.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обеспечения преемственности между ступенями начального и среднего общего образования.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Обеспечение условий для успешного освоения образовательной программы начального образования всеми учащимися, в том числе и детьми, имеющими ограниченные возможности здоровья.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по обеспечению доступности по получению всеми учащимися качественного начального образования.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Своевременное выявление способностей учащихся и создание условий для их качественного развития (организация секций, кружков, студий, клубов и т.д.).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творческих и интеллектуальных соревнований (олимпиад, конкурсов и т.д.), а также деятельности научно-технической и проектно-исследовательской направленности.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Включение в образовательный процесс разнообразных современных инновационных технологий. </w:t>
      </w:r>
    </w:p>
    <w:p w:rsidR="00592C8A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для продуктивной самостоятельной деятельности учащихся. </w:t>
      </w:r>
    </w:p>
    <w:p w:rsidR="007D0545" w:rsidRPr="00592C8A" w:rsidRDefault="00592C8A" w:rsidP="00592C8A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учащихся в разнообразные виды деятельности, организуемые во внеурочное время не только школой, но и иными социальными институтами.</w:t>
      </w:r>
      <w:r w:rsidRPr="00592C8A"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  <w:t xml:space="preserve"> </w:t>
      </w:r>
    </w:p>
    <w:p w:rsidR="00592C8A" w:rsidRPr="00592C8A" w:rsidRDefault="00592C8A" w:rsidP="00592C8A">
      <w:pPr>
        <w:spacing w:after="0"/>
        <w:ind w:firstLine="567"/>
        <w:jc w:val="both"/>
        <w:rPr>
          <w:rFonts w:ascii="Times New Roman" w:hAnsi="Times New Roman" w:cs="Times New Roman"/>
          <w:color w:val="0D1D4A"/>
          <w:sz w:val="28"/>
          <w:szCs w:val="28"/>
          <w:shd w:val="clear" w:color="auto" w:fill="FFFFFF"/>
        </w:rPr>
      </w:pPr>
    </w:p>
    <w:p w:rsidR="00592C8A" w:rsidRPr="00766AAF" w:rsidRDefault="00766AAF" w:rsidP="00592C8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2. </w:t>
      </w:r>
      <w:r w:rsidR="00592C8A" w:rsidRPr="00766A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Основные подходы к достижению цели и решению задач </w:t>
      </w:r>
    </w:p>
    <w:p w:rsidR="00592C8A" w:rsidRPr="00766AAF" w:rsidRDefault="00592C8A" w:rsidP="00592C8A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>начального образования</w:t>
      </w:r>
    </w:p>
    <w:p w:rsidR="00592C8A" w:rsidRPr="00592C8A" w:rsidRDefault="00592C8A" w:rsidP="00592C8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97D" w:themeColor="text2"/>
          <w:sz w:val="28"/>
          <w:szCs w:val="28"/>
          <w:shd w:val="clear" w:color="auto" w:fill="FFFFFF"/>
        </w:rPr>
      </w:pPr>
    </w:p>
    <w:p w:rsidR="00766AAF" w:rsidRDefault="00592C8A" w:rsidP="00766A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основе достижения цели начального образования и стоящих перед ним задач, лежит системно-деятельностный </w:t>
      </w:r>
      <w:r w:rsid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>подход, который предусматривает:</w:t>
      </w:r>
    </w:p>
    <w:p w:rsidR="00766AAF" w:rsidRPr="00766AAF" w:rsidRDefault="00766AAF" w:rsidP="00766A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</w:t>
      </w:r>
      <w:r w:rsidR="00592C8A"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Воспитание и развитие у каждого ученика таких качеств, которые полностью отвечают потребностям современного общества. В основе воспитательного воздействия заложено формирование у детей толерантности, уважения к истории и культуре другого народа, твердой гражданской и жизненной позиции. </w:t>
      </w:r>
    </w:p>
    <w:p w:rsidR="00766AAF" w:rsidRPr="00766AAF" w:rsidRDefault="00766AAF" w:rsidP="00766A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592C8A"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в воспитательно-образовательном процессе разнообразных методов и средств, направленных на всестороннее развитие личности ребенка и получение им универсальных учебных умений и навыков. </w:t>
      </w:r>
    </w:p>
    <w:p w:rsidR="00766AAF" w:rsidRPr="00766AAF" w:rsidRDefault="00766AAF" w:rsidP="00766AA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r w:rsidR="00592C8A"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Направленность на сотрудничество с семьями учащихся, с целью установления единой стратегии воспитания, обучения и развития ребенка, на основании его индивидуальных особенностей. </w:t>
      </w:r>
    </w:p>
    <w:p w:rsidR="00766AAF" w:rsidRPr="00766AAF" w:rsidRDefault="00766AAF" w:rsidP="00766AA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4. </w:t>
      </w:r>
      <w:r w:rsidR="00592C8A"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воспитательно-образовательного процесса на основании учете возраста учащегося, его гендерных особенностей, социальной среды проживания (учет семейных условий проживания), а также особенностей физиологического и психического развития. </w:t>
      </w:r>
    </w:p>
    <w:p w:rsidR="00766AAF" w:rsidRPr="00766AAF" w:rsidRDefault="00766AAF" w:rsidP="00766AAF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</w:t>
      </w:r>
      <w:r w:rsidR="00592C8A"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в образовательном процессе разнообразных индивидуальных траекторий развития каждого учащегося, направленных на обеспечение роста творческого потенциала, познавательного мотива и обогащения форм учебного сотрудничества. </w:t>
      </w:r>
    </w:p>
    <w:p w:rsidR="00766AAF" w:rsidRDefault="00766AAF" w:rsidP="00592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AAF" w:rsidRPr="00766AAF" w:rsidRDefault="00766AAF" w:rsidP="00592C8A">
      <w:pPr>
        <w:spacing w:after="0"/>
        <w:ind w:firstLine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3. </w:t>
      </w:r>
      <w:r w:rsidR="00592C8A" w:rsidRPr="00766AAF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shd w:val="clear" w:color="auto" w:fill="FFFFFF"/>
        </w:rPr>
        <w:t xml:space="preserve">Значимость начального образования и его особенности </w:t>
      </w:r>
    </w:p>
    <w:p w:rsidR="00766AAF" w:rsidRPr="00766AAF" w:rsidRDefault="00766AAF" w:rsidP="00592C8A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8"/>
          <w:szCs w:val="28"/>
          <w:shd w:val="clear" w:color="auto" w:fill="FFFFFF"/>
        </w:rPr>
      </w:pPr>
    </w:p>
    <w:p w:rsidR="00766AAF" w:rsidRDefault="00592C8A" w:rsidP="00592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Значимость начального образования состоит в том, что те знания и умения, которые ребенок получает на начальной ступени обучения, являются фундаментом его дальнейшего успешного обучения в средних и старших классах. Особенностью обучения в начальной школе являются: </w:t>
      </w:r>
    </w:p>
    <w:p w:rsidR="00766AAF" w:rsidRPr="00766AAF" w:rsidRDefault="00592C8A" w:rsidP="00766AA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Смена деятельности ребенка с игровой на </w:t>
      </w:r>
      <w:proofErr w:type="gramStart"/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учебную</w:t>
      </w:r>
      <w:proofErr w:type="gramEnd"/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происходит в период обучения в начальной школе. Именно от учителя зависит успешность данного перехода.</w:t>
      </w:r>
    </w:p>
    <w:p w:rsidR="00766AAF" w:rsidRPr="00766AAF" w:rsidRDefault="00592C8A" w:rsidP="00766AA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Освоение новой социальной позиции и расширение сферы взаимодействия с окружающей средой, развитие потребности в познании, общении, самовыражении и социальном признании. </w:t>
      </w:r>
    </w:p>
    <w:p w:rsidR="00766AAF" w:rsidRPr="00766AAF" w:rsidRDefault="00592C8A" w:rsidP="00766AA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личной внутренней позиции учащегося, обусловленной его новой социальной ролью. </w:t>
      </w:r>
    </w:p>
    <w:p w:rsidR="00766AAF" w:rsidRPr="00766AAF" w:rsidRDefault="00592C8A" w:rsidP="00766AA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умений и навыков самостоятельно организовывать личное пространство, распоряжаться собственным временем, планировать свою деятельность по достижению определенной цели. </w:t>
      </w:r>
    </w:p>
    <w:p w:rsidR="00766AAF" w:rsidRPr="00766AAF" w:rsidRDefault="00592C8A" w:rsidP="00766AA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ребенка самооценки, на основании взаимодействия со сверстниками и учителями. </w:t>
      </w:r>
    </w:p>
    <w:p w:rsidR="00766AAF" w:rsidRDefault="00766AAF" w:rsidP="00766AAF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AAF" w:rsidRPr="00766AAF" w:rsidRDefault="00592C8A" w:rsidP="00592C8A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shd w:val="clear" w:color="auto" w:fill="FFFFFF"/>
        </w:rPr>
      </w:pPr>
      <w:r w:rsidRPr="00766AAF">
        <w:rPr>
          <w:rFonts w:ascii="Times New Roman" w:hAnsi="Times New Roman" w:cs="Times New Roman"/>
          <w:b/>
          <w:i/>
          <w:color w:val="984806" w:themeColor="accent6" w:themeShade="80"/>
          <w:sz w:val="24"/>
          <w:szCs w:val="24"/>
          <w:u w:val="single"/>
          <w:shd w:val="clear" w:color="auto" w:fill="FFFFFF"/>
        </w:rPr>
        <w:t xml:space="preserve">ЗАМЕЧАНИЕ 2 </w:t>
      </w:r>
    </w:p>
    <w:p w:rsidR="00766AAF" w:rsidRPr="00766AAF" w:rsidRDefault="00766AAF" w:rsidP="00592C8A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984806" w:themeColor="accent6" w:themeShade="80"/>
          <w:u w:val="single"/>
          <w:shd w:val="clear" w:color="auto" w:fill="FFFFFF"/>
        </w:rPr>
      </w:pPr>
    </w:p>
    <w:p w:rsidR="00766AAF" w:rsidRDefault="00592C8A" w:rsidP="00592C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Большое значение для организации начального образования и реализации программы начального образования имеет учет психологических новообразований ребенка младшего школьного возраста. Данные новообразования характеризуются развитием у ребенка младшего школьного возраста: </w:t>
      </w:r>
    </w:p>
    <w:p w:rsidR="00766AAF" w:rsidRPr="00766AAF" w:rsidRDefault="00592C8A" w:rsidP="00766A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Словесно-логического мышления; </w:t>
      </w:r>
    </w:p>
    <w:p w:rsidR="00766AAF" w:rsidRPr="00766AAF" w:rsidRDefault="00592C8A" w:rsidP="00766A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Произвольной смысловой памяти; </w:t>
      </w:r>
    </w:p>
    <w:p w:rsidR="00766AAF" w:rsidRPr="00766AAF" w:rsidRDefault="00592C8A" w:rsidP="00766A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</w:t>
      </w:r>
      <w:r w:rsidR="005C29A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собственных действий (рефлек</w:t>
      </w:r>
      <w:r w:rsidR="005C29A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ия); </w:t>
      </w:r>
    </w:p>
    <w:p w:rsidR="00766AAF" w:rsidRPr="00766AAF" w:rsidRDefault="005C29A6" w:rsidP="00766A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Разнообразных способов и оснований</w:t>
      </w:r>
      <w:r w:rsidR="00592C8A"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действий; </w:t>
      </w:r>
    </w:p>
    <w:p w:rsidR="00766AAF" w:rsidRDefault="00592C8A" w:rsidP="00766A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Мотивированной и целенаправленной активности </w:t>
      </w:r>
      <w:r w:rsidR="005C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</w:t>
      </w: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обучении;</w:t>
      </w:r>
    </w:p>
    <w:p w:rsidR="00766AAF" w:rsidRPr="00766AAF" w:rsidRDefault="00592C8A" w:rsidP="00766A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Знаковосимволического мышления; </w:t>
      </w:r>
    </w:p>
    <w:p w:rsidR="00766AAF" w:rsidRPr="00766AAF" w:rsidRDefault="00592C8A" w:rsidP="00766AAF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66A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Моделирования существенных связей и отношений объектов. </w:t>
      </w:r>
    </w:p>
    <w:p w:rsidR="00766AAF" w:rsidRDefault="00592C8A" w:rsidP="00766AA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>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детей, индивидуальные различия в их познавательной деятельности, восприятии, внимании, памяти, мышлении, речи, моторике и</w:t>
      </w:r>
      <w:r w:rsidR="005C29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92C8A">
        <w:rPr>
          <w:rFonts w:ascii="Times New Roman" w:hAnsi="Times New Roman" w:cs="Times New Roman"/>
          <w:sz w:val="28"/>
          <w:szCs w:val="28"/>
          <w:shd w:val="clear" w:color="auto" w:fill="FFFFFF"/>
        </w:rPr>
        <w:t>т.д., связанные с возрастными, психологическими и физиологическими индивидуальными особенностями детей младшего школьного возраста.</w:t>
      </w:r>
    </w:p>
    <w:p w:rsidR="00766AAF" w:rsidRDefault="00766AAF" w:rsidP="00766AA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AAF" w:rsidRDefault="00766AAF" w:rsidP="00766AA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66AAF" w:rsidRDefault="00766AAF" w:rsidP="00766AAF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2C8A" w:rsidRPr="00766AAF" w:rsidRDefault="00592C8A" w:rsidP="00766AAF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66A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Информация взята с сайта: https://spravochnick.ru/pedagogika/celi_i_zadachi_nachalnogo_obrazovaniya/ .</w:t>
      </w:r>
    </w:p>
    <w:sectPr w:rsidR="00592C8A" w:rsidRPr="00766AAF" w:rsidSect="003E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FFA"/>
    <w:multiLevelType w:val="hybridMultilevel"/>
    <w:tmpl w:val="B2C023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34A5A7F"/>
    <w:multiLevelType w:val="hybridMultilevel"/>
    <w:tmpl w:val="E7DC9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3AF4400"/>
    <w:multiLevelType w:val="hybridMultilevel"/>
    <w:tmpl w:val="D4FC79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43C7E70"/>
    <w:multiLevelType w:val="hybridMultilevel"/>
    <w:tmpl w:val="D73A6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EB24130"/>
    <w:multiLevelType w:val="hybridMultilevel"/>
    <w:tmpl w:val="FC2CC3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592C8A"/>
    <w:rsid w:val="003C5F2C"/>
    <w:rsid w:val="003E2404"/>
    <w:rsid w:val="003E38D4"/>
    <w:rsid w:val="00592C8A"/>
    <w:rsid w:val="005C29A6"/>
    <w:rsid w:val="00766AAF"/>
    <w:rsid w:val="00775521"/>
    <w:rsid w:val="007D0545"/>
    <w:rsid w:val="00D53502"/>
    <w:rsid w:val="00E9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C8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92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2021-01-17T13:49:00Z</cp:lastPrinted>
  <dcterms:created xsi:type="dcterms:W3CDTF">2021-01-17T13:51:00Z</dcterms:created>
  <dcterms:modified xsi:type="dcterms:W3CDTF">2021-11-04T16:35:00Z</dcterms:modified>
</cp:coreProperties>
</file>