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552" w:rsidRPr="002E2608" w:rsidRDefault="00B6274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eastAsia="Times New Roman" w:cs="Times New Roman"/>
          <w:szCs w:val="24"/>
          <w:lang w:val="ru-RU"/>
        </w:rPr>
      </w:pPr>
      <w:r>
        <w:rPr>
          <w:rFonts w:ascii="Bookman Old Style" w:eastAsia="Bookman Old Style" w:hAnsi="Bookman Old Style" w:cs="Bookman Old Style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leftMargin">
              <wp:posOffset>262255</wp:posOffset>
            </wp:positionH>
            <wp:positionV relativeFrom="topMargin">
              <wp:posOffset>266700</wp:posOffset>
            </wp:positionV>
            <wp:extent cx="790575" cy="773430"/>
            <wp:effectExtent l="0" t="0" r="9525" b="7620"/>
            <wp:wrapSquare wrapText="bothSides" distT="0" distB="0" distL="114300" distR="114300"/>
            <wp:docPr id="103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r="70307" b="48345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73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2E2608">
        <w:rPr>
          <w:rFonts w:ascii="Bookman Old Style" w:eastAsia="Bookman Old Style" w:hAnsi="Bookman Old Style" w:cs="Bookman Old Style"/>
          <w:b/>
          <w:sz w:val="28"/>
          <w:szCs w:val="28"/>
          <w:lang w:val="ru-RU"/>
        </w:rPr>
        <w:t>Профессиональное образовательное частное учреждение</w:t>
      </w:r>
    </w:p>
    <w:p w:rsidR="000F5552" w:rsidRPr="002E2608" w:rsidRDefault="00B6274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center"/>
        <w:rPr>
          <w:rFonts w:ascii="Bookman Old Style" w:eastAsia="Bookman Old Style" w:hAnsi="Bookman Old Style" w:cs="Bookman Old Style"/>
          <w:sz w:val="28"/>
          <w:szCs w:val="28"/>
          <w:lang w:val="ru-RU"/>
        </w:rPr>
      </w:pPr>
      <w:r w:rsidRPr="002E2608">
        <w:rPr>
          <w:rFonts w:ascii="Bookman Old Style" w:eastAsia="Bookman Old Style" w:hAnsi="Bookman Old Style" w:cs="Bookman Old Style"/>
          <w:b/>
          <w:sz w:val="28"/>
          <w:szCs w:val="28"/>
          <w:lang w:val="ru-RU"/>
        </w:rPr>
        <w:t>«Ухтинский педагогический колледж»</w:t>
      </w:r>
    </w:p>
    <w:p w:rsidR="000F5552" w:rsidRPr="002E2608" w:rsidRDefault="00B627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Bookman Old Style" w:eastAsia="Bookman Old Style" w:hAnsi="Bookman Old Style" w:cs="Bookman Old Style"/>
          <w:sz w:val="16"/>
          <w:szCs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-50799</wp:posOffset>
                </wp:positionH>
                <wp:positionV relativeFrom="paragraph">
                  <wp:posOffset>50800</wp:posOffset>
                </wp:positionV>
                <wp:extent cx="6039485" cy="54610"/>
                <wp:effectExtent l="0" t="0" r="0" b="0"/>
                <wp:wrapNone/>
                <wp:docPr id="1027" name="Горизонтальный свиток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1020" y="3757458"/>
                          <a:ext cx="6029960" cy="4508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0B050"/>
                        </a:solidFill>
                        <a:ln w="9525" cap="flat" cmpd="sng">
                          <a:solidFill>
                            <a:srgbClr val="FFFF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F5552" w:rsidRDefault="000F5552">
                            <w:pPr>
                              <w:spacing w:after="0" w:line="240" w:lineRule="auto"/>
                              <w:ind w:left="0" w:right="0" w:hanging="2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027" o:spid="_x0000_s1026" type="#_x0000_t98" style="position:absolute;left:0;text-align:left;margin-left:-4pt;margin-top:4pt;width:475.55pt;height: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" fillcolor="#00b050" strokecolor="yellow">
                <v:stroke startarrowwidth="narrow" startarrowlength="short" endarrowwidth="narrow" endarrowlength="short"/>
                <v:textbox inset="2.53958mm,2.53958mm,2.53958mm,2.53958mm">
                  <w:txbxContent>
                    <w:p w:rsidR="000F5552" w:rsidRDefault="000F5552">
                      <w:pPr>
                        <w:spacing w:after="0" w:line="240" w:lineRule="auto"/>
                        <w:ind w:left="0" w:right="0" w:hanging="2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0F5552" w:rsidRPr="002E2608" w:rsidRDefault="00B627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Bookman Old Style" w:eastAsia="Bookman Old Style" w:hAnsi="Bookman Old Style" w:cs="Bookman Old Style"/>
          <w:sz w:val="16"/>
          <w:szCs w:val="16"/>
          <w:lang w:val="ru-RU"/>
        </w:rPr>
      </w:pPr>
      <w:r w:rsidRPr="002E2608">
        <w:rPr>
          <w:rFonts w:ascii="Bookman Old Style" w:eastAsia="Bookman Old Style" w:hAnsi="Bookman Old Style" w:cs="Bookman Old Style"/>
          <w:b/>
          <w:sz w:val="16"/>
          <w:szCs w:val="16"/>
          <w:lang w:val="ru-RU"/>
        </w:rPr>
        <w:t>169316, Республика Коми, г. Ухта, проспект Космонавтов, д. 21а,</w:t>
      </w:r>
    </w:p>
    <w:p w:rsidR="000F5552" w:rsidRPr="002E2608" w:rsidRDefault="00B627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 w:hanging="1"/>
        <w:jc w:val="center"/>
        <w:rPr>
          <w:rFonts w:ascii="Bookman Old Style" w:eastAsia="Bookman Old Style" w:hAnsi="Bookman Old Style" w:cs="Bookman Old Style"/>
          <w:sz w:val="14"/>
          <w:szCs w:val="14"/>
          <w:lang w:val="ru-RU"/>
        </w:rPr>
      </w:pPr>
      <w:r w:rsidRPr="002E2608">
        <w:rPr>
          <w:rFonts w:ascii="Bookman Old Style" w:eastAsia="Bookman Old Style" w:hAnsi="Bookman Old Style" w:cs="Bookman Old Style"/>
          <w:b/>
          <w:sz w:val="14"/>
          <w:szCs w:val="14"/>
          <w:lang w:val="ru-RU"/>
        </w:rPr>
        <w:t>Лицензия рег. № 1933-П выдана Министерством образования, науки и молодежной политики Республики Коми от 01.07.2021 г.</w:t>
      </w:r>
    </w:p>
    <w:p w:rsidR="000F5552" w:rsidRDefault="00B627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proofErr w:type="spellStart"/>
      <w:r>
        <w:rPr>
          <w:rFonts w:ascii="Bookman Old Style" w:eastAsia="Bookman Old Style" w:hAnsi="Bookman Old Style" w:cs="Bookman Old Style"/>
          <w:b/>
          <w:sz w:val="16"/>
          <w:szCs w:val="16"/>
        </w:rPr>
        <w:t>тел</w:t>
      </w:r>
      <w:proofErr w:type="spellEnd"/>
      <w:r>
        <w:rPr>
          <w:rFonts w:ascii="Bookman Old Style" w:eastAsia="Bookman Old Style" w:hAnsi="Bookman Old Style" w:cs="Bookman Old Style"/>
          <w:b/>
          <w:sz w:val="16"/>
          <w:szCs w:val="16"/>
        </w:rPr>
        <w:t>/</w:t>
      </w:r>
      <w:proofErr w:type="spellStart"/>
      <w:r>
        <w:rPr>
          <w:rFonts w:ascii="Bookman Old Style" w:eastAsia="Bookman Old Style" w:hAnsi="Bookman Old Style" w:cs="Bookman Old Style"/>
          <w:b/>
          <w:sz w:val="16"/>
          <w:szCs w:val="16"/>
        </w:rPr>
        <w:t>факс</w:t>
      </w:r>
      <w:proofErr w:type="spellEnd"/>
      <w:r>
        <w:rPr>
          <w:rFonts w:ascii="Bookman Old Style" w:eastAsia="Bookman Old Style" w:hAnsi="Bookman Old Style" w:cs="Bookman Old Style"/>
          <w:b/>
          <w:sz w:val="16"/>
          <w:szCs w:val="16"/>
        </w:rPr>
        <w:t xml:space="preserve"> (8216) 74-10-68, e-mail: pedcoli97@ mail.ru, </w:t>
      </w:r>
      <w:proofErr w:type="spellStart"/>
      <w:r>
        <w:rPr>
          <w:rFonts w:ascii="Bookman Old Style" w:eastAsia="Bookman Old Style" w:hAnsi="Bookman Old Style" w:cs="Bookman Old Style"/>
          <w:b/>
          <w:sz w:val="16"/>
          <w:szCs w:val="16"/>
        </w:rPr>
        <w:t>сайт</w:t>
      </w:r>
      <w:proofErr w:type="spellEnd"/>
      <w:r>
        <w:rPr>
          <w:rFonts w:ascii="Bookman Old Style" w:eastAsia="Bookman Old Style" w:hAnsi="Bookman Old Style" w:cs="Bookman Old Style"/>
          <w:b/>
          <w:sz w:val="16"/>
          <w:szCs w:val="16"/>
        </w:rPr>
        <w:t xml:space="preserve"> www.ukhtpedkol.ru</w:t>
      </w:r>
    </w:p>
    <w:p w:rsidR="000F5552" w:rsidRDefault="000F55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6" w:hanging="3"/>
        <w:jc w:val="center"/>
        <w:rPr>
          <w:rFonts w:eastAsia="Times New Roman" w:cs="Times New Roman"/>
          <w:b/>
          <w:sz w:val="28"/>
          <w:szCs w:val="28"/>
        </w:rPr>
      </w:pPr>
    </w:p>
    <w:p w:rsidR="000F5552" w:rsidRDefault="000F55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6" w:hanging="3"/>
        <w:jc w:val="center"/>
        <w:rPr>
          <w:rFonts w:eastAsia="Times New Roman" w:cs="Times New Roman"/>
          <w:b/>
          <w:sz w:val="28"/>
          <w:szCs w:val="28"/>
        </w:rPr>
      </w:pPr>
    </w:p>
    <w:p w:rsidR="000F5552" w:rsidRDefault="000F55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6" w:hanging="3"/>
        <w:jc w:val="center"/>
        <w:rPr>
          <w:rFonts w:eastAsia="Times New Roman" w:cs="Times New Roman"/>
          <w:b/>
          <w:sz w:val="28"/>
          <w:szCs w:val="28"/>
        </w:rPr>
      </w:pPr>
    </w:p>
    <w:p w:rsidR="000F5552" w:rsidRPr="002E2608" w:rsidRDefault="00B627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6" w:hanging="3"/>
        <w:jc w:val="center"/>
        <w:rPr>
          <w:rFonts w:eastAsia="Times New Roman" w:cs="Times New Roman"/>
          <w:b/>
          <w:sz w:val="28"/>
          <w:szCs w:val="28"/>
          <w:lang w:val="ru-RU"/>
        </w:rPr>
      </w:pPr>
      <w:r w:rsidRPr="002E2608">
        <w:rPr>
          <w:rFonts w:eastAsia="Times New Roman" w:cs="Times New Roman"/>
          <w:b/>
          <w:sz w:val="28"/>
          <w:szCs w:val="28"/>
          <w:lang w:val="ru-RU"/>
        </w:rPr>
        <w:t xml:space="preserve">Анализ удовлетворенности качеством образования студентов, </w:t>
      </w:r>
    </w:p>
    <w:p w:rsidR="000F5552" w:rsidRPr="002E2608" w:rsidRDefault="00B627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6" w:hanging="3"/>
        <w:jc w:val="center"/>
        <w:rPr>
          <w:rFonts w:eastAsia="Times New Roman" w:cs="Times New Roman"/>
          <w:b/>
          <w:sz w:val="28"/>
          <w:szCs w:val="28"/>
          <w:lang w:val="ru-RU"/>
        </w:rPr>
      </w:pPr>
      <w:r w:rsidRPr="002E2608">
        <w:rPr>
          <w:rFonts w:eastAsia="Times New Roman" w:cs="Times New Roman"/>
          <w:b/>
          <w:sz w:val="28"/>
          <w:szCs w:val="28"/>
          <w:lang w:val="ru-RU"/>
        </w:rPr>
        <w:t xml:space="preserve">обучающихся по специальности 44.02.02 Преподавание в начальных классах </w:t>
      </w:r>
    </w:p>
    <w:p w:rsidR="000F5552" w:rsidRPr="002E2608" w:rsidRDefault="00B627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6" w:hanging="3"/>
        <w:jc w:val="center"/>
        <w:rPr>
          <w:rFonts w:eastAsia="Times New Roman" w:cs="Times New Roman"/>
          <w:b/>
          <w:sz w:val="28"/>
          <w:szCs w:val="28"/>
          <w:lang w:val="ru-RU"/>
        </w:rPr>
      </w:pPr>
      <w:r w:rsidRPr="002E2608">
        <w:rPr>
          <w:rFonts w:eastAsia="Times New Roman" w:cs="Times New Roman"/>
          <w:b/>
          <w:sz w:val="28"/>
          <w:szCs w:val="28"/>
          <w:lang w:val="ru-RU"/>
        </w:rPr>
        <w:t>и их родителей (законных представителей) за 2022 год</w:t>
      </w: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Times New Roman" w:cs="Times New Roman"/>
          <w:szCs w:val="24"/>
          <w:lang w:val="ru-RU"/>
        </w:rPr>
      </w:pPr>
    </w:p>
    <w:p w:rsidR="000F5552" w:rsidRPr="002E2608" w:rsidRDefault="00B62743">
      <w:pPr>
        <w:pBdr>
          <w:top w:val="nil"/>
          <w:left w:val="nil"/>
          <w:bottom w:val="nil"/>
          <w:right w:val="nil"/>
          <w:between w:val="nil"/>
        </w:pBdr>
        <w:spacing w:after="4" w:line="266" w:lineRule="auto"/>
        <w:ind w:left="1" w:right="9" w:hanging="3"/>
        <w:jc w:val="center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b/>
          <w:sz w:val="28"/>
          <w:szCs w:val="28"/>
          <w:lang w:val="ru-RU"/>
        </w:rPr>
        <w:t>Результаты анкетирования родителей</w:t>
      </w:r>
    </w:p>
    <w:p w:rsidR="000F5552" w:rsidRPr="002E2608" w:rsidRDefault="00B62743">
      <w:pPr>
        <w:pBdr>
          <w:top w:val="nil"/>
          <w:left w:val="nil"/>
          <w:bottom w:val="nil"/>
          <w:right w:val="nil"/>
          <w:between w:val="nil"/>
        </w:pBdr>
        <w:spacing w:after="4" w:line="266" w:lineRule="auto"/>
        <w:ind w:left="1" w:right="3042" w:hanging="3"/>
        <w:jc w:val="left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b/>
          <w:sz w:val="28"/>
          <w:szCs w:val="28"/>
          <w:lang w:val="ru-RU"/>
        </w:rPr>
        <w:t>Форма исследования:</w:t>
      </w:r>
      <w:r w:rsidRPr="002E2608">
        <w:rPr>
          <w:rFonts w:eastAsia="Times New Roman" w:cs="Times New Roman"/>
          <w:sz w:val="28"/>
          <w:szCs w:val="28"/>
          <w:lang w:val="ru-RU"/>
        </w:rPr>
        <w:t xml:space="preserve"> анкетирование</w:t>
      </w:r>
      <w:r w:rsidRPr="002E2608">
        <w:rPr>
          <w:rFonts w:eastAsia="Times New Roman" w:cs="Times New Roman"/>
          <w:b/>
          <w:sz w:val="28"/>
          <w:szCs w:val="28"/>
          <w:lang w:val="ru-RU"/>
        </w:rPr>
        <w:t xml:space="preserve"> </w:t>
      </w:r>
      <w:r w:rsidRPr="002E2608">
        <w:rPr>
          <w:rFonts w:eastAsia="Times New Roman" w:cs="Times New Roman"/>
          <w:b/>
          <w:sz w:val="28"/>
          <w:szCs w:val="28"/>
          <w:lang w:val="ru-RU"/>
        </w:rPr>
        <w:br/>
        <w:t>Сроки:</w:t>
      </w:r>
      <w:r w:rsidRPr="002E2608">
        <w:rPr>
          <w:rFonts w:eastAsia="Times New Roman" w:cs="Times New Roman"/>
          <w:sz w:val="28"/>
          <w:szCs w:val="28"/>
          <w:lang w:val="ru-RU"/>
        </w:rPr>
        <w:t xml:space="preserve"> май 2023 г.</w:t>
      </w:r>
    </w:p>
    <w:p w:rsidR="000F5552" w:rsidRPr="002E2608" w:rsidRDefault="00B62743">
      <w:pPr>
        <w:pBdr>
          <w:top w:val="nil"/>
          <w:left w:val="nil"/>
          <w:bottom w:val="nil"/>
          <w:right w:val="nil"/>
          <w:between w:val="nil"/>
        </w:pBdr>
        <w:spacing w:after="298" w:line="266" w:lineRule="auto"/>
        <w:ind w:left="1" w:right="0" w:hanging="3"/>
        <w:jc w:val="left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b/>
          <w:sz w:val="28"/>
          <w:szCs w:val="28"/>
          <w:lang w:val="ru-RU"/>
        </w:rPr>
        <w:t>Объект исследования:</w:t>
      </w:r>
      <w:r w:rsidRPr="002E2608">
        <w:rPr>
          <w:rFonts w:eastAsia="Times New Roman" w:cs="Times New Roman"/>
          <w:sz w:val="28"/>
          <w:szCs w:val="28"/>
          <w:lang w:val="ru-RU"/>
        </w:rPr>
        <w:t xml:space="preserve"> родители/законные представители (34 человека)</w:t>
      </w: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spacing w:after="291"/>
        <w:ind w:leftChars="0" w:left="1" w:right="0" w:firstLineChars="302" w:firstLine="849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b/>
          <w:sz w:val="28"/>
          <w:szCs w:val="28"/>
          <w:lang w:val="ru-RU"/>
        </w:rPr>
        <w:t xml:space="preserve">Цель мониторинга </w:t>
      </w:r>
      <w:r w:rsidRPr="002E2608">
        <w:rPr>
          <w:rFonts w:eastAsia="Times New Roman" w:cs="Times New Roman"/>
          <w:sz w:val="28"/>
          <w:szCs w:val="28"/>
          <w:lang w:val="ru-RU"/>
        </w:rPr>
        <w:t xml:space="preserve">– определение уровня удовлетворенности предоставляемых образовательных услуг, а также повышение эффективности и качества учебно-воспитательного процесса в колледже. </w:t>
      </w: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spacing w:after="243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Опрос проводился среди родителей (законных представителей) студентов очного отделения специальности 44.02.02 Преподавание в начальных классах</w:t>
      </w: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ind w:leftChars="0" w:left="1" w:right="0" w:firstLineChars="302" w:firstLine="849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b/>
          <w:sz w:val="28"/>
          <w:szCs w:val="28"/>
          <w:lang w:val="ru-RU"/>
        </w:rPr>
        <w:t>Метод исследования</w:t>
      </w:r>
      <w:r w:rsidRPr="002E2608">
        <w:rPr>
          <w:rFonts w:eastAsia="Times New Roman" w:cs="Times New Roman"/>
          <w:sz w:val="28"/>
          <w:szCs w:val="28"/>
          <w:lang w:val="ru-RU"/>
        </w:rPr>
        <w:t xml:space="preserve">: социологический метод анкетного опроса. Методики анкетирования и опроса включили в себя следующие показатели (ознакомиться с </w:t>
      </w:r>
    </w:p>
    <w:p w:rsidR="000F5552" w:rsidRPr="002E2608" w:rsidRDefault="00B62743">
      <w:pPr>
        <w:pBdr>
          <w:top w:val="nil"/>
          <w:left w:val="nil"/>
          <w:bottom w:val="nil"/>
          <w:right w:val="nil"/>
          <w:between w:val="nil"/>
        </w:pBdr>
        <w:tabs>
          <w:tab w:val="center" w:pos="1629"/>
          <w:tab w:val="center" w:pos="2419"/>
          <w:tab w:val="center" w:pos="3142"/>
          <w:tab w:val="center" w:pos="4096"/>
          <w:tab w:val="center" w:pos="5344"/>
          <w:tab w:val="center" w:pos="6951"/>
          <w:tab w:val="right" w:pos="9365"/>
        </w:tabs>
        <w:ind w:left="1" w:right="0" w:hanging="3"/>
        <w:jc w:val="left"/>
        <w:rPr>
          <w:rFonts w:eastAsia="Times New Roman" w:cs="Times New Roman"/>
          <w:sz w:val="28"/>
          <w:szCs w:val="28"/>
          <w:lang w:val="ru-RU"/>
        </w:rPr>
      </w:pPr>
      <w:bookmarkStart w:id="0" w:name="_heading=h.gjdgxs" w:colFirst="0" w:colLast="0"/>
      <w:bookmarkEnd w:id="0"/>
      <w:r w:rsidRPr="002E2608">
        <w:rPr>
          <w:rFonts w:eastAsia="Times New Roman" w:cs="Times New Roman"/>
          <w:sz w:val="28"/>
          <w:szCs w:val="28"/>
          <w:lang w:val="ru-RU"/>
        </w:rPr>
        <w:t xml:space="preserve">анкетами </w:t>
      </w:r>
      <w:r w:rsidRPr="002E2608">
        <w:rPr>
          <w:rFonts w:eastAsia="Times New Roman" w:cs="Times New Roman"/>
          <w:sz w:val="28"/>
          <w:szCs w:val="28"/>
          <w:lang w:val="ru-RU"/>
        </w:rPr>
        <w:tab/>
        <w:t xml:space="preserve">можно </w:t>
      </w:r>
      <w:r w:rsidRPr="002E2608">
        <w:rPr>
          <w:rFonts w:eastAsia="Times New Roman" w:cs="Times New Roman"/>
          <w:sz w:val="28"/>
          <w:szCs w:val="28"/>
          <w:lang w:val="ru-RU"/>
        </w:rPr>
        <w:tab/>
        <w:t>по ссылке</w:t>
      </w:r>
      <w:proofErr w:type="gramStart"/>
      <w:r w:rsidRPr="002E2608">
        <w:rPr>
          <w:rFonts w:eastAsia="Times New Roman" w:cs="Times New Roman"/>
          <w:sz w:val="28"/>
          <w:szCs w:val="28"/>
          <w:lang w:val="ru-RU"/>
        </w:rPr>
        <w:t xml:space="preserve">: </w:t>
      </w:r>
      <w:hyperlink r:id="rId9"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https</w:t>
        </w:r>
        <w:r w:rsidRPr="002E2608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://</w:t>
        </w:r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docs</w:t>
        </w:r>
        <w:r w:rsidRPr="002E2608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.</w:t>
        </w:r>
        <w:proofErr w:type="spellStart"/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google</w:t>
        </w:r>
        <w:proofErr w:type="spellEnd"/>
        <w:r w:rsidRPr="002E2608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.</w:t>
        </w:r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com</w:t>
        </w:r>
        <w:r w:rsidRPr="002E2608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/</w:t>
        </w:r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forms</w:t>
        </w:r>
        <w:r w:rsidRPr="002E2608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/</w:t>
        </w:r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d</w:t>
        </w:r>
        <w:r w:rsidRPr="002E2608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/</w:t>
        </w:r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e</w:t>
        </w:r>
        <w:r w:rsidRPr="002E2608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/1</w:t>
        </w:r>
        <w:proofErr w:type="spellStart"/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FAIpQLSf</w:t>
        </w:r>
        <w:proofErr w:type="spellEnd"/>
        <w:r w:rsidRPr="002E2608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_</w:t>
        </w:r>
        <w:proofErr w:type="spellStart"/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fu</w:t>
        </w:r>
        <w:proofErr w:type="spellEnd"/>
        <w:r w:rsidRPr="002E2608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1</w:t>
        </w:r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UVN</w:t>
        </w:r>
        <w:r w:rsidRPr="002E2608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3</w:t>
        </w:r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D</w:t>
        </w:r>
        <w:r w:rsidRPr="002E2608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2</w:t>
        </w:r>
        <w:proofErr w:type="spellStart"/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tjELLlhYeATRmWhkQ</w:t>
        </w:r>
        <w:proofErr w:type="spellEnd"/>
        <w:r w:rsidRPr="002E2608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00</w:t>
        </w:r>
        <w:proofErr w:type="spellStart"/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AbdHLXTqAlM</w:t>
        </w:r>
        <w:proofErr w:type="spellEnd"/>
        <w:r w:rsidRPr="002E2608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7</w:t>
        </w:r>
        <w:proofErr w:type="spellStart"/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eFF</w:t>
        </w:r>
        <w:proofErr w:type="spellEnd"/>
        <w:r w:rsidRPr="002E2608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-</w:t>
        </w:r>
        <w:proofErr w:type="spellStart"/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ew</w:t>
        </w:r>
        <w:proofErr w:type="spellEnd"/>
        <w:r w:rsidRPr="002E2608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/</w:t>
        </w:r>
        <w:proofErr w:type="spellStart"/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viewform</w:t>
        </w:r>
        <w:proofErr w:type="spellEnd"/>
        <w:r w:rsidRPr="002E2608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?</w:t>
        </w:r>
        <w:proofErr w:type="spellStart"/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usp</w:t>
        </w:r>
        <w:proofErr w:type="spellEnd"/>
        <w:r w:rsidRPr="002E2608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=</w:t>
        </w:r>
        <w:proofErr w:type="spellStart"/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sf</w:t>
        </w:r>
        <w:proofErr w:type="spellEnd"/>
        <w:r w:rsidRPr="002E2608">
          <w:rPr>
            <w:rFonts w:ascii="Arial" w:eastAsia="Arial" w:hAnsi="Arial" w:cs="Arial"/>
            <w:color w:val="0000FF"/>
            <w:sz w:val="22"/>
            <w:highlight w:val="white"/>
            <w:u w:val="single"/>
            <w:lang w:val="ru-RU"/>
          </w:rPr>
          <w:t>_</w:t>
        </w:r>
        <w:r>
          <w:rPr>
            <w:rFonts w:ascii="Arial" w:eastAsia="Arial" w:hAnsi="Arial" w:cs="Arial"/>
            <w:color w:val="0000FF"/>
            <w:sz w:val="22"/>
            <w:highlight w:val="white"/>
            <w:u w:val="single"/>
          </w:rPr>
          <w:t>link</w:t>
        </w:r>
      </w:hyperlink>
      <w:r w:rsidRPr="002E2608">
        <w:rPr>
          <w:rFonts w:eastAsia="Times New Roman" w:cs="Times New Roman"/>
          <w:sz w:val="22"/>
          <w:lang w:val="ru-RU"/>
        </w:rPr>
        <w:t xml:space="preserve"> )</w:t>
      </w:r>
      <w:proofErr w:type="gramEnd"/>
    </w:p>
    <w:p w:rsidR="000F5552" w:rsidRPr="002E2608" w:rsidRDefault="00B62743">
      <w:pPr>
        <w:pBdr>
          <w:top w:val="nil"/>
          <w:left w:val="nil"/>
          <w:bottom w:val="nil"/>
          <w:right w:val="nil"/>
          <w:between w:val="nil"/>
        </w:pBdr>
        <w:tabs>
          <w:tab w:val="center" w:pos="1629"/>
          <w:tab w:val="center" w:pos="2419"/>
          <w:tab w:val="center" w:pos="3142"/>
          <w:tab w:val="center" w:pos="4096"/>
          <w:tab w:val="center" w:pos="5344"/>
          <w:tab w:val="center" w:pos="6951"/>
          <w:tab w:val="right" w:pos="9365"/>
        </w:tabs>
        <w:ind w:left="1" w:right="0" w:hanging="3"/>
        <w:jc w:val="left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ab/>
      </w: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tabs>
          <w:tab w:val="center" w:pos="1629"/>
          <w:tab w:val="center" w:pos="2419"/>
          <w:tab w:val="center" w:pos="3142"/>
          <w:tab w:val="center" w:pos="4096"/>
          <w:tab w:val="center" w:pos="5344"/>
          <w:tab w:val="center" w:pos="6951"/>
          <w:tab w:val="right" w:pos="9365"/>
        </w:tabs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Показатели, относящиеся к условиям организации образовательного процесса. </w:t>
      </w:r>
    </w:p>
    <w:p w:rsidR="000F5552" w:rsidRDefault="00B62743" w:rsidP="00B4709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Chars="0" w:left="1" w:right="0" w:firstLineChars="303" w:firstLine="848"/>
        <w:rPr>
          <w:rFonts w:eastAsia="Times New Roman" w:cs="Times New Roman"/>
          <w:sz w:val="28"/>
          <w:szCs w:val="28"/>
        </w:rPr>
      </w:pPr>
      <w:proofErr w:type="spellStart"/>
      <w:r>
        <w:rPr>
          <w:rFonts w:eastAsia="Times New Roman" w:cs="Times New Roman"/>
          <w:sz w:val="28"/>
          <w:szCs w:val="28"/>
        </w:rPr>
        <w:t>Качество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предоставления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образовательных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услуг</w:t>
      </w:r>
      <w:proofErr w:type="spellEnd"/>
      <w:r>
        <w:rPr>
          <w:rFonts w:eastAsia="Times New Roman" w:cs="Times New Roman"/>
          <w:sz w:val="28"/>
          <w:szCs w:val="28"/>
        </w:rPr>
        <w:t xml:space="preserve">. </w:t>
      </w:r>
    </w:p>
    <w:p w:rsidR="000F5552" w:rsidRDefault="00B62743" w:rsidP="00B4709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Chars="0" w:left="1" w:right="0" w:firstLineChars="303" w:firstLine="848"/>
        <w:rPr>
          <w:rFonts w:eastAsia="Times New Roman" w:cs="Times New Roman"/>
          <w:sz w:val="28"/>
          <w:szCs w:val="28"/>
        </w:rPr>
      </w:pPr>
      <w:proofErr w:type="spellStart"/>
      <w:r>
        <w:rPr>
          <w:rFonts w:eastAsia="Times New Roman" w:cs="Times New Roman"/>
          <w:sz w:val="28"/>
          <w:szCs w:val="28"/>
        </w:rPr>
        <w:t>Эмоциональная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атмосфера</w:t>
      </w:r>
      <w:proofErr w:type="spellEnd"/>
      <w:r>
        <w:rPr>
          <w:rFonts w:eastAsia="Times New Roman" w:cs="Times New Roman"/>
          <w:sz w:val="28"/>
          <w:szCs w:val="28"/>
        </w:rPr>
        <w:t>.</w:t>
      </w:r>
    </w:p>
    <w:p w:rsidR="000F5552" w:rsidRDefault="00B62743" w:rsidP="00B4709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Chars="0" w:left="1" w:right="0" w:firstLineChars="303" w:firstLine="848"/>
        <w:rPr>
          <w:rFonts w:eastAsia="Times New Roman" w:cs="Times New Roman"/>
          <w:sz w:val="28"/>
          <w:szCs w:val="28"/>
        </w:rPr>
      </w:pPr>
      <w:proofErr w:type="spellStart"/>
      <w:r>
        <w:rPr>
          <w:rFonts w:eastAsia="Times New Roman" w:cs="Times New Roman"/>
          <w:sz w:val="28"/>
          <w:szCs w:val="28"/>
        </w:rPr>
        <w:t>Профессиональное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мастерство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педагогических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работников</w:t>
      </w:r>
      <w:proofErr w:type="spellEnd"/>
      <w:r>
        <w:rPr>
          <w:rFonts w:eastAsia="Times New Roman" w:cs="Times New Roman"/>
          <w:sz w:val="28"/>
          <w:szCs w:val="28"/>
        </w:rPr>
        <w:t>.</w:t>
      </w:r>
    </w:p>
    <w:p w:rsidR="000F5552" w:rsidRDefault="00B62743" w:rsidP="00B4709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69" w:lineRule="auto"/>
        <w:ind w:leftChars="0" w:left="1" w:right="0" w:firstLineChars="303" w:firstLine="848"/>
        <w:rPr>
          <w:rFonts w:eastAsia="Times New Roman" w:cs="Times New Roman"/>
          <w:sz w:val="28"/>
          <w:szCs w:val="28"/>
        </w:rPr>
      </w:pPr>
      <w:proofErr w:type="spellStart"/>
      <w:r>
        <w:rPr>
          <w:rFonts w:eastAsia="Times New Roman" w:cs="Times New Roman"/>
          <w:sz w:val="28"/>
          <w:szCs w:val="28"/>
        </w:rPr>
        <w:t>Качество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условий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обучения</w:t>
      </w:r>
      <w:proofErr w:type="spellEnd"/>
      <w:r>
        <w:rPr>
          <w:rFonts w:eastAsia="Times New Roman" w:cs="Times New Roman"/>
          <w:sz w:val="28"/>
          <w:szCs w:val="28"/>
        </w:rPr>
        <w:t>.</w:t>
      </w:r>
    </w:p>
    <w:p w:rsidR="000F5552" w:rsidRDefault="00B62743" w:rsidP="00B4709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5"/>
        <w:ind w:leftChars="0" w:left="1" w:right="0" w:firstLineChars="303" w:firstLine="848"/>
        <w:rPr>
          <w:rFonts w:eastAsia="Times New Roman" w:cs="Times New Roman"/>
          <w:sz w:val="28"/>
          <w:szCs w:val="28"/>
        </w:rPr>
      </w:pPr>
      <w:proofErr w:type="spellStart"/>
      <w:r>
        <w:rPr>
          <w:rFonts w:eastAsia="Times New Roman" w:cs="Times New Roman"/>
          <w:sz w:val="28"/>
          <w:szCs w:val="28"/>
        </w:rPr>
        <w:t>Качество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администрирования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колледже</w:t>
      </w:r>
      <w:proofErr w:type="spellEnd"/>
      <w:r>
        <w:rPr>
          <w:rFonts w:eastAsia="Times New Roman" w:cs="Times New Roman"/>
          <w:sz w:val="28"/>
          <w:szCs w:val="28"/>
        </w:rPr>
        <w:t>.</w:t>
      </w: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Опрос проводился на основании выборки, в состав которой вошли родители студентов, обучающихся по специальности 44.02.02 Преподавание в начальных классах. В ходе проведения социологического опроса респондентам предлагалось ответить на вопросы, имеющие несколько вариантов ответов, также</w:t>
      </w:r>
      <w:r w:rsidRPr="002E2608">
        <w:rPr>
          <w:rFonts w:eastAsia="Times New Roman" w:cs="Times New Roman"/>
          <w:b/>
          <w:sz w:val="28"/>
          <w:szCs w:val="28"/>
          <w:lang w:val="ru-RU"/>
        </w:rPr>
        <w:t xml:space="preserve"> </w:t>
      </w:r>
      <w:r w:rsidRPr="002E2608">
        <w:rPr>
          <w:rFonts w:eastAsia="Times New Roman" w:cs="Times New Roman"/>
          <w:sz w:val="28"/>
          <w:szCs w:val="28"/>
          <w:lang w:val="ru-RU"/>
        </w:rPr>
        <w:t>оценить по 5 балльной шкале</w:t>
      </w:r>
      <w:r w:rsidRPr="002E2608">
        <w:rPr>
          <w:rFonts w:eastAsia="Times New Roman" w:cs="Times New Roman"/>
          <w:color w:val="FF0000"/>
          <w:sz w:val="28"/>
          <w:szCs w:val="28"/>
          <w:lang w:val="ru-RU"/>
        </w:rPr>
        <w:t xml:space="preserve"> </w:t>
      </w:r>
      <w:r w:rsidRPr="002E2608">
        <w:rPr>
          <w:rFonts w:eastAsia="Times New Roman" w:cs="Times New Roman"/>
          <w:sz w:val="28"/>
          <w:szCs w:val="28"/>
          <w:lang w:val="ru-RU"/>
        </w:rPr>
        <w:t>качество образовательных услуг колледжа.</w:t>
      </w:r>
      <w:r w:rsidRPr="002E2608">
        <w:rPr>
          <w:rFonts w:eastAsia="Times New Roman" w:cs="Times New Roman"/>
          <w:b/>
          <w:sz w:val="28"/>
          <w:szCs w:val="28"/>
          <w:lang w:val="ru-RU"/>
        </w:rPr>
        <w:t xml:space="preserve"> </w:t>
      </w: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lastRenderedPageBreak/>
        <w:t xml:space="preserve">Всего в анкетировании и опросе в мае 2023 г. участвовало – 34 человека (родителей/законных представителей), что составило 58,6% от общего количества – 58 человек. </w:t>
      </w: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Результаты анонимного опроса показали в целом достаточно высокий уровень удовлетворенности родителей (законных представителей) образовательным процессом и комфортностью обучения в ПОУ «Ухтинский педагогический колледж».</w:t>
      </w:r>
    </w:p>
    <w:p w:rsidR="000F5552" w:rsidRPr="002E2608" w:rsidRDefault="00B62743" w:rsidP="00B470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4" w:line="276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В первом разделе </w:t>
      </w:r>
      <w:r w:rsidRPr="002E2608">
        <w:rPr>
          <w:rFonts w:eastAsia="Times New Roman" w:cs="Times New Roman"/>
          <w:b/>
          <w:sz w:val="28"/>
          <w:szCs w:val="28"/>
          <w:lang w:val="ru-RU"/>
        </w:rPr>
        <w:t xml:space="preserve">«Представления о качестве образования» </w:t>
      </w:r>
      <w:r w:rsidRPr="002E2608">
        <w:rPr>
          <w:rFonts w:eastAsia="Times New Roman" w:cs="Times New Roman"/>
          <w:sz w:val="28"/>
          <w:szCs w:val="28"/>
          <w:lang w:val="ru-RU"/>
        </w:rPr>
        <w:t>получены следующие результаты:</w:t>
      </w:r>
      <w:r w:rsidRPr="002E2608">
        <w:rPr>
          <w:rFonts w:eastAsia="Times New Roman" w:cs="Times New Roman"/>
          <w:b/>
          <w:sz w:val="28"/>
          <w:szCs w:val="28"/>
          <w:lang w:val="ru-RU"/>
        </w:rPr>
        <w:t xml:space="preserve"> </w:t>
      </w:r>
    </w:p>
    <w:p w:rsidR="000F5552" w:rsidRDefault="00082BDA" w:rsidP="00082BDA">
      <w:pPr>
        <w:pBdr>
          <w:top w:val="nil"/>
          <w:left w:val="nil"/>
          <w:bottom w:val="nil"/>
          <w:right w:val="nil"/>
          <w:between w:val="nil"/>
        </w:pBdr>
        <w:spacing w:after="244" w:line="276" w:lineRule="auto"/>
        <w:ind w:left="0" w:right="0" w:hanging="2"/>
        <w:rPr>
          <w:rFonts w:eastAsia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6480810" cy="2940668"/>
            <wp:effectExtent l="0" t="0" r="0" b="0"/>
            <wp:docPr id="1" name="Рисунок 1" descr="https://sun9-38.userapi.com/impg/2nG_k5TaC2QrPAT7mkgf8vAgu-s3vxlJWjA0qQ/lRC8lo277d8.jpg?size=1600x726&amp;quality=95&amp;sign=3636dd9faf0475f7c06b0b34a7701b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2nG_k5TaC2QrPAT7mkgf8vAgu-s3vxlJWjA0qQ/lRC8lo277d8.jpg?size=1600x726&amp;quality=95&amp;sign=3636dd9faf0475f7c06b0b34a7701b0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4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color w:val="202124"/>
          <w:sz w:val="28"/>
          <w:szCs w:val="28"/>
          <w:highlight w:val="white"/>
          <w:lang w:val="ru-RU"/>
        </w:rPr>
        <w:t>2. В разделе 2</w:t>
      </w:r>
      <w:r w:rsidRPr="002E2608">
        <w:rPr>
          <w:rFonts w:eastAsia="Times New Roman" w:cs="Times New Roman"/>
          <w:b/>
          <w:color w:val="202124"/>
          <w:sz w:val="28"/>
          <w:szCs w:val="28"/>
          <w:highlight w:val="white"/>
          <w:lang w:val="ru-RU"/>
        </w:rPr>
        <w:t xml:space="preserve"> «Эмоциональная атмосфера в</w:t>
      </w:r>
      <w:r w:rsidRPr="002E2608">
        <w:rPr>
          <w:rFonts w:eastAsia="Times New Roman" w:cs="Times New Roman"/>
          <w:color w:val="202124"/>
          <w:sz w:val="28"/>
          <w:szCs w:val="28"/>
          <w:highlight w:val="white"/>
          <w:lang w:val="ru-RU"/>
        </w:rPr>
        <w:t xml:space="preserve"> </w:t>
      </w:r>
      <w:r w:rsidRPr="002E2608">
        <w:rPr>
          <w:rFonts w:eastAsia="Times New Roman" w:cs="Times New Roman"/>
          <w:b/>
          <w:color w:val="202124"/>
          <w:sz w:val="28"/>
          <w:szCs w:val="28"/>
          <w:highlight w:val="white"/>
          <w:lang w:val="ru-RU"/>
        </w:rPr>
        <w:t xml:space="preserve">ПОУ «Ухтинский педагогический колледж» </w:t>
      </w:r>
      <w:r w:rsidRPr="002E2608">
        <w:rPr>
          <w:rFonts w:eastAsia="Times New Roman" w:cs="Times New Roman"/>
          <w:color w:val="202124"/>
          <w:sz w:val="28"/>
          <w:szCs w:val="28"/>
          <w:highlight w:val="white"/>
          <w:lang w:val="ru-RU"/>
        </w:rPr>
        <w:t>были даны следующие утверждения, по которым необходимо указать свою позицию:</w:t>
      </w:r>
    </w:p>
    <w:p w:rsidR="000F5552" w:rsidRPr="002E2608" w:rsidRDefault="00B62743" w:rsidP="00B4709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Педагоги справедливы по отношению к моему ребенку;</w:t>
      </w:r>
    </w:p>
    <w:p w:rsidR="000F5552" w:rsidRPr="002E2608" w:rsidRDefault="00B62743" w:rsidP="00B4709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У моего ребенка складываются нормальные взаимоотношения с педагогами;</w:t>
      </w:r>
    </w:p>
    <w:p w:rsidR="000F5552" w:rsidRPr="002E2608" w:rsidRDefault="00B62743" w:rsidP="00B4709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У моего ребенка складываются нормальные взаимоотношения с одногрупниками;</w:t>
      </w:r>
    </w:p>
    <w:p w:rsidR="000F5552" w:rsidRPr="002E2608" w:rsidRDefault="00B62743" w:rsidP="00B4709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Педагоги подходят к обучению студента индивидуально;</w:t>
      </w:r>
    </w:p>
    <w:p w:rsidR="000F5552" w:rsidRPr="002E2608" w:rsidRDefault="00B62743" w:rsidP="00B4709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Администрация и педагоги прислушиваются к родительскому мнению и учитывают его.</w:t>
      </w:r>
    </w:p>
    <w:p w:rsidR="000F5552" w:rsidRPr="002E2608" w:rsidRDefault="00CE52E3" w:rsidP="00CE52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1" w:right="215" w:firstLineChars="303" w:firstLine="848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ab/>
      </w:r>
      <w:r w:rsidR="00B62743" w:rsidRPr="002E2608">
        <w:rPr>
          <w:rFonts w:eastAsia="Times New Roman" w:cs="Times New Roman"/>
          <w:sz w:val="28"/>
          <w:szCs w:val="28"/>
          <w:lang w:val="ru-RU"/>
        </w:rPr>
        <w:t>Анализ данных анкетирования обучающихся в разделе 2 анкеты позволил оценить эмоциональную атмосферу в коллективах групп, результаты по данному показателю представлены на следующем рисунке:</w:t>
      </w:r>
    </w:p>
    <w:p w:rsidR="000F5552" w:rsidRDefault="00B6274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215" w:hanging="3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114300" distB="114300" distL="114300" distR="114300">
            <wp:extent cx="5810250" cy="4000183"/>
            <wp:effectExtent l="0" t="0" r="0" b="0"/>
            <wp:docPr id="104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r="1790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000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1647825</wp:posOffset>
            </wp:positionH>
            <wp:positionV relativeFrom="paragraph">
              <wp:posOffset>790575</wp:posOffset>
            </wp:positionV>
            <wp:extent cx="4356735" cy="190500"/>
            <wp:effectExtent l="0" t="0" r="0" b="0"/>
            <wp:wrapNone/>
            <wp:docPr id="104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5597" t="32531" r="32612" b="61880"/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</w:rPr>
        <w:tab/>
      </w:r>
      <w:r w:rsidRPr="002E2608">
        <w:rPr>
          <w:rFonts w:eastAsia="Times New Roman" w:cs="Times New Roman"/>
          <w:sz w:val="28"/>
          <w:szCs w:val="28"/>
          <w:lang w:val="ru-RU"/>
        </w:rPr>
        <w:t xml:space="preserve">3. В разделе 3 </w:t>
      </w:r>
      <w:r w:rsidRPr="002E2608">
        <w:rPr>
          <w:rFonts w:eastAsia="Times New Roman" w:cs="Times New Roman"/>
          <w:b/>
          <w:sz w:val="28"/>
          <w:szCs w:val="28"/>
          <w:lang w:val="ru-RU"/>
        </w:rPr>
        <w:t xml:space="preserve">«Профессиональный уровень педагогов» </w:t>
      </w:r>
      <w:r w:rsidRPr="002E2608">
        <w:rPr>
          <w:rFonts w:eastAsia="Times New Roman" w:cs="Times New Roman"/>
          <w:sz w:val="28"/>
          <w:szCs w:val="28"/>
          <w:lang w:val="ru-RU"/>
        </w:rPr>
        <w:t>приведены следующие утверждения:</w:t>
      </w:r>
    </w:p>
    <w:p w:rsidR="000F5552" w:rsidRPr="002E2608" w:rsidRDefault="00B62743" w:rsidP="00B47097">
      <w:pPr>
        <w:numPr>
          <w:ilvl w:val="0"/>
          <w:numId w:val="6"/>
        </w:numPr>
        <w:spacing w:after="0" w:line="360" w:lineRule="auto"/>
        <w:ind w:leftChars="0" w:left="1" w:firstLineChars="252" w:firstLine="706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Педагоги на высоком профессиональном уровне выполняют свои обязанности;</w:t>
      </w:r>
    </w:p>
    <w:p w:rsidR="000F5552" w:rsidRPr="002E2608" w:rsidRDefault="00B62743" w:rsidP="00B47097">
      <w:pPr>
        <w:numPr>
          <w:ilvl w:val="0"/>
          <w:numId w:val="6"/>
        </w:numPr>
        <w:spacing w:after="0" w:line="360" w:lineRule="auto"/>
        <w:ind w:leftChars="0" w:left="1" w:firstLineChars="252" w:firstLine="706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Педагоги сотрудничают между собой по основным направлениям деятельности;</w:t>
      </w:r>
    </w:p>
    <w:p w:rsidR="000F5552" w:rsidRPr="002E2608" w:rsidRDefault="00B62743" w:rsidP="00B47097">
      <w:pPr>
        <w:numPr>
          <w:ilvl w:val="0"/>
          <w:numId w:val="6"/>
        </w:numPr>
        <w:spacing w:after="28" w:line="360" w:lineRule="auto"/>
        <w:ind w:leftChars="0" w:left="1" w:firstLineChars="252" w:firstLine="706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Большинство педагогов заслуживают уважения моего ребенка.</w:t>
      </w:r>
      <w:r w:rsidRPr="002E2608">
        <w:rPr>
          <w:rFonts w:eastAsia="Times New Roman" w:cs="Times New Roman"/>
          <w:b/>
          <w:sz w:val="28"/>
          <w:szCs w:val="28"/>
          <w:lang w:val="ru-RU"/>
        </w:rPr>
        <w:t xml:space="preserve"> </w:t>
      </w:r>
    </w:p>
    <w:p w:rsidR="000F5552" w:rsidRPr="002E2608" w:rsidRDefault="00CE52E3" w:rsidP="00B47097">
      <w:pPr>
        <w:spacing w:after="28" w:line="360" w:lineRule="auto"/>
        <w:ind w:leftChars="0" w:left="1" w:firstLineChars="303" w:firstLine="848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 xml:space="preserve">Из общего числа </w:t>
      </w:r>
      <w:r w:rsidR="002E2608">
        <w:rPr>
          <w:rFonts w:eastAsia="Times New Roman" w:cs="Times New Roman"/>
          <w:sz w:val="28"/>
          <w:szCs w:val="28"/>
          <w:lang w:val="ru-RU"/>
        </w:rPr>
        <w:t>22</w:t>
      </w:r>
      <w:r w:rsidR="00B62743" w:rsidRPr="002E2608"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eastAsia="Times New Roman" w:cs="Times New Roman"/>
          <w:sz w:val="28"/>
          <w:szCs w:val="28"/>
          <w:lang w:val="ru-RU"/>
        </w:rPr>
        <w:t>человека</w:t>
      </w:r>
      <w:r w:rsidR="002E2608">
        <w:rPr>
          <w:rFonts w:eastAsia="Times New Roman" w:cs="Times New Roman"/>
          <w:sz w:val="28"/>
          <w:szCs w:val="28"/>
          <w:lang w:val="ru-RU"/>
        </w:rPr>
        <w:t xml:space="preserve"> </w:t>
      </w:r>
      <w:r w:rsidR="00B62743" w:rsidRPr="002E2608">
        <w:rPr>
          <w:rFonts w:eastAsia="Times New Roman" w:cs="Times New Roman"/>
          <w:sz w:val="28"/>
          <w:szCs w:val="28"/>
          <w:lang w:val="ru-RU"/>
        </w:rPr>
        <w:t>«в основном согласны» с высоким профессионализмом пед</w:t>
      </w:r>
      <w:r>
        <w:rPr>
          <w:rFonts w:eastAsia="Times New Roman" w:cs="Times New Roman"/>
          <w:sz w:val="28"/>
          <w:szCs w:val="28"/>
          <w:lang w:val="ru-RU"/>
        </w:rPr>
        <w:t xml:space="preserve">агогов, преподающих в колледже, </w:t>
      </w:r>
      <w:r w:rsidR="002E2608" w:rsidRPr="002E2608">
        <w:rPr>
          <w:rFonts w:eastAsia="Times New Roman" w:cs="Times New Roman"/>
          <w:sz w:val="28"/>
          <w:szCs w:val="28"/>
          <w:lang w:val="ru-RU"/>
        </w:rPr>
        <w:t xml:space="preserve">12 </w:t>
      </w:r>
      <w:r w:rsidR="00B62743" w:rsidRPr="002E2608">
        <w:rPr>
          <w:rFonts w:eastAsia="Times New Roman" w:cs="Times New Roman"/>
          <w:sz w:val="28"/>
          <w:szCs w:val="28"/>
          <w:lang w:val="ru-RU"/>
        </w:rPr>
        <w:t>родителей «согласны полностью» с этим утверждением.</w:t>
      </w: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ab/>
        <w:t xml:space="preserve">С утверждением «Педагоги сотрудничают между собой </w:t>
      </w:r>
      <w:proofErr w:type="gramStart"/>
      <w:r w:rsidRPr="002E2608">
        <w:rPr>
          <w:rFonts w:eastAsia="Times New Roman" w:cs="Times New Roman"/>
          <w:sz w:val="28"/>
          <w:szCs w:val="28"/>
          <w:lang w:val="ru-RU"/>
        </w:rPr>
        <w:t>по</w:t>
      </w:r>
      <w:proofErr w:type="gramEnd"/>
      <w:r w:rsidRPr="002E2608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gramStart"/>
      <w:r w:rsidRPr="002E2608">
        <w:rPr>
          <w:rFonts w:eastAsia="Times New Roman" w:cs="Times New Roman"/>
          <w:sz w:val="28"/>
          <w:szCs w:val="28"/>
          <w:lang w:val="ru-RU"/>
        </w:rPr>
        <w:t>основным</w:t>
      </w:r>
      <w:proofErr w:type="gramEnd"/>
      <w:r w:rsidRPr="002E2608">
        <w:rPr>
          <w:rFonts w:eastAsia="Times New Roman" w:cs="Times New Roman"/>
          <w:sz w:val="28"/>
          <w:szCs w:val="28"/>
          <w:lang w:val="ru-RU"/>
        </w:rPr>
        <w:t xml:space="preserve"> направлениям деятельности» оказались «согласны полностью» </w:t>
      </w:r>
      <w:r w:rsidR="002E2608">
        <w:rPr>
          <w:rFonts w:eastAsia="Times New Roman" w:cs="Times New Roman"/>
          <w:sz w:val="28"/>
          <w:szCs w:val="28"/>
          <w:lang w:val="ru-RU"/>
        </w:rPr>
        <w:t>17</w:t>
      </w:r>
      <w:r w:rsidRPr="002E2608">
        <w:rPr>
          <w:rFonts w:eastAsia="Times New Roman" w:cs="Times New Roman"/>
          <w:sz w:val="28"/>
          <w:szCs w:val="28"/>
          <w:lang w:val="ru-RU"/>
        </w:rPr>
        <w:t xml:space="preserve"> человек, </w:t>
      </w:r>
      <w:r w:rsidR="002E2608">
        <w:rPr>
          <w:rFonts w:eastAsia="Times New Roman" w:cs="Times New Roman"/>
          <w:sz w:val="28"/>
          <w:szCs w:val="28"/>
          <w:lang w:val="ru-RU"/>
        </w:rPr>
        <w:t>14</w:t>
      </w:r>
      <w:r w:rsidRPr="002E2608">
        <w:rPr>
          <w:rFonts w:eastAsia="Times New Roman" w:cs="Times New Roman"/>
          <w:sz w:val="28"/>
          <w:szCs w:val="28"/>
          <w:lang w:val="ru-RU"/>
        </w:rPr>
        <w:t xml:space="preserve"> респондент</w:t>
      </w:r>
      <w:r w:rsidR="002E2608">
        <w:rPr>
          <w:rFonts w:eastAsia="Times New Roman" w:cs="Times New Roman"/>
          <w:sz w:val="28"/>
          <w:szCs w:val="28"/>
          <w:lang w:val="ru-RU"/>
        </w:rPr>
        <w:t>ов</w:t>
      </w:r>
      <w:r w:rsidRPr="002E2608">
        <w:rPr>
          <w:rFonts w:eastAsia="Times New Roman" w:cs="Times New Roman"/>
          <w:sz w:val="28"/>
          <w:szCs w:val="28"/>
          <w:lang w:val="ru-RU"/>
        </w:rPr>
        <w:t xml:space="preserve"> с утверждением «в о</w:t>
      </w:r>
      <w:r w:rsidR="00CE52E3">
        <w:rPr>
          <w:rFonts w:eastAsia="Times New Roman" w:cs="Times New Roman"/>
          <w:sz w:val="28"/>
          <w:szCs w:val="28"/>
          <w:lang w:val="ru-RU"/>
        </w:rPr>
        <w:t xml:space="preserve">сновном согласны», </w:t>
      </w:r>
      <w:r w:rsidR="002E2608">
        <w:rPr>
          <w:rFonts w:eastAsia="Times New Roman" w:cs="Times New Roman"/>
          <w:sz w:val="28"/>
          <w:szCs w:val="28"/>
          <w:lang w:val="ru-RU"/>
        </w:rPr>
        <w:t>18</w:t>
      </w:r>
      <w:r w:rsidRPr="002E2608">
        <w:rPr>
          <w:rFonts w:eastAsia="Times New Roman" w:cs="Times New Roman"/>
          <w:sz w:val="28"/>
          <w:szCs w:val="28"/>
          <w:lang w:val="ru-RU"/>
        </w:rPr>
        <w:t xml:space="preserve"> родителей утверждают, что педагоги заслуживают уважения их детей</w:t>
      </w:r>
      <w:r w:rsidR="002E2608">
        <w:rPr>
          <w:rFonts w:eastAsia="Times New Roman" w:cs="Times New Roman"/>
          <w:sz w:val="28"/>
          <w:szCs w:val="28"/>
          <w:lang w:val="ru-RU"/>
        </w:rPr>
        <w:t>,</w:t>
      </w:r>
      <w:r>
        <w:rPr>
          <w:rFonts w:eastAsia="Times New Roman" w:cs="Times New Roman"/>
          <w:sz w:val="28"/>
          <w:szCs w:val="28"/>
          <w:lang w:val="ru-RU"/>
        </w:rPr>
        <w:t xml:space="preserve"> 16 человек </w:t>
      </w:r>
      <w:r w:rsidRPr="002E2608">
        <w:rPr>
          <w:rFonts w:eastAsia="Times New Roman" w:cs="Times New Roman"/>
          <w:sz w:val="28"/>
          <w:szCs w:val="28"/>
          <w:lang w:val="ru-RU"/>
        </w:rPr>
        <w:t>«в основном согласны»</w:t>
      </w:r>
      <w:r>
        <w:rPr>
          <w:rFonts w:eastAsia="Times New Roman" w:cs="Times New Roman"/>
          <w:sz w:val="28"/>
          <w:szCs w:val="28"/>
          <w:lang w:val="ru-RU"/>
        </w:rPr>
        <w:t xml:space="preserve"> с данным утверждением</w:t>
      </w:r>
      <w:r w:rsidRPr="002E2608">
        <w:rPr>
          <w:rFonts w:eastAsia="Times New Roman" w:cs="Times New Roman"/>
          <w:sz w:val="28"/>
          <w:szCs w:val="28"/>
          <w:lang w:val="ru-RU"/>
        </w:rPr>
        <w:t>.</w:t>
      </w: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Default="000F5552" w:rsidP="002E2608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Chars="8" w:left="27" w:right="0" w:hangingChars="3" w:hanging="8"/>
        <w:rPr>
          <w:rFonts w:eastAsia="Times New Roman" w:cs="Times New Roman"/>
          <w:sz w:val="28"/>
          <w:szCs w:val="28"/>
          <w:lang w:val="ru-RU"/>
        </w:rPr>
      </w:pPr>
    </w:p>
    <w:p w:rsidR="000F5552" w:rsidRPr="00082BDA" w:rsidRDefault="000F5552" w:rsidP="00093A12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Chars="3" w:right="0" w:hangingChars="3" w:hanging="8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B62743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="0" w:right="0" w:hanging="2"/>
        <w:rPr>
          <w:rFonts w:eastAsia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114300" distB="114300" distL="114300" distR="114300" simplePos="0" relativeHeight="251661312" behindDoc="1" locked="0" layoutInCell="1" hidden="0" allowOverlap="1">
            <wp:simplePos x="0" y="0"/>
            <wp:positionH relativeFrom="column">
              <wp:posOffset>142875</wp:posOffset>
            </wp:positionH>
            <wp:positionV relativeFrom="paragraph">
              <wp:posOffset>114300</wp:posOffset>
            </wp:positionV>
            <wp:extent cx="5423535" cy="3419475"/>
            <wp:effectExtent l="0" t="0" r="0" b="0"/>
            <wp:wrapNone/>
            <wp:docPr id="103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t="7133" r="18425" b="3120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341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5552" w:rsidRPr="002E2608" w:rsidRDefault="00B62743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="0" w:right="0" w:hanging="2"/>
        <w:rPr>
          <w:rFonts w:eastAsia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114300" distB="114300" distL="114300" distR="114300" simplePos="0" relativeHeight="251662336" behindDoc="1" locked="0" layoutInCell="1" hidden="0" allowOverlap="1">
            <wp:simplePos x="0" y="0"/>
            <wp:positionH relativeFrom="column">
              <wp:posOffset>1514475</wp:posOffset>
            </wp:positionH>
            <wp:positionV relativeFrom="paragraph">
              <wp:posOffset>150507</wp:posOffset>
            </wp:positionV>
            <wp:extent cx="4356735" cy="190500"/>
            <wp:effectExtent l="0" t="0" r="0" b="0"/>
            <wp:wrapNone/>
            <wp:docPr id="104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5597" t="32531" r="32612" b="61880"/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 w:rsidP="00082BDA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Chars="0" w:left="1" w:right="0" w:firstLineChars="0" w:firstLine="0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spacing w:after="28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ab/>
        <w:t>4. Удовлетворенность качеством и условиями обучения в разделах 4 и 5 показана на следующих рисунках:</w:t>
      </w: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spacing w:after="28" w:line="259" w:lineRule="auto"/>
        <w:ind w:left="1" w:right="0" w:hanging="3"/>
        <w:jc w:val="left"/>
        <w:rPr>
          <w:rFonts w:eastAsia="Times New Roman" w:cs="Times New Roman"/>
          <w:sz w:val="28"/>
          <w:szCs w:val="28"/>
          <w:lang w:val="ru-RU"/>
        </w:rPr>
      </w:pPr>
    </w:p>
    <w:p w:rsidR="000F5552" w:rsidRDefault="00B6274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" w:right="0" w:hanging="3"/>
        <w:jc w:val="left"/>
        <w:rPr>
          <w:rFonts w:eastAsia="Times New Roman" w:cs="Times New Roman"/>
          <w:sz w:val="28"/>
          <w:szCs w:val="28"/>
        </w:rPr>
      </w:pPr>
      <w:r w:rsidRPr="002E2608">
        <w:rPr>
          <w:rFonts w:eastAsia="Times New Roman" w:cs="Times New Roman"/>
          <w:b/>
          <w:sz w:val="28"/>
          <w:szCs w:val="28"/>
          <w:lang w:val="ru-RU"/>
        </w:rPr>
        <w:t xml:space="preserve"> </w:t>
      </w:r>
      <w:r>
        <w:rPr>
          <w:rFonts w:eastAsia="Times New Roman" w:cs="Times New Roman"/>
          <w:b/>
          <w:noProof/>
          <w:sz w:val="28"/>
          <w:szCs w:val="28"/>
          <w:lang w:val="ru-RU" w:eastAsia="ru-RU"/>
        </w:rPr>
        <w:drawing>
          <wp:inline distT="114300" distB="114300" distL="114300" distR="114300">
            <wp:extent cx="5810250" cy="4041064"/>
            <wp:effectExtent l="0" t="0" r="0" b="0"/>
            <wp:docPr id="104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r="1728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041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1571625</wp:posOffset>
            </wp:positionH>
            <wp:positionV relativeFrom="paragraph">
              <wp:posOffset>628357</wp:posOffset>
            </wp:positionV>
            <wp:extent cx="4356735" cy="190500"/>
            <wp:effectExtent l="0" t="0" r="0" b="0"/>
            <wp:wrapNone/>
            <wp:docPr id="103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5597" t="32531" r="32612" b="61880"/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5552" w:rsidRDefault="000F5552">
      <w:pPr>
        <w:pBdr>
          <w:top w:val="nil"/>
          <w:left w:val="nil"/>
          <w:bottom w:val="nil"/>
          <w:right w:val="nil"/>
          <w:between w:val="nil"/>
        </w:pBdr>
        <w:spacing w:after="74" w:line="259" w:lineRule="auto"/>
        <w:ind w:left="1" w:right="0" w:hanging="3"/>
        <w:jc w:val="center"/>
        <w:rPr>
          <w:rFonts w:eastAsia="Times New Roman" w:cs="Times New Roman"/>
          <w:sz w:val="28"/>
          <w:szCs w:val="28"/>
          <w:lang w:val="ru-RU"/>
        </w:rPr>
      </w:pPr>
    </w:p>
    <w:p w:rsidR="00B47097" w:rsidRDefault="00B47097">
      <w:pPr>
        <w:pBdr>
          <w:top w:val="nil"/>
          <w:left w:val="nil"/>
          <w:bottom w:val="nil"/>
          <w:right w:val="nil"/>
          <w:between w:val="nil"/>
        </w:pBdr>
        <w:spacing w:after="74" w:line="259" w:lineRule="auto"/>
        <w:ind w:left="1" w:right="0" w:hanging="3"/>
        <w:jc w:val="center"/>
        <w:rPr>
          <w:rFonts w:eastAsia="Times New Roman" w:cs="Times New Roman"/>
          <w:sz w:val="28"/>
          <w:szCs w:val="28"/>
          <w:lang w:val="ru-RU"/>
        </w:rPr>
      </w:pPr>
    </w:p>
    <w:p w:rsidR="00B47097" w:rsidRPr="00B47097" w:rsidRDefault="00B47097">
      <w:pPr>
        <w:pBdr>
          <w:top w:val="nil"/>
          <w:left w:val="nil"/>
          <w:bottom w:val="nil"/>
          <w:right w:val="nil"/>
          <w:between w:val="nil"/>
        </w:pBdr>
        <w:spacing w:after="74" w:line="259" w:lineRule="auto"/>
        <w:ind w:left="1" w:right="0" w:hanging="3"/>
        <w:jc w:val="center"/>
        <w:rPr>
          <w:rFonts w:eastAsia="Times New Roman" w:cs="Times New Roman"/>
          <w:sz w:val="28"/>
          <w:szCs w:val="28"/>
          <w:lang w:val="ru-RU"/>
        </w:rPr>
      </w:pPr>
    </w:p>
    <w:p w:rsidR="000F5552" w:rsidRPr="00B47097" w:rsidRDefault="000F5552">
      <w:pPr>
        <w:pBdr>
          <w:top w:val="nil"/>
          <w:left w:val="nil"/>
          <w:bottom w:val="nil"/>
          <w:right w:val="nil"/>
          <w:between w:val="nil"/>
        </w:pBdr>
        <w:spacing w:after="74" w:line="259" w:lineRule="auto"/>
        <w:ind w:left="1" w:right="0" w:hanging="3"/>
        <w:jc w:val="center"/>
        <w:rPr>
          <w:rFonts w:eastAsia="Times New Roman" w:cs="Times New Roman"/>
          <w:sz w:val="28"/>
          <w:szCs w:val="28"/>
          <w:lang w:val="ru-RU"/>
        </w:rPr>
      </w:pPr>
    </w:p>
    <w:p w:rsidR="00B47097" w:rsidRDefault="00B62743" w:rsidP="00B47097">
      <w:pPr>
        <w:spacing w:line="259" w:lineRule="auto"/>
        <w:ind w:leftChars="0" w:left="0" w:right="9" w:firstLineChars="0" w:firstLine="0"/>
        <w:rPr>
          <w:rFonts w:eastAsia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114300" distB="114300" distL="114300" distR="114300" simplePos="0" relativeHeight="251664384" behindDoc="1" locked="0" layoutInCell="1" hidden="0" allowOverlap="1" wp14:anchorId="3ADD2A8D" wp14:editId="51B64382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6135052" cy="3990975"/>
            <wp:effectExtent l="0" t="0" r="0" b="0"/>
            <wp:wrapNone/>
            <wp:docPr id="103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r="17354"/>
                    <a:stretch>
                      <a:fillRect/>
                    </a:stretch>
                  </pic:blipFill>
                  <pic:spPr>
                    <a:xfrm>
                      <a:off x="0" y="0"/>
                      <a:ext cx="6135052" cy="399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47097" w:rsidRPr="00B47097" w:rsidRDefault="00B47097">
      <w:pPr>
        <w:pBdr>
          <w:top w:val="nil"/>
          <w:left w:val="nil"/>
          <w:bottom w:val="nil"/>
          <w:right w:val="nil"/>
          <w:between w:val="nil"/>
        </w:pBdr>
        <w:spacing w:after="74" w:line="259" w:lineRule="auto"/>
        <w:ind w:left="1" w:right="0" w:hanging="3"/>
        <w:jc w:val="center"/>
        <w:rPr>
          <w:rFonts w:eastAsia="Times New Roman" w:cs="Times New Roman"/>
          <w:sz w:val="28"/>
          <w:szCs w:val="28"/>
          <w:lang w:val="ru-RU"/>
        </w:rPr>
      </w:pPr>
    </w:p>
    <w:p w:rsidR="00B47097" w:rsidRDefault="00B47097" w:rsidP="00B47097">
      <w:pPr>
        <w:pBdr>
          <w:top w:val="nil"/>
          <w:left w:val="nil"/>
          <w:bottom w:val="nil"/>
          <w:right w:val="nil"/>
          <w:between w:val="nil"/>
        </w:pBdr>
        <w:spacing w:after="74" w:line="259" w:lineRule="auto"/>
        <w:ind w:left="1" w:right="0" w:hanging="3"/>
        <w:jc w:val="center"/>
        <w:rPr>
          <w:rFonts w:eastAsia="Times New Roman" w:cs="Times New Roman"/>
          <w:sz w:val="28"/>
          <w:szCs w:val="28"/>
          <w:lang w:val="ru-RU"/>
        </w:rPr>
      </w:pPr>
    </w:p>
    <w:p w:rsidR="00B47097" w:rsidRDefault="00B47097" w:rsidP="00B47097">
      <w:pPr>
        <w:pBdr>
          <w:top w:val="nil"/>
          <w:left w:val="nil"/>
          <w:bottom w:val="nil"/>
          <w:right w:val="nil"/>
          <w:between w:val="nil"/>
        </w:pBdr>
        <w:spacing w:after="74" w:line="259" w:lineRule="auto"/>
        <w:ind w:left="1" w:right="0" w:hanging="3"/>
        <w:jc w:val="center"/>
        <w:rPr>
          <w:rFonts w:eastAsia="Times New Roman" w:cs="Times New Roman"/>
          <w:sz w:val="28"/>
          <w:szCs w:val="28"/>
          <w:lang w:val="ru-RU"/>
        </w:rPr>
      </w:pPr>
    </w:p>
    <w:p w:rsidR="00B47097" w:rsidRDefault="00B47097" w:rsidP="00B47097">
      <w:pPr>
        <w:pBdr>
          <w:top w:val="nil"/>
          <w:left w:val="nil"/>
          <w:bottom w:val="nil"/>
          <w:right w:val="nil"/>
          <w:between w:val="nil"/>
        </w:pBdr>
        <w:spacing w:after="74" w:line="259" w:lineRule="auto"/>
        <w:ind w:left="1" w:right="0" w:hanging="3"/>
        <w:jc w:val="center"/>
        <w:rPr>
          <w:rFonts w:eastAsia="Times New Roman" w:cs="Times New Roman"/>
          <w:sz w:val="28"/>
          <w:szCs w:val="28"/>
          <w:lang w:val="ru-RU"/>
        </w:rPr>
      </w:pPr>
    </w:p>
    <w:p w:rsidR="00B47097" w:rsidRDefault="00B47097" w:rsidP="00B47097">
      <w:pPr>
        <w:pBdr>
          <w:top w:val="nil"/>
          <w:left w:val="nil"/>
          <w:bottom w:val="nil"/>
          <w:right w:val="nil"/>
          <w:between w:val="nil"/>
        </w:pBdr>
        <w:spacing w:after="74" w:line="259" w:lineRule="auto"/>
        <w:ind w:left="1" w:right="0" w:hanging="3"/>
        <w:jc w:val="center"/>
        <w:rPr>
          <w:rFonts w:eastAsia="Times New Roman" w:cs="Times New Roman"/>
          <w:sz w:val="28"/>
          <w:szCs w:val="28"/>
          <w:lang w:val="ru-RU"/>
        </w:rPr>
      </w:pPr>
    </w:p>
    <w:p w:rsidR="00B47097" w:rsidRDefault="00B47097" w:rsidP="00B47097">
      <w:pPr>
        <w:pBdr>
          <w:top w:val="nil"/>
          <w:left w:val="nil"/>
          <w:bottom w:val="nil"/>
          <w:right w:val="nil"/>
          <w:between w:val="nil"/>
        </w:pBdr>
        <w:spacing w:after="74" w:line="259" w:lineRule="auto"/>
        <w:ind w:left="1" w:right="0" w:hanging="3"/>
        <w:jc w:val="center"/>
        <w:rPr>
          <w:rFonts w:eastAsia="Times New Roman" w:cs="Times New Roman"/>
          <w:sz w:val="28"/>
          <w:szCs w:val="28"/>
          <w:lang w:val="ru-RU"/>
        </w:rPr>
      </w:pPr>
    </w:p>
    <w:p w:rsidR="00B47097" w:rsidRDefault="00B47097" w:rsidP="00B47097">
      <w:pPr>
        <w:pBdr>
          <w:top w:val="nil"/>
          <w:left w:val="nil"/>
          <w:bottom w:val="nil"/>
          <w:right w:val="nil"/>
          <w:between w:val="nil"/>
        </w:pBdr>
        <w:spacing w:after="74" w:line="259" w:lineRule="auto"/>
        <w:ind w:left="1" w:right="0" w:hanging="3"/>
        <w:jc w:val="center"/>
        <w:rPr>
          <w:rFonts w:eastAsia="Times New Roman" w:cs="Times New Roman"/>
          <w:sz w:val="28"/>
          <w:szCs w:val="28"/>
          <w:lang w:val="ru-RU"/>
        </w:rPr>
      </w:pPr>
    </w:p>
    <w:p w:rsidR="00B47097" w:rsidRDefault="00B47097" w:rsidP="00B47097">
      <w:pPr>
        <w:pBdr>
          <w:top w:val="nil"/>
          <w:left w:val="nil"/>
          <w:bottom w:val="nil"/>
          <w:right w:val="nil"/>
          <w:between w:val="nil"/>
        </w:pBdr>
        <w:spacing w:after="74" w:line="259" w:lineRule="auto"/>
        <w:ind w:left="1" w:right="0" w:hanging="3"/>
        <w:jc w:val="center"/>
        <w:rPr>
          <w:rFonts w:eastAsia="Times New Roman" w:cs="Times New Roman"/>
          <w:sz w:val="28"/>
          <w:szCs w:val="28"/>
          <w:lang w:val="ru-RU"/>
        </w:rPr>
      </w:pPr>
    </w:p>
    <w:p w:rsidR="00B47097" w:rsidRDefault="00B47097" w:rsidP="00B47097">
      <w:pPr>
        <w:pBdr>
          <w:top w:val="nil"/>
          <w:left w:val="nil"/>
          <w:bottom w:val="nil"/>
          <w:right w:val="nil"/>
          <w:between w:val="nil"/>
        </w:pBdr>
        <w:spacing w:after="74" w:line="259" w:lineRule="auto"/>
        <w:ind w:left="1" w:right="0" w:hanging="3"/>
        <w:jc w:val="center"/>
        <w:rPr>
          <w:rFonts w:eastAsia="Times New Roman" w:cs="Times New Roman"/>
          <w:sz w:val="28"/>
          <w:szCs w:val="28"/>
          <w:lang w:val="ru-RU"/>
        </w:rPr>
      </w:pPr>
    </w:p>
    <w:p w:rsidR="00B47097" w:rsidRDefault="00B47097" w:rsidP="00B47097">
      <w:pPr>
        <w:pBdr>
          <w:top w:val="nil"/>
          <w:left w:val="nil"/>
          <w:bottom w:val="nil"/>
          <w:right w:val="nil"/>
          <w:between w:val="nil"/>
        </w:pBdr>
        <w:spacing w:after="74" w:line="259" w:lineRule="auto"/>
        <w:ind w:left="1" w:right="0" w:hanging="3"/>
        <w:jc w:val="center"/>
        <w:rPr>
          <w:rFonts w:eastAsia="Times New Roman" w:cs="Times New Roman"/>
          <w:sz w:val="28"/>
          <w:szCs w:val="28"/>
          <w:lang w:val="ru-RU"/>
        </w:rPr>
      </w:pPr>
    </w:p>
    <w:p w:rsidR="00B47097" w:rsidRDefault="00B47097" w:rsidP="00B47097">
      <w:pPr>
        <w:pBdr>
          <w:top w:val="nil"/>
          <w:left w:val="nil"/>
          <w:bottom w:val="nil"/>
          <w:right w:val="nil"/>
          <w:between w:val="nil"/>
        </w:pBdr>
        <w:spacing w:after="74" w:line="259" w:lineRule="auto"/>
        <w:ind w:left="1" w:right="0" w:hanging="3"/>
        <w:jc w:val="center"/>
        <w:rPr>
          <w:rFonts w:eastAsia="Times New Roman" w:cs="Times New Roman"/>
          <w:sz w:val="28"/>
          <w:szCs w:val="28"/>
          <w:lang w:val="ru-RU"/>
        </w:rPr>
      </w:pPr>
    </w:p>
    <w:p w:rsidR="00B47097" w:rsidRDefault="00B47097" w:rsidP="00B47097">
      <w:pPr>
        <w:pBdr>
          <w:top w:val="nil"/>
          <w:left w:val="nil"/>
          <w:bottom w:val="nil"/>
          <w:right w:val="nil"/>
          <w:between w:val="nil"/>
        </w:pBdr>
        <w:spacing w:after="74" w:line="259" w:lineRule="auto"/>
        <w:ind w:left="1" w:right="0" w:hanging="3"/>
        <w:jc w:val="center"/>
        <w:rPr>
          <w:rFonts w:eastAsia="Times New Roman" w:cs="Times New Roman"/>
          <w:sz w:val="28"/>
          <w:szCs w:val="28"/>
          <w:lang w:val="ru-RU"/>
        </w:rPr>
      </w:pPr>
    </w:p>
    <w:p w:rsidR="00B47097" w:rsidRDefault="00B47097" w:rsidP="00B47097">
      <w:pPr>
        <w:pBdr>
          <w:top w:val="nil"/>
          <w:left w:val="nil"/>
          <w:bottom w:val="nil"/>
          <w:right w:val="nil"/>
          <w:between w:val="nil"/>
        </w:pBdr>
        <w:spacing w:after="74" w:line="259" w:lineRule="auto"/>
        <w:ind w:left="1" w:right="0" w:hanging="3"/>
        <w:jc w:val="center"/>
        <w:rPr>
          <w:rFonts w:eastAsia="Times New Roman" w:cs="Times New Roman"/>
          <w:sz w:val="28"/>
          <w:szCs w:val="28"/>
          <w:lang w:val="ru-RU"/>
        </w:rPr>
      </w:pPr>
    </w:p>
    <w:p w:rsidR="000F5552" w:rsidRDefault="00B62743" w:rsidP="00B47097">
      <w:pPr>
        <w:pBdr>
          <w:top w:val="nil"/>
          <w:left w:val="nil"/>
          <w:bottom w:val="nil"/>
          <w:right w:val="nil"/>
          <w:between w:val="nil"/>
        </w:pBdr>
        <w:spacing w:after="74" w:line="259" w:lineRule="auto"/>
        <w:ind w:left="0" w:right="0" w:hanging="2"/>
        <w:jc w:val="center"/>
        <w:rPr>
          <w:rFonts w:eastAsia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1513030</wp:posOffset>
            </wp:positionH>
            <wp:positionV relativeFrom="paragraph">
              <wp:posOffset>210461</wp:posOffset>
            </wp:positionV>
            <wp:extent cx="3532823" cy="190500"/>
            <wp:effectExtent l="0" t="0" r="0" b="0"/>
            <wp:wrapNone/>
            <wp:docPr id="10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5597" t="32531" r="32612" b="61880"/>
                    <a:stretch>
                      <a:fillRect/>
                    </a:stretch>
                  </pic:blipFill>
                  <pic:spPr>
                    <a:xfrm>
                      <a:off x="0" y="0"/>
                      <a:ext cx="3532823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5552" w:rsidRDefault="000F5552">
      <w:pPr>
        <w:pBdr>
          <w:top w:val="nil"/>
          <w:left w:val="nil"/>
          <w:bottom w:val="nil"/>
          <w:right w:val="nil"/>
          <w:between w:val="nil"/>
        </w:pBdr>
        <w:spacing w:after="74" w:line="259" w:lineRule="auto"/>
        <w:ind w:left="1" w:right="0" w:hanging="3"/>
        <w:jc w:val="center"/>
        <w:rPr>
          <w:rFonts w:eastAsia="Times New Roman" w:cs="Times New Roman"/>
          <w:sz w:val="28"/>
          <w:szCs w:val="28"/>
        </w:rPr>
      </w:pP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Chars="0" w:left="1" w:right="-4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Утверждения о качестве обучения в разделе 4:</w:t>
      </w:r>
    </w:p>
    <w:p w:rsidR="000F5552" w:rsidRPr="002E2608" w:rsidRDefault="00B62743" w:rsidP="00B470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Chars="0" w:left="1" w:right="-4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Педагоги с разумной периодичностью и объективно осуществляют контроль и оценку знаний моего ребенка;</w:t>
      </w:r>
    </w:p>
    <w:p w:rsidR="000F5552" w:rsidRPr="002E2608" w:rsidRDefault="00B62743" w:rsidP="00B470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Chars="0" w:left="1" w:right="-4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Мой ребенок удовлетворен организацией внеурочной деятельности.</w:t>
      </w:r>
    </w:p>
    <w:p w:rsidR="000F5552" w:rsidRPr="002E2608" w:rsidRDefault="00B62743" w:rsidP="00B47097">
      <w:pPr>
        <w:spacing w:line="259" w:lineRule="auto"/>
        <w:ind w:leftChars="0" w:left="1" w:right="-4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Утверждения о качестве условий обучения в разделе 5:</w:t>
      </w:r>
    </w:p>
    <w:p w:rsidR="000F5552" w:rsidRPr="002E2608" w:rsidRDefault="00B62743" w:rsidP="00B47097">
      <w:pPr>
        <w:numPr>
          <w:ilvl w:val="0"/>
          <w:numId w:val="8"/>
        </w:numPr>
        <w:spacing w:line="259" w:lineRule="auto"/>
        <w:ind w:leftChars="0" w:left="1" w:right="-4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Колледж имеет хорошую материально-техническую базу (кабинеты, спортивный зал, дополнительные помещения и сооружения, необходимые для образовательного процесса);</w:t>
      </w:r>
    </w:p>
    <w:p w:rsidR="000F5552" w:rsidRPr="002E2608" w:rsidRDefault="00B62743" w:rsidP="00B47097">
      <w:pPr>
        <w:numPr>
          <w:ilvl w:val="0"/>
          <w:numId w:val="8"/>
        </w:numPr>
        <w:spacing w:line="259" w:lineRule="auto"/>
        <w:ind w:leftChars="0" w:left="1" w:right="-4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Библиотека полностью укомплектована учебниками и дополнительной литературой;</w:t>
      </w:r>
    </w:p>
    <w:p w:rsidR="000F5552" w:rsidRPr="002E2608" w:rsidRDefault="00B62743" w:rsidP="00B47097">
      <w:pPr>
        <w:numPr>
          <w:ilvl w:val="0"/>
          <w:numId w:val="8"/>
        </w:numPr>
        <w:spacing w:line="259" w:lineRule="auto"/>
        <w:ind w:leftChars="0" w:left="1" w:right="-4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Педагоги используют на уроках современные технические средства обучения (интерактивная доска, компьютер и др.);</w:t>
      </w:r>
    </w:p>
    <w:p w:rsidR="000F5552" w:rsidRPr="002E2608" w:rsidRDefault="00B62743" w:rsidP="00B47097">
      <w:pPr>
        <w:numPr>
          <w:ilvl w:val="0"/>
          <w:numId w:val="8"/>
        </w:numPr>
        <w:spacing w:line="259" w:lineRule="auto"/>
        <w:ind w:leftChars="0" w:left="1" w:right="-4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Эстетическое оформление здания колледжа соответствует нашим ожиданиям.</w:t>
      </w:r>
    </w:p>
    <w:p w:rsidR="000F5552" w:rsidRDefault="00B62743" w:rsidP="00B4709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Chars="0" w:left="1" w:right="9" w:firstLineChars="303" w:firstLine="848"/>
        <w:rPr>
          <w:rFonts w:eastAsia="Times New Roman" w:cs="Times New Roman"/>
          <w:sz w:val="28"/>
          <w:szCs w:val="28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Результаты анонимного опроса в разделе 5 показали в целом средний уровень удовлетворенности родителей материально-технической базой колледжа. Также на выше представленном рисунке видно, что укомплектованность колледжа учебниками и дополнительной литературой, по мнению родителей, на высшем уровне. </w:t>
      </w:r>
      <w:r>
        <w:rPr>
          <w:rFonts w:eastAsia="Times New Roman" w:cs="Times New Roman"/>
          <w:sz w:val="28"/>
          <w:szCs w:val="28"/>
          <w:lang w:val="ru-RU"/>
        </w:rPr>
        <w:t>24 человека</w:t>
      </w:r>
      <w:r w:rsidRPr="002E2608">
        <w:rPr>
          <w:rFonts w:eastAsia="Times New Roman" w:cs="Times New Roman"/>
          <w:sz w:val="28"/>
          <w:szCs w:val="28"/>
          <w:lang w:val="ru-RU"/>
        </w:rPr>
        <w:t xml:space="preserve"> считают, что большинство педагогов используют на своих уроках современные технические средства обучения. В отличии от предыдущих показателей, ожидания эстетического оформления колледжа - неоднозначные. </w:t>
      </w:r>
      <w:r>
        <w:rPr>
          <w:rFonts w:eastAsia="Times New Roman" w:cs="Times New Roman"/>
          <w:sz w:val="28"/>
          <w:szCs w:val="28"/>
        </w:rPr>
        <w:t xml:space="preserve">Большинство опрошенных </w:t>
      </w:r>
      <w:r w:rsidRPr="00B62743">
        <w:rPr>
          <w:rFonts w:eastAsia="Times New Roman" w:cs="Times New Roman"/>
          <w:sz w:val="28"/>
          <w:szCs w:val="28"/>
        </w:rPr>
        <w:t>(</w:t>
      </w:r>
      <w:r w:rsidRPr="00B62743">
        <w:rPr>
          <w:rFonts w:eastAsia="Times New Roman" w:cs="Times New Roman"/>
          <w:sz w:val="28"/>
          <w:szCs w:val="28"/>
          <w:lang w:val="ru-RU"/>
        </w:rPr>
        <w:t>16</w:t>
      </w:r>
      <w:r w:rsidRPr="00B62743">
        <w:rPr>
          <w:rFonts w:eastAsia="Times New Roman" w:cs="Times New Roman"/>
          <w:sz w:val="28"/>
          <w:szCs w:val="28"/>
        </w:rPr>
        <w:t xml:space="preserve"> человек)</w:t>
      </w:r>
      <w:r>
        <w:rPr>
          <w:rFonts w:eastAsia="Times New Roman" w:cs="Times New Roman"/>
          <w:sz w:val="28"/>
          <w:szCs w:val="28"/>
        </w:rPr>
        <w:t xml:space="preserve"> «в основном согласны» с вышеуказанным утверждением.</w:t>
      </w:r>
    </w:p>
    <w:p w:rsidR="000F5552" w:rsidRDefault="000F555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" w:right="9" w:hanging="3"/>
        <w:rPr>
          <w:rFonts w:eastAsia="Times New Roman" w:cs="Times New Roman"/>
          <w:sz w:val="28"/>
          <w:szCs w:val="28"/>
        </w:rPr>
      </w:pPr>
    </w:p>
    <w:p w:rsidR="000F5552" w:rsidRDefault="000F555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" w:right="9" w:hanging="3"/>
        <w:rPr>
          <w:rFonts w:eastAsia="Times New Roman" w:cs="Times New Roman"/>
          <w:sz w:val="28"/>
          <w:szCs w:val="28"/>
        </w:rPr>
      </w:pPr>
    </w:p>
    <w:p w:rsidR="000F5552" w:rsidRPr="002E2608" w:rsidRDefault="00B62743" w:rsidP="00B4709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Chars="0" w:left="1" w:right="9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lastRenderedPageBreak/>
        <w:t>Следующие утверждения об административном управлении колледжем</w:t>
      </w:r>
    </w:p>
    <w:p w:rsidR="000F5552" w:rsidRDefault="00B6274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" w:right="9" w:hanging="3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были оценены в 6 разделе:</w:t>
      </w:r>
    </w:p>
    <w:p w:rsidR="000F5552" w:rsidRPr="002E2608" w:rsidRDefault="00B62743" w:rsidP="00B4709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Chars="0" w:left="1" w:right="9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Администрация качественно осуществляет функции по управлению;</w:t>
      </w:r>
    </w:p>
    <w:p w:rsidR="000F5552" w:rsidRPr="002E2608" w:rsidRDefault="00B62743" w:rsidP="00B4709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Chars="0" w:left="1" w:right="9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Устав, правила внутреннего распорядка колледжа, другие нормативные правовые акты, регламентирующие организацию образовательного и воспитательного процессов, принимаются и изменяются с учетом мнения родителей и студентов;</w:t>
      </w:r>
    </w:p>
    <w:p w:rsidR="000F5552" w:rsidRPr="002E2608" w:rsidRDefault="00B62743" w:rsidP="00B4709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Chars="0" w:left="1" w:right="9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Для решения задач обучения и воспитания колледж удачно сотрудничает с другими организациями, другими организациями;</w:t>
      </w:r>
    </w:p>
    <w:p w:rsidR="000F5552" w:rsidRPr="002E2608" w:rsidRDefault="00B62743" w:rsidP="00B4709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Chars="0" w:left="1" w:right="9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Учебная нагрузка равномерно распределена в течение недели;</w:t>
      </w:r>
    </w:p>
    <w:p w:rsidR="000F5552" w:rsidRPr="002E2608" w:rsidRDefault="00B62743" w:rsidP="00B4709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Chars="0" w:left="1" w:right="9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Колледж имеет имидж престижной образовательной организации.</w:t>
      </w:r>
    </w:p>
    <w:p w:rsidR="000F5552" w:rsidRDefault="00B6274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" w:right="9" w:hanging="3"/>
        <w:rPr>
          <w:rFonts w:eastAsia="Times New Roman" w:cs="Times New Roman"/>
          <w:sz w:val="28"/>
          <w:szCs w:val="28"/>
        </w:rPr>
      </w:pPr>
      <w:bookmarkStart w:id="1" w:name="_GoBack"/>
      <w:bookmarkEnd w:id="1"/>
      <w:r>
        <w:rPr>
          <w:rFonts w:eastAsia="Times New Roman" w:cs="Times New Roman"/>
          <w:noProof/>
          <w:sz w:val="28"/>
          <w:szCs w:val="28"/>
          <w:lang w:val="ru-RU" w:eastAsia="ru-RU"/>
        </w:rPr>
        <w:drawing>
          <wp:inline distT="114300" distB="114300" distL="114300" distR="114300">
            <wp:extent cx="5238750" cy="3965209"/>
            <wp:effectExtent l="0" t="0" r="0" b="0"/>
            <wp:docPr id="103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r="1779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652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2447925</wp:posOffset>
            </wp:positionH>
            <wp:positionV relativeFrom="paragraph">
              <wp:posOffset>598512</wp:posOffset>
            </wp:positionV>
            <wp:extent cx="3532823" cy="190500"/>
            <wp:effectExtent l="0" t="0" r="0" b="0"/>
            <wp:wrapNone/>
            <wp:docPr id="103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5597" t="32531" r="32612" b="61880"/>
                    <a:stretch>
                      <a:fillRect/>
                    </a:stretch>
                  </pic:blipFill>
                  <pic:spPr>
                    <a:xfrm>
                      <a:off x="0" y="0"/>
                      <a:ext cx="3532823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ind w:leftChars="0" w:left="1" w:right="9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По мнению родителей, администрация колледжа качественно справляется с поставленными перед ней задачами, что видно на выше представленном графике.</w:t>
      </w: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Таким образом, по итогам анкетирования и опроса родителей (законных представителей) можно сделать следующие выводы: </w:t>
      </w:r>
    </w:p>
    <w:p w:rsidR="000F5552" w:rsidRPr="002E2608" w:rsidRDefault="00B62743" w:rsidP="00B4709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Наблюдается тенденция к увеличению степени удовлетворенности качеством образовательных услуг, комфортности обучения в колледже, сформировано доверие учащихся и их родителей к преподавателям, к уровню преподавания дисциплин и воспитанию обучающихся. </w:t>
      </w:r>
    </w:p>
    <w:p w:rsidR="000F5552" w:rsidRPr="00B47097" w:rsidRDefault="00B62743" w:rsidP="00B4709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Родители удовлетворены эмоциональной атмосферой в колледже, где педагоги справедливы по отношению к студентам, у студентов стабильные </w:t>
      </w:r>
      <w:r w:rsidRPr="002E2608">
        <w:rPr>
          <w:rFonts w:eastAsia="Times New Roman" w:cs="Times New Roman"/>
          <w:sz w:val="28"/>
          <w:szCs w:val="28"/>
          <w:lang w:val="ru-RU"/>
        </w:rPr>
        <w:lastRenderedPageBreak/>
        <w:t xml:space="preserve">взаимоотношения как с педагогами, так и с одногруппниками. </w:t>
      </w:r>
      <w:r w:rsidRPr="00B47097">
        <w:rPr>
          <w:rFonts w:eastAsia="Times New Roman" w:cs="Times New Roman"/>
          <w:sz w:val="28"/>
          <w:szCs w:val="28"/>
          <w:lang w:val="ru-RU"/>
        </w:rPr>
        <w:t>Родители также отмечают наличие индивидуального подхода к обучению их детей</w:t>
      </w:r>
      <w:r w:rsidR="00B47097">
        <w:rPr>
          <w:rFonts w:eastAsia="Times New Roman" w:cs="Times New Roman"/>
          <w:sz w:val="28"/>
          <w:szCs w:val="28"/>
          <w:lang w:val="ru-RU"/>
        </w:rPr>
        <w:t>.</w:t>
      </w:r>
    </w:p>
    <w:p w:rsidR="000F5552" w:rsidRPr="002E2608" w:rsidRDefault="00B62743" w:rsidP="00B4709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Родители удовлетворены организацией образовательного процесса и комплексной работой специалистов. </w:t>
      </w: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" w:right="0" w:firstLineChars="0" w:firstLine="853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Также необходимо отметить те стороны жизнедеятельности учреждения, в отношении которых следует усилить работу, а именно более рациональное распределение учебной нагрузки, а также в новом учебном году планируется уделить особое внимание оформлению здания колледжа и учебных аудиторий. </w:t>
      </w:r>
    </w:p>
    <w:p w:rsidR="000F5552" w:rsidRPr="002E2608" w:rsidRDefault="00B6274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right="0" w:hanging="3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Положительная динамика показателя удовлетворенности среди родителей студентов свидетельствует о целенаправленной работе педагогического коллектива и администрации образовательного учреждения над своевременной коррекцией педагогической деятельности на основе отслеживания её результатов.  </w:t>
      </w: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Удовлетворенность участников образовательного процесса его различными сторонами достаточно ярко характеризует личностно ориентированную направленность деятельности учреждения образования и его осознанное стремление получать достоверные сведения о характере, качестве и результатах своей работы. </w:t>
      </w:r>
    </w:p>
    <w:p w:rsidR="000F5552" w:rsidRPr="002E2608" w:rsidRDefault="00B62743">
      <w:pPr>
        <w:pBdr>
          <w:top w:val="nil"/>
          <w:left w:val="nil"/>
          <w:bottom w:val="nil"/>
          <w:right w:val="nil"/>
          <w:between w:val="nil"/>
        </w:pBdr>
        <w:spacing w:after="31" w:line="360" w:lineRule="auto"/>
        <w:ind w:left="1" w:right="0" w:hanging="3"/>
        <w:jc w:val="left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 </w:t>
      </w:r>
    </w:p>
    <w:p w:rsidR="000F5552" w:rsidRPr="002E2608" w:rsidRDefault="00B62743" w:rsidP="00093A12">
      <w:pPr>
        <w:pBdr>
          <w:top w:val="nil"/>
          <w:left w:val="nil"/>
          <w:bottom w:val="nil"/>
          <w:right w:val="nil"/>
          <w:between w:val="nil"/>
        </w:pBdr>
        <w:spacing w:after="4" w:line="266" w:lineRule="auto"/>
        <w:ind w:left="0" w:right="0" w:hanging="2"/>
        <w:jc w:val="center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lang w:val="ru-RU"/>
        </w:rPr>
        <w:br w:type="page"/>
      </w:r>
      <w:r w:rsidRPr="002E2608">
        <w:rPr>
          <w:rFonts w:eastAsia="Times New Roman" w:cs="Times New Roman"/>
          <w:b/>
          <w:sz w:val="28"/>
          <w:szCs w:val="28"/>
          <w:lang w:val="ru-RU"/>
        </w:rPr>
        <w:lastRenderedPageBreak/>
        <w:t>Результаты анкетирования студентов.</w:t>
      </w: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right="0" w:firstLineChars="0" w:firstLine="722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В октябре ПОУ «Ухтинский педагогический колледж» было проведено анкетирование студентов, обучающихся по специальности 44.02.02 Преподавание в начальных классах.</w:t>
      </w: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1" w:right="0" w:firstLineChars="251" w:firstLine="706"/>
        <w:rPr>
          <w:rFonts w:eastAsia="Times New Roman" w:cs="Times New Roman"/>
          <w:sz w:val="28"/>
          <w:szCs w:val="28"/>
          <w:lang w:val="ru-RU"/>
        </w:rPr>
      </w:pPr>
      <w:r w:rsidRPr="00093A12">
        <w:rPr>
          <w:rFonts w:eastAsia="Times New Roman" w:cs="Times New Roman"/>
          <w:b/>
          <w:sz w:val="28"/>
          <w:szCs w:val="28"/>
          <w:u w:val="single"/>
          <w:lang w:val="ru-RU"/>
        </w:rPr>
        <w:t>Цель исследования:</w:t>
      </w:r>
      <w:r w:rsidRPr="002E2608">
        <w:rPr>
          <w:rFonts w:eastAsia="Times New Roman" w:cs="Times New Roman"/>
          <w:sz w:val="28"/>
          <w:szCs w:val="28"/>
          <w:lang w:val="ru-RU"/>
        </w:rPr>
        <w:t xml:space="preserve"> определение уровня удовлетворенности качеством образо</w:t>
      </w:r>
      <w:r w:rsidR="00CE52E3">
        <w:rPr>
          <w:rFonts w:eastAsia="Times New Roman" w:cs="Times New Roman"/>
          <w:sz w:val="28"/>
          <w:szCs w:val="28"/>
          <w:lang w:val="ru-RU"/>
        </w:rPr>
        <w:t xml:space="preserve">вания в колледже. </w:t>
      </w:r>
    </w:p>
    <w:p w:rsidR="000F5552" w:rsidRPr="002E2608" w:rsidRDefault="00B62743" w:rsidP="00CE52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right="0" w:firstLineChars="0" w:firstLine="853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Всего участие приняли 43 обучающийся из 58 человек. Подготовлены аналитические отчеты по результатам анкетирования.  </w:t>
      </w: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1" w:right="0" w:firstLineChars="251" w:firstLine="706"/>
        <w:rPr>
          <w:rFonts w:eastAsia="Times New Roman" w:cs="Times New Roman"/>
          <w:szCs w:val="24"/>
          <w:lang w:val="ru-RU"/>
        </w:rPr>
      </w:pPr>
      <w:r w:rsidRPr="00093A12">
        <w:rPr>
          <w:rFonts w:eastAsia="Times New Roman" w:cs="Times New Roman"/>
          <w:b/>
          <w:sz w:val="28"/>
          <w:szCs w:val="28"/>
          <w:u w:val="single"/>
          <w:lang w:val="ru-RU"/>
        </w:rPr>
        <w:t>Метод исследования:</w:t>
      </w:r>
      <w:r w:rsidRPr="002E2608">
        <w:rPr>
          <w:rFonts w:eastAsia="Times New Roman" w:cs="Times New Roman"/>
          <w:sz w:val="28"/>
          <w:szCs w:val="28"/>
          <w:u w:val="single"/>
          <w:lang w:val="ru-RU"/>
        </w:rPr>
        <w:t xml:space="preserve"> </w:t>
      </w:r>
      <w:r w:rsidRPr="002E2608">
        <w:rPr>
          <w:rFonts w:eastAsia="Times New Roman" w:cs="Times New Roman"/>
          <w:sz w:val="28"/>
          <w:szCs w:val="28"/>
          <w:lang w:val="ru-RU"/>
        </w:rPr>
        <w:t>социологический метод анкетного опроса. Методики анкетирования и опроса включили в себя следующие показатели (ознакомиться с анкетами можно по ссылке</w:t>
      </w:r>
      <w:proofErr w:type="gramStart"/>
      <w:r w:rsidRPr="002E2608">
        <w:rPr>
          <w:rFonts w:eastAsia="Times New Roman" w:cs="Times New Roman"/>
          <w:sz w:val="28"/>
          <w:szCs w:val="28"/>
          <w:lang w:val="ru-RU"/>
        </w:rPr>
        <w:t xml:space="preserve">: </w:t>
      </w:r>
      <w:hyperlink r:id="rId17"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https</w:t>
        </w:r>
        <w:r w:rsidRPr="002E2608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://</w:t>
        </w:r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docs</w:t>
        </w:r>
        <w:r w:rsidRPr="002E2608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.</w:t>
        </w:r>
        <w:proofErr w:type="spellStart"/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google</w:t>
        </w:r>
        <w:proofErr w:type="spellEnd"/>
        <w:r w:rsidRPr="002E2608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.</w:t>
        </w:r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com</w:t>
        </w:r>
        <w:r w:rsidRPr="002E2608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/</w:t>
        </w:r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forms</w:t>
        </w:r>
        <w:r w:rsidRPr="002E2608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/</w:t>
        </w:r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d</w:t>
        </w:r>
        <w:r w:rsidRPr="002E2608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/</w:t>
        </w:r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e</w:t>
        </w:r>
        <w:r w:rsidRPr="002E2608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/1</w:t>
        </w:r>
        <w:proofErr w:type="spellStart"/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FAIpQLScWwBgFPcq</w:t>
        </w:r>
        <w:proofErr w:type="spellEnd"/>
        <w:r w:rsidRPr="002E2608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7-5</w:t>
        </w:r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c</w:t>
        </w:r>
        <w:r w:rsidRPr="002E2608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1</w:t>
        </w:r>
        <w:proofErr w:type="spellStart"/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AUUDGxmTP</w:t>
        </w:r>
        <w:proofErr w:type="spellEnd"/>
        <w:r w:rsidRPr="002E2608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4</w:t>
        </w:r>
        <w:proofErr w:type="spellStart"/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FPbBNzRjLpdYee</w:t>
        </w:r>
        <w:proofErr w:type="spellEnd"/>
        <w:r w:rsidRPr="002E2608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5</w:t>
        </w:r>
        <w:proofErr w:type="spellStart"/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zHadAFilg</w:t>
        </w:r>
        <w:proofErr w:type="spellEnd"/>
        <w:r w:rsidRPr="002E2608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/</w:t>
        </w:r>
        <w:proofErr w:type="spellStart"/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viewform</w:t>
        </w:r>
        <w:proofErr w:type="spellEnd"/>
        <w:r w:rsidRPr="002E2608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?</w:t>
        </w:r>
        <w:proofErr w:type="spellStart"/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usp</w:t>
        </w:r>
        <w:proofErr w:type="spellEnd"/>
        <w:r w:rsidRPr="002E2608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=</w:t>
        </w:r>
        <w:proofErr w:type="spellStart"/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sf</w:t>
        </w:r>
        <w:proofErr w:type="spellEnd"/>
        <w:r w:rsidRPr="002E2608">
          <w:rPr>
            <w:rFonts w:ascii="Arial" w:eastAsia="Arial" w:hAnsi="Arial" w:cs="Arial"/>
            <w:color w:val="0000FF"/>
            <w:szCs w:val="24"/>
            <w:highlight w:val="white"/>
            <w:u w:val="single"/>
            <w:lang w:val="ru-RU"/>
          </w:rPr>
          <w:t>_</w:t>
        </w:r>
        <w:r>
          <w:rPr>
            <w:rFonts w:ascii="Arial" w:eastAsia="Arial" w:hAnsi="Arial" w:cs="Arial"/>
            <w:color w:val="0000FF"/>
            <w:szCs w:val="24"/>
            <w:highlight w:val="white"/>
            <w:u w:val="single"/>
          </w:rPr>
          <w:t>link</w:t>
        </w:r>
      </w:hyperlink>
      <w:r w:rsidRPr="002E2608">
        <w:rPr>
          <w:rFonts w:eastAsia="Times New Roman" w:cs="Times New Roman"/>
          <w:szCs w:val="24"/>
          <w:lang w:val="ru-RU"/>
        </w:rPr>
        <w:t xml:space="preserve"> )</w:t>
      </w:r>
      <w:proofErr w:type="gramEnd"/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" w:right="0" w:firstLineChars="0" w:firstLine="722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В ходе проведения социологического опроса респондентам предлагалось оценить по 5 балльной шкале качество образовательных услуг колледжа по трем показателям.</w:t>
      </w:r>
    </w:p>
    <w:p w:rsidR="000F5552" w:rsidRPr="002E2608" w:rsidRDefault="00B62743" w:rsidP="00CE52E3">
      <w:pPr>
        <w:pBdr>
          <w:top w:val="nil"/>
          <w:left w:val="nil"/>
          <w:bottom w:val="nil"/>
          <w:right w:val="nil"/>
          <w:between w:val="nil"/>
        </w:pBdr>
        <w:spacing w:after="59" w:line="360" w:lineRule="auto"/>
        <w:ind w:leftChars="0" w:left="1" w:right="0" w:firstLineChars="252" w:firstLine="706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1. </w:t>
      </w:r>
      <w:r w:rsidRPr="002E2608">
        <w:rPr>
          <w:rFonts w:eastAsia="Times New Roman" w:cs="Times New Roman"/>
          <w:b/>
          <w:sz w:val="28"/>
          <w:szCs w:val="28"/>
          <w:lang w:val="ru-RU"/>
        </w:rPr>
        <w:t>Удовлетворенность предоставляемыми образовательными услугами</w:t>
      </w:r>
      <w:r w:rsidRPr="002E2608">
        <w:rPr>
          <w:rFonts w:eastAsia="Times New Roman" w:cs="Times New Roman"/>
          <w:sz w:val="28"/>
          <w:szCs w:val="28"/>
          <w:lang w:val="ru-RU"/>
        </w:rPr>
        <w:t xml:space="preserve"> оценена студентами в среднем на 4,5 балла, что позволяет говорить о достаточно высоком уровне предоставления данных услуг.</w:t>
      </w:r>
    </w:p>
    <w:p w:rsidR="000F5552" w:rsidRPr="002E2608" w:rsidRDefault="00B62743" w:rsidP="00CE52E3">
      <w:pPr>
        <w:pBdr>
          <w:top w:val="nil"/>
          <w:left w:val="nil"/>
          <w:bottom w:val="nil"/>
          <w:right w:val="nil"/>
          <w:between w:val="nil"/>
        </w:pBdr>
        <w:spacing w:after="59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>На представленном ниже графике видно, что большинство студентов полностью удовлетворены качеством получаемого образования.</w:t>
      </w:r>
    </w:p>
    <w:p w:rsidR="000F5552" w:rsidRDefault="00B62743">
      <w:pPr>
        <w:pBdr>
          <w:top w:val="nil"/>
          <w:left w:val="nil"/>
          <w:bottom w:val="nil"/>
          <w:right w:val="nil"/>
          <w:between w:val="nil"/>
        </w:pBdr>
        <w:spacing w:after="59"/>
        <w:ind w:left="1" w:right="0" w:hanging="3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val="ru-RU" w:eastAsia="ru-RU"/>
        </w:rPr>
        <w:drawing>
          <wp:inline distT="114300" distB="114300" distL="114300" distR="114300">
            <wp:extent cx="6480500" cy="3111500"/>
            <wp:effectExtent l="0" t="0" r="0" b="0"/>
            <wp:docPr id="103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5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5552" w:rsidRDefault="000F5552">
      <w:pPr>
        <w:pBdr>
          <w:top w:val="nil"/>
          <w:left w:val="nil"/>
          <w:bottom w:val="nil"/>
          <w:right w:val="nil"/>
          <w:between w:val="nil"/>
        </w:pBdr>
        <w:spacing w:after="4" w:line="266" w:lineRule="auto"/>
        <w:ind w:left="1" w:right="0" w:hanging="3"/>
        <w:jc w:val="left"/>
        <w:rPr>
          <w:rFonts w:eastAsia="Times New Roman" w:cs="Times New Roman"/>
          <w:sz w:val="28"/>
          <w:szCs w:val="28"/>
        </w:rPr>
      </w:pPr>
    </w:p>
    <w:p w:rsidR="000F5552" w:rsidRDefault="00B62743">
      <w:pPr>
        <w:pBdr>
          <w:top w:val="nil"/>
          <w:left w:val="nil"/>
          <w:bottom w:val="nil"/>
          <w:right w:val="nil"/>
          <w:between w:val="nil"/>
        </w:pBdr>
        <w:spacing w:after="44" w:line="259" w:lineRule="auto"/>
        <w:ind w:left="1" w:right="0" w:hanging="3"/>
        <w:jc w:val="lef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</w:t>
      </w:r>
    </w:p>
    <w:p w:rsidR="000F5552" w:rsidRDefault="00B62743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lastRenderedPageBreak/>
        <w:t xml:space="preserve"> </w:t>
      </w:r>
      <w:r>
        <w:rPr>
          <w:rFonts w:eastAsia="Times New Roman" w:cs="Times New Roman"/>
          <w:noProof/>
          <w:sz w:val="28"/>
          <w:szCs w:val="28"/>
          <w:lang w:val="ru-RU" w:eastAsia="ru-RU"/>
        </w:rPr>
        <w:drawing>
          <wp:inline distT="114300" distB="114300" distL="114300" distR="114300">
            <wp:extent cx="6480500" cy="2946400"/>
            <wp:effectExtent l="0" t="0" r="0" b="0"/>
            <wp:docPr id="10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50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5552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</w:rPr>
      </w:pP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ind w:leftChars="0" w:left="1" w:right="0" w:firstLineChars="302" w:firstLine="849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b/>
          <w:sz w:val="28"/>
          <w:szCs w:val="28"/>
          <w:lang w:val="ru-RU"/>
        </w:rPr>
        <w:t>2. Материально-техническая обеспеченность и социально-культурная база</w:t>
      </w:r>
      <w:r w:rsidRPr="002E2608">
        <w:rPr>
          <w:rFonts w:eastAsia="Times New Roman" w:cs="Times New Roman"/>
          <w:sz w:val="28"/>
          <w:szCs w:val="28"/>
          <w:lang w:val="ru-RU"/>
        </w:rPr>
        <w:t xml:space="preserve"> в колледже полностью соответствуют запросам студентов для комфортного обучения и освоения новых компетенций по всем профилям обучения, что показано на графиках ниже:</w:t>
      </w:r>
      <w:r>
        <w:rPr>
          <w:noProof/>
          <w:lang w:val="ru-RU" w:eastAsia="ru-RU"/>
        </w:rPr>
        <w:drawing>
          <wp:anchor distT="114300" distB="114300" distL="114300" distR="114300" simplePos="0" relativeHeight="251667456" behindDoc="1" locked="0" layoutInCell="1" hidden="0" allowOverlap="1">
            <wp:simplePos x="0" y="0"/>
            <wp:positionH relativeFrom="column">
              <wp:posOffset>-57149</wp:posOffset>
            </wp:positionH>
            <wp:positionV relativeFrom="paragraph">
              <wp:posOffset>845912</wp:posOffset>
            </wp:positionV>
            <wp:extent cx="6480500" cy="3086100"/>
            <wp:effectExtent l="0" t="0" r="0" b="0"/>
            <wp:wrapNone/>
            <wp:docPr id="10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5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ascii="Arial" w:eastAsia="Arial" w:hAnsi="Arial" w:cs="Arial"/>
          <w:sz w:val="28"/>
          <w:szCs w:val="28"/>
          <w:lang w:val="ru-RU"/>
        </w:rPr>
      </w:pPr>
    </w:p>
    <w:p w:rsidR="000F5552" w:rsidRPr="002E2608" w:rsidRDefault="00B62743">
      <w:pPr>
        <w:pBdr>
          <w:top w:val="nil"/>
          <w:left w:val="nil"/>
          <w:bottom w:val="nil"/>
          <w:right w:val="nil"/>
          <w:between w:val="nil"/>
        </w:pBdr>
        <w:ind w:left="0" w:right="0" w:hanging="2"/>
        <w:rPr>
          <w:rFonts w:eastAsia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114300" distB="114300" distL="114300" distR="114300" simplePos="0" relativeHeight="251668480" behindDoc="1" locked="0" layoutInCell="1" hidden="0" allowOverlap="1">
            <wp:simplePos x="0" y="0"/>
            <wp:positionH relativeFrom="column">
              <wp:posOffset>1751</wp:posOffset>
            </wp:positionH>
            <wp:positionV relativeFrom="paragraph">
              <wp:posOffset>219471</wp:posOffset>
            </wp:positionV>
            <wp:extent cx="6480500" cy="3086100"/>
            <wp:effectExtent l="0" t="0" r="0" b="0"/>
            <wp:wrapNone/>
            <wp:docPr id="104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5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  <w:lang w:val="ru-RU"/>
        </w:rPr>
      </w:pP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ind w:leftChars="0" w:left="1" w:right="0" w:firstLineChars="302" w:firstLine="849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b/>
          <w:sz w:val="28"/>
          <w:szCs w:val="28"/>
          <w:lang w:val="ru-RU"/>
        </w:rPr>
        <w:lastRenderedPageBreak/>
        <w:t>3. Оценка качества образовательных услуг по показателям квалификации и стиля поведения преподавательского состава</w:t>
      </w:r>
      <w:r w:rsidRPr="002E2608">
        <w:rPr>
          <w:rFonts w:eastAsia="Times New Roman" w:cs="Times New Roman"/>
          <w:sz w:val="28"/>
          <w:szCs w:val="28"/>
          <w:lang w:val="ru-RU"/>
        </w:rPr>
        <w:t xml:space="preserve"> превысила средний показатель и приблизилась к оценке «5» по мнению студентов. Это говорит о высоком проценте доверия к квалификации преподавательского состава и высокой заинтересованности преподавателей в передаче знаний и опыта будущим педагогам.</w:t>
      </w:r>
    </w:p>
    <w:p w:rsidR="000F5552" w:rsidRDefault="00B62743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  <w:lang w:val="ru-RU" w:eastAsia="ru-RU"/>
        </w:rPr>
        <w:drawing>
          <wp:inline distT="114300" distB="114300" distL="114300" distR="114300">
            <wp:extent cx="6480500" cy="3086100"/>
            <wp:effectExtent l="0" t="0" r="0" b="0"/>
            <wp:docPr id="103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5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5552" w:rsidRDefault="00082BDA" w:rsidP="00082BDA">
      <w:pPr>
        <w:pBdr>
          <w:top w:val="nil"/>
          <w:left w:val="nil"/>
          <w:bottom w:val="nil"/>
          <w:right w:val="nil"/>
          <w:between w:val="nil"/>
        </w:pBdr>
        <w:ind w:left="0" w:right="0" w:hanging="2"/>
        <w:rPr>
          <w:rFonts w:eastAsia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6480810" cy="3081350"/>
            <wp:effectExtent l="0" t="0" r="0" b="5080"/>
            <wp:docPr id="2" name="Рисунок 2" descr="https://sun9-9.userapi.com/impg/VQbt6MBkSdkD_HUcSHH_zklaJMF-0xj-rQLAvA/nWQ23-Yde6A.jpg?size=2196x1044&amp;quality=95&amp;sign=a13b93785af034143face74d894954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9.userapi.com/impg/VQbt6MBkSdkD_HUcSHH_zklaJMF-0xj-rQLAvA/nWQ23-Yde6A.jpg?size=2196x1044&amp;quality=95&amp;sign=a13b93785af034143face74d894954d2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0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552" w:rsidRDefault="000F5552">
      <w:pPr>
        <w:pBdr>
          <w:top w:val="nil"/>
          <w:left w:val="nil"/>
          <w:bottom w:val="nil"/>
          <w:right w:val="nil"/>
          <w:between w:val="nil"/>
        </w:pBdr>
        <w:ind w:left="1" w:right="0" w:hanging="3"/>
        <w:rPr>
          <w:rFonts w:eastAsia="Times New Roman" w:cs="Times New Roman"/>
          <w:sz w:val="28"/>
          <w:szCs w:val="28"/>
        </w:rPr>
      </w:pP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Вывод: по результатам анкетирования «Выявление степени удовлетворенности качеством образовательных услуг» показатель удовлетворенности составил 81%, что говорит о высокой удовлетворенности обучающихся. </w:t>
      </w:r>
    </w:p>
    <w:p w:rsidR="00B47097" w:rsidRDefault="00093A12" w:rsidP="00B47097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spacing w:after="256" w:line="259" w:lineRule="auto"/>
        <w:ind w:left="1" w:right="0" w:hanging="3"/>
        <w:jc w:val="center"/>
        <w:rPr>
          <w:rFonts w:eastAsia="Times New Roman" w:cs="Times New Roman"/>
          <w:b/>
          <w:sz w:val="28"/>
          <w:szCs w:val="28"/>
          <w:lang w:val="ru-RU"/>
        </w:rPr>
      </w:pPr>
      <w:r w:rsidRPr="00082BDA">
        <w:rPr>
          <w:rFonts w:eastAsia="Times New Roman" w:cs="Times New Roman"/>
          <w:sz w:val="28"/>
          <w:szCs w:val="28"/>
          <w:lang w:val="ru-RU"/>
        </w:rPr>
        <w:br/>
      </w:r>
      <w:r w:rsidRPr="00082BDA">
        <w:rPr>
          <w:rFonts w:eastAsia="Times New Roman" w:cs="Times New Roman"/>
          <w:sz w:val="28"/>
          <w:szCs w:val="28"/>
          <w:lang w:val="ru-RU"/>
        </w:rPr>
        <w:br/>
      </w:r>
    </w:p>
    <w:p w:rsidR="000F5552" w:rsidRPr="002E2608" w:rsidRDefault="00B6274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56" w:line="259" w:lineRule="auto"/>
        <w:ind w:left="1" w:right="0" w:hanging="3"/>
        <w:jc w:val="center"/>
        <w:rPr>
          <w:rFonts w:eastAsia="Times New Roman" w:cs="Times New Roman"/>
          <w:b/>
          <w:sz w:val="28"/>
          <w:szCs w:val="28"/>
          <w:lang w:val="ru-RU"/>
        </w:rPr>
      </w:pPr>
      <w:r w:rsidRPr="002E2608">
        <w:rPr>
          <w:rFonts w:eastAsia="Times New Roman" w:cs="Times New Roman"/>
          <w:b/>
          <w:sz w:val="28"/>
          <w:szCs w:val="28"/>
          <w:lang w:val="ru-RU"/>
        </w:rPr>
        <w:lastRenderedPageBreak/>
        <w:t xml:space="preserve">Общие выводы </w:t>
      </w: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В целом по результатам анкетирования потребителей образовательных услуг  наблюдается тенденция удовлетворенности качеством образовательных услуг, комфортностью обучения в колледже, сформировано  доверие учащихся и  их родителей к преподавателям, к уровню преподавания и воспитанию обучающихся. Из результатов анкетирования можно сделать вывод о достаточно высокой степени удовлетворенности образовательными услугами, но образовательный процесс не стоит на месте, он требует постоянного движения, развития, анализа, контроля, самоконтроля, в котором положительную роль играет регулярное анкетирование всех участников образовательного процесса. </w:t>
      </w: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Таким образом, родители вполне удовлетворены организацией учебно-воспитательного процесса, можно предположить, что каждому родителю предоставлено право удовлетворять и реализовывать свои интересы, высказывать мнение, проявлять активность в жизни колледжа. Студенты считают, что в колледже благоприятный психологический климат, т. е. наблюдается благоприятная атмосфера, способствующая продуктивности совместной деятельности.  </w:t>
      </w:r>
    </w:p>
    <w:p w:rsidR="000F5552" w:rsidRPr="002E2608" w:rsidRDefault="00B62743" w:rsidP="00B470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В качестве общих рекомендаций по повышению удовлетворённости качеством образования приведу изменения, необходимость которых была озвучена респондентами в настоящем исследовании: </w:t>
      </w:r>
    </w:p>
    <w:p w:rsidR="000F5552" w:rsidRPr="002E2608" w:rsidRDefault="00B62743" w:rsidP="00B470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Оптимальное распределение учебной нагрузки для обучающихся. </w:t>
      </w:r>
    </w:p>
    <w:p w:rsidR="000F5552" w:rsidRPr="002E2608" w:rsidRDefault="00B62743" w:rsidP="00B470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Обновление материально-технической базы колледжа: обеспечение современными техническими средствами обучения, наглядными пособиями и приборами; ремонт помещений и здания колледжа. </w:t>
      </w:r>
    </w:p>
    <w:p w:rsidR="000F5552" w:rsidRPr="002E2608" w:rsidRDefault="00B62743" w:rsidP="00B470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Организация выезда на форумы и др. культурно-просветительские мероприятия;  </w:t>
      </w:r>
    </w:p>
    <w:p w:rsidR="000F5552" w:rsidRPr="002E2608" w:rsidRDefault="00B62743" w:rsidP="00B470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Оптимизация работы с родителями, вовлечение в образовательный процесс.  </w:t>
      </w:r>
    </w:p>
    <w:p w:rsidR="000F5552" w:rsidRPr="002E2608" w:rsidRDefault="00B62743" w:rsidP="00B470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Организация работы по более тесному взаимодействию с другими образовательными организациями. </w:t>
      </w:r>
    </w:p>
    <w:p w:rsidR="000F5552" w:rsidRPr="002E2608" w:rsidRDefault="00B62743" w:rsidP="00B470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1" w:right="0" w:firstLineChars="303" w:firstLine="848"/>
        <w:rPr>
          <w:rFonts w:eastAsia="Times New Roman" w:cs="Times New Roman"/>
          <w:sz w:val="28"/>
          <w:szCs w:val="28"/>
          <w:lang w:val="ru-RU"/>
        </w:rPr>
      </w:pPr>
      <w:r w:rsidRPr="002E2608">
        <w:rPr>
          <w:rFonts w:eastAsia="Times New Roman" w:cs="Times New Roman"/>
          <w:sz w:val="28"/>
          <w:szCs w:val="28"/>
          <w:lang w:val="ru-RU"/>
        </w:rPr>
        <w:t xml:space="preserve">Применение личностно ориентированного подхода к обучающимся. </w:t>
      </w:r>
    </w:p>
    <w:sectPr w:rsidR="000F5552" w:rsidRPr="002E2608">
      <w:pgSz w:w="11906" w:h="16838"/>
      <w:pgMar w:top="727" w:right="566" w:bottom="567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B11F6"/>
    <w:multiLevelType w:val="multilevel"/>
    <w:tmpl w:val="8CE484D8"/>
    <w:lvl w:ilvl="0">
      <w:start w:val="1"/>
      <w:numFmt w:val="decimal"/>
      <w:lvlText w:val="%1."/>
      <w:lvlJc w:val="left"/>
      <w:pPr>
        <w:ind w:left="725" w:hanging="7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54" w:hanging="14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74" w:hanging="21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94" w:hanging="28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14" w:hanging="361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34" w:hanging="43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54" w:hanging="505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74" w:hanging="57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94" w:hanging="649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>
    <w:nsid w:val="094D7110"/>
    <w:multiLevelType w:val="multilevel"/>
    <w:tmpl w:val="832CC8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0B3C25C3"/>
    <w:multiLevelType w:val="multilevel"/>
    <w:tmpl w:val="CEA291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2E744E00"/>
    <w:multiLevelType w:val="multilevel"/>
    <w:tmpl w:val="2E921AC2"/>
    <w:lvl w:ilvl="0">
      <w:start w:val="1"/>
      <w:numFmt w:val="decimal"/>
      <w:lvlText w:val="%1."/>
      <w:lvlJc w:val="left"/>
      <w:pPr>
        <w:ind w:left="644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4">
    <w:nsid w:val="2ECB5D4F"/>
    <w:multiLevelType w:val="multilevel"/>
    <w:tmpl w:val="F5681BA2"/>
    <w:lvl w:ilvl="0">
      <w:start w:val="1"/>
      <w:numFmt w:val="decimal"/>
      <w:lvlText w:val="%1."/>
      <w:lvlJc w:val="left"/>
      <w:pPr>
        <w:ind w:left="78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vertAlign w:val="baseline"/>
      </w:rPr>
    </w:lvl>
  </w:abstractNum>
  <w:abstractNum w:abstractNumId="5">
    <w:nsid w:val="39873F54"/>
    <w:multiLevelType w:val="multilevel"/>
    <w:tmpl w:val="8618C0E2"/>
    <w:lvl w:ilvl="0">
      <w:start w:val="1"/>
      <w:numFmt w:val="decimal"/>
      <w:lvlText w:val="%1."/>
      <w:lvlJc w:val="left"/>
      <w:pPr>
        <w:ind w:left="2709" w:hanging="7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>
    <w:nsid w:val="727D0846"/>
    <w:multiLevelType w:val="multilevel"/>
    <w:tmpl w:val="2BDE590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735427DA"/>
    <w:multiLevelType w:val="multilevel"/>
    <w:tmpl w:val="290E7F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7DF57387"/>
    <w:multiLevelType w:val="multilevel"/>
    <w:tmpl w:val="A3102C48"/>
    <w:lvl w:ilvl="0">
      <w:start w:val="1"/>
      <w:numFmt w:val="bullet"/>
      <w:lvlText w:val="•"/>
      <w:lvlJc w:val="left"/>
      <w:pPr>
        <w:ind w:left="725" w:hanging="72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552"/>
    <w:rsid w:val="00082BDA"/>
    <w:rsid w:val="00093A12"/>
    <w:rsid w:val="000F5552"/>
    <w:rsid w:val="002E2608"/>
    <w:rsid w:val="00B47097"/>
    <w:rsid w:val="00B62743"/>
    <w:rsid w:val="00CE52E3"/>
    <w:rsid w:val="00F4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spacing w:after="14" w:line="268" w:lineRule="auto"/>
      <w:ind w:leftChars="-1" w:left="15" w:right="4" w:hangingChars="1" w:hanging="10"/>
      <w:jc w:val="both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2"/>
      <w:lang w:val="en-US" w:eastAsia="en-US"/>
    </w:rPr>
  </w:style>
  <w:style w:type="paragraph" w:styleId="1">
    <w:name w:val="heading 1"/>
    <w:next w:val="a"/>
    <w:qFormat/>
    <w:pPr>
      <w:keepNext/>
      <w:keepLines/>
      <w:suppressAutoHyphens/>
      <w:spacing w:after="152" w:line="259" w:lineRule="auto"/>
      <w:ind w:leftChars="-1" w:left="10" w:right="8" w:hangingChars="1" w:hanging="10"/>
      <w:jc w:val="center"/>
      <w:textDirection w:val="btLr"/>
      <w:textAlignment w:val="top"/>
      <w:outlineLvl w:val="0"/>
    </w:pPr>
    <w:rPr>
      <w:rFonts w:ascii="Times New Roman" w:hAnsi="Times New Roman"/>
      <w:b/>
      <w:color w:val="000000"/>
      <w:position w:val="-1"/>
      <w:sz w:val="24"/>
      <w:szCs w:val="22"/>
      <w:lang w:val="en-US" w:eastAsia="en-US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rPr>
      <w:rFonts w:ascii="Times New Roman" w:eastAsia="Times New Roman" w:hAnsi="Times New Roman" w:cs="Times New Roman"/>
      <w:b/>
      <w:color w:val="000000"/>
      <w:w w:val="100"/>
      <w:position w:val="-1"/>
      <w:sz w:val="24"/>
      <w:effect w:val="none"/>
      <w:vertAlign w:val="baseline"/>
      <w:cs w:val="0"/>
      <w:em w:val="none"/>
    </w:rPr>
  </w:style>
  <w:style w:type="table" w:customStyle="1" w:styleId="TableGrid">
    <w:name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5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a6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qFormat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rPr>
      <w:rFonts w:ascii="Times New Roman" w:hAnsi="Times New Roman"/>
      <w:color w:val="000000"/>
      <w:w w:val="100"/>
      <w:position w:val="-1"/>
      <w:sz w:val="24"/>
      <w:szCs w:val="22"/>
      <w:effect w:val="none"/>
      <w:vertAlign w:val="baseline"/>
      <w:cs w:val="0"/>
      <w:em w:val="none"/>
      <w:lang w:val="en-US" w:eastAsia="en-US"/>
    </w:rPr>
  </w:style>
  <w:style w:type="paragraph" w:styleId="a9">
    <w:name w:val="footer"/>
    <w:basedOn w:val="a"/>
    <w:qFormat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rPr>
      <w:rFonts w:ascii="Times New Roman" w:hAnsi="Times New Roman"/>
      <w:color w:val="000000"/>
      <w:w w:val="100"/>
      <w:position w:val="-1"/>
      <w:sz w:val="24"/>
      <w:szCs w:val="22"/>
      <w:effect w:val="none"/>
      <w:vertAlign w:val="baseline"/>
      <w:cs w:val="0"/>
      <w:em w:val="none"/>
      <w:lang w:val="en-US" w:eastAsia="en-US"/>
    </w:rPr>
  </w:style>
  <w:style w:type="paragraph" w:styleId="ab">
    <w:name w:val="Body Text Indent"/>
    <w:basedOn w:val="a"/>
    <w:qFormat/>
    <w:pPr>
      <w:spacing w:after="243"/>
      <w:ind w:left="0" w:right="0"/>
    </w:pPr>
    <w:rPr>
      <w:sz w:val="28"/>
      <w:szCs w:val="28"/>
      <w:lang w:val="ru-RU"/>
    </w:rPr>
  </w:style>
  <w:style w:type="character" w:customStyle="1" w:styleId="ac">
    <w:name w:val="Основной текст с отступом Знак"/>
    <w:rPr>
      <w:rFonts w:ascii="Times New Roman" w:hAnsi="Times New Roman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20">
    <w:name w:val="Body Text Indent 2"/>
    <w:basedOn w:val="a"/>
    <w:qFormat/>
    <w:pPr>
      <w:spacing w:after="0" w:line="276" w:lineRule="auto"/>
      <w:ind w:left="6" w:right="0" w:firstLine="357"/>
    </w:pPr>
    <w:rPr>
      <w:sz w:val="28"/>
      <w:szCs w:val="28"/>
      <w:lang w:val="ru-RU"/>
    </w:rPr>
  </w:style>
  <w:style w:type="character" w:customStyle="1" w:styleId="21">
    <w:name w:val="Основной текст с отступом 2 Знак"/>
    <w:rPr>
      <w:rFonts w:ascii="Times New Roman" w:hAnsi="Times New Roman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30">
    <w:name w:val="Body Text Indent 3"/>
    <w:basedOn w:val="a"/>
    <w:qFormat/>
    <w:pPr>
      <w:spacing w:after="0" w:line="276" w:lineRule="auto"/>
      <w:ind w:left="17" w:right="0" w:firstLine="352"/>
    </w:pPr>
    <w:rPr>
      <w:sz w:val="28"/>
      <w:szCs w:val="28"/>
      <w:lang w:val="ru-RU"/>
    </w:rPr>
  </w:style>
  <w:style w:type="character" w:customStyle="1" w:styleId="31">
    <w:name w:val="Основной текст с отступом 3 Знак"/>
    <w:rPr>
      <w:rFonts w:ascii="Times New Roman" w:hAnsi="Times New Roman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ad">
    <w:name w:val="Block Text"/>
    <w:basedOn w:val="a"/>
    <w:qFormat/>
    <w:pPr>
      <w:spacing w:line="360" w:lineRule="auto"/>
      <w:ind w:right="215"/>
    </w:pPr>
    <w:rPr>
      <w:sz w:val="28"/>
      <w:szCs w:val="28"/>
      <w:lang w:val="ru-RU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f">
    <w:name w:val="Balloon Text"/>
    <w:basedOn w:val="a"/>
    <w:link w:val="af0"/>
    <w:uiPriority w:val="99"/>
    <w:semiHidden/>
    <w:unhideWhenUsed/>
    <w:rsid w:val="00093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93A12"/>
    <w:rPr>
      <w:rFonts w:ascii="Tahoma" w:hAnsi="Tahoma" w:cs="Tahoma"/>
      <w:color w:val="000000"/>
      <w:position w:val="-1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spacing w:after="14" w:line="268" w:lineRule="auto"/>
      <w:ind w:leftChars="-1" w:left="15" w:right="4" w:hangingChars="1" w:hanging="10"/>
      <w:jc w:val="both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2"/>
      <w:lang w:val="en-US" w:eastAsia="en-US"/>
    </w:rPr>
  </w:style>
  <w:style w:type="paragraph" w:styleId="1">
    <w:name w:val="heading 1"/>
    <w:next w:val="a"/>
    <w:qFormat/>
    <w:pPr>
      <w:keepNext/>
      <w:keepLines/>
      <w:suppressAutoHyphens/>
      <w:spacing w:after="152" w:line="259" w:lineRule="auto"/>
      <w:ind w:leftChars="-1" w:left="10" w:right="8" w:hangingChars="1" w:hanging="10"/>
      <w:jc w:val="center"/>
      <w:textDirection w:val="btLr"/>
      <w:textAlignment w:val="top"/>
      <w:outlineLvl w:val="0"/>
    </w:pPr>
    <w:rPr>
      <w:rFonts w:ascii="Times New Roman" w:hAnsi="Times New Roman"/>
      <w:b/>
      <w:color w:val="000000"/>
      <w:position w:val="-1"/>
      <w:sz w:val="24"/>
      <w:szCs w:val="22"/>
      <w:lang w:val="en-US" w:eastAsia="en-US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rPr>
      <w:rFonts w:ascii="Times New Roman" w:eastAsia="Times New Roman" w:hAnsi="Times New Roman" w:cs="Times New Roman"/>
      <w:b/>
      <w:color w:val="000000"/>
      <w:w w:val="100"/>
      <w:position w:val="-1"/>
      <w:sz w:val="24"/>
      <w:effect w:val="none"/>
      <w:vertAlign w:val="baseline"/>
      <w:cs w:val="0"/>
      <w:em w:val="none"/>
    </w:rPr>
  </w:style>
  <w:style w:type="table" w:customStyle="1" w:styleId="TableGrid">
    <w:name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5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a6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qFormat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rPr>
      <w:rFonts w:ascii="Times New Roman" w:hAnsi="Times New Roman"/>
      <w:color w:val="000000"/>
      <w:w w:val="100"/>
      <w:position w:val="-1"/>
      <w:sz w:val="24"/>
      <w:szCs w:val="22"/>
      <w:effect w:val="none"/>
      <w:vertAlign w:val="baseline"/>
      <w:cs w:val="0"/>
      <w:em w:val="none"/>
      <w:lang w:val="en-US" w:eastAsia="en-US"/>
    </w:rPr>
  </w:style>
  <w:style w:type="paragraph" w:styleId="a9">
    <w:name w:val="footer"/>
    <w:basedOn w:val="a"/>
    <w:qFormat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rPr>
      <w:rFonts w:ascii="Times New Roman" w:hAnsi="Times New Roman"/>
      <w:color w:val="000000"/>
      <w:w w:val="100"/>
      <w:position w:val="-1"/>
      <w:sz w:val="24"/>
      <w:szCs w:val="22"/>
      <w:effect w:val="none"/>
      <w:vertAlign w:val="baseline"/>
      <w:cs w:val="0"/>
      <w:em w:val="none"/>
      <w:lang w:val="en-US" w:eastAsia="en-US"/>
    </w:rPr>
  </w:style>
  <w:style w:type="paragraph" w:styleId="ab">
    <w:name w:val="Body Text Indent"/>
    <w:basedOn w:val="a"/>
    <w:qFormat/>
    <w:pPr>
      <w:spacing w:after="243"/>
      <w:ind w:left="0" w:right="0"/>
    </w:pPr>
    <w:rPr>
      <w:sz w:val="28"/>
      <w:szCs w:val="28"/>
      <w:lang w:val="ru-RU"/>
    </w:rPr>
  </w:style>
  <w:style w:type="character" w:customStyle="1" w:styleId="ac">
    <w:name w:val="Основной текст с отступом Знак"/>
    <w:rPr>
      <w:rFonts w:ascii="Times New Roman" w:hAnsi="Times New Roman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20">
    <w:name w:val="Body Text Indent 2"/>
    <w:basedOn w:val="a"/>
    <w:qFormat/>
    <w:pPr>
      <w:spacing w:after="0" w:line="276" w:lineRule="auto"/>
      <w:ind w:left="6" w:right="0" w:firstLine="357"/>
    </w:pPr>
    <w:rPr>
      <w:sz w:val="28"/>
      <w:szCs w:val="28"/>
      <w:lang w:val="ru-RU"/>
    </w:rPr>
  </w:style>
  <w:style w:type="character" w:customStyle="1" w:styleId="21">
    <w:name w:val="Основной текст с отступом 2 Знак"/>
    <w:rPr>
      <w:rFonts w:ascii="Times New Roman" w:hAnsi="Times New Roman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30">
    <w:name w:val="Body Text Indent 3"/>
    <w:basedOn w:val="a"/>
    <w:qFormat/>
    <w:pPr>
      <w:spacing w:after="0" w:line="276" w:lineRule="auto"/>
      <w:ind w:left="17" w:right="0" w:firstLine="352"/>
    </w:pPr>
    <w:rPr>
      <w:sz w:val="28"/>
      <w:szCs w:val="28"/>
      <w:lang w:val="ru-RU"/>
    </w:rPr>
  </w:style>
  <w:style w:type="character" w:customStyle="1" w:styleId="31">
    <w:name w:val="Основной текст с отступом 3 Знак"/>
    <w:rPr>
      <w:rFonts w:ascii="Times New Roman" w:hAnsi="Times New Roman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ad">
    <w:name w:val="Block Text"/>
    <w:basedOn w:val="a"/>
    <w:qFormat/>
    <w:pPr>
      <w:spacing w:line="360" w:lineRule="auto"/>
      <w:ind w:right="215"/>
    </w:pPr>
    <w:rPr>
      <w:sz w:val="28"/>
      <w:szCs w:val="28"/>
      <w:lang w:val="ru-RU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f">
    <w:name w:val="Balloon Text"/>
    <w:basedOn w:val="a"/>
    <w:link w:val="af0"/>
    <w:uiPriority w:val="99"/>
    <w:semiHidden/>
    <w:unhideWhenUsed/>
    <w:rsid w:val="00093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93A12"/>
    <w:rPr>
      <w:rFonts w:ascii="Tahoma" w:hAnsi="Tahoma" w:cs="Tahoma"/>
      <w:color w:val="000000"/>
      <w:position w:val="-1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s://vk.com/away.php?to=https%3A%2F%2Fdocs.google.com%2Fforms%2Fd%2Fe%2F1FAIpQLScWwBgFPcq7-5c1AUUDGxmTP4FPbBNzRjLpdYee5zHadAFilg%2Fviewform%3Fusp%3Dsf_link&amp;cc_key=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vk.com/away.php?to=https%3A%2F%2Fdocs.google.com%2Fforms%2Fd%2Fe%2F1FAIpQLSf_fu1UVN3D2tjELLlhYeATRmWhkQ00AbdHLXTqAlM7eFF-ew%2Fviewform%3Fusp%3Dsf_link&amp;cc_key=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/ibdYoyuyrLQCdK0h85m3U4U2w==">CgMxLjAyCGguZ2pkZ3hzOAByITFxbXFBRnBXSXdJdFZPbjhBbnFwUkt5MjRrNllMOG03NQ==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4BFEDB4-E586-40F1-8FAA-1F4C99F88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1766</Words>
  <Characters>10070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Татьяна</cp:lastModifiedBy>
  <cp:revision>6</cp:revision>
  <dcterms:created xsi:type="dcterms:W3CDTF">2023-10-20T17:44:00Z</dcterms:created>
  <dcterms:modified xsi:type="dcterms:W3CDTF">2023-10-21T13:36:00Z</dcterms:modified>
</cp:coreProperties>
</file>