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134AF5" w:rsidTr="00711223">
        <w:tc>
          <w:tcPr>
            <w:tcW w:w="1526" w:type="dxa"/>
          </w:tcPr>
          <w:p w:rsidR="00711223" w:rsidRPr="00134AF5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5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134AF5" w:rsidRDefault="00134AF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5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134AF5" w:rsidTr="00711223">
        <w:tc>
          <w:tcPr>
            <w:tcW w:w="1526" w:type="dxa"/>
          </w:tcPr>
          <w:p w:rsidR="00711223" w:rsidRPr="00134AF5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134AF5" w:rsidRDefault="00134AF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134AF5" w:rsidTr="00711223">
        <w:tc>
          <w:tcPr>
            <w:tcW w:w="1526" w:type="dxa"/>
          </w:tcPr>
          <w:p w:rsidR="00711223" w:rsidRPr="00134AF5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134AF5" w:rsidRDefault="00134AF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711223" w:rsidRPr="00134AF5" w:rsidTr="00711223">
        <w:tc>
          <w:tcPr>
            <w:tcW w:w="1526" w:type="dxa"/>
          </w:tcPr>
          <w:p w:rsidR="00711223" w:rsidRPr="00134AF5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5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134AF5" w:rsidRDefault="00134AF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134AF5" w:rsidTr="00711223">
        <w:tc>
          <w:tcPr>
            <w:tcW w:w="1526" w:type="dxa"/>
          </w:tcPr>
          <w:p w:rsidR="0068031A" w:rsidRPr="00134AF5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134AF5" w:rsidRDefault="00134AF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AF5">
              <w:rPr>
                <w:rFonts w:ascii="Times New Roman" w:hAnsi="Times New Roman" w:cs="Times New Roman"/>
                <w:sz w:val="28"/>
                <w:szCs w:val="28"/>
              </w:rPr>
              <w:t>Пути и средства патриотического воспитания дошкольников.</w:t>
            </w:r>
          </w:p>
        </w:tc>
      </w:tr>
    </w:tbl>
    <w:p w:rsidR="00F44A00" w:rsidRPr="00134AF5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AF5" w:rsidRDefault="00134AF5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11223" w:rsidRPr="00134AF5" w:rsidRDefault="00134AF5" w:rsidP="00134A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F5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Pr="00134AF5">
          <w:rPr>
            <w:rStyle w:val="a4"/>
            <w:rFonts w:ascii="Times New Roman" w:hAnsi="Times New Roman" w:cs="Times New Roman"/>
            <w:sz w:val="28"/>
            <w:szCs w:val="28"/>
          </w:rPr>
          <w:t>https://vk.com/club13427746?w=page-13427746_49468044</w:t>
        </w:r>
      </w:hyperlink>
      <w:r w:rsidRPr="00134AF5">
        <w:rPr>
          <w:rFonts w:ascii="Times New Roman" w:hAnsi="Times New Roman" w:cs="Times New Roman"/>
          <w:sz w:val="28"/>
          <w:szCs w:val="28"/>
        </w:rPr>
        <w:t xml:space="preserve"> изучить вопросы:</w:t>
      </w:r>
    </w:p>
    <w:p w:rsidR="00134AF5" w:rsidRPr="00134AF5" w:rsidRDefault="00134AF5" w:rsidP="00134AF5">
      <w:pPr>
        <w:pStyle w:val="a5"/>
        <w:numPr>
          <w:ilvl w:val="0"/>
          <w:numId w:val="3"/>
        </w:numPr>
        <w:shd w:val="clear" w:color="auto" w:fill="FFFFFF"/>
        <w:spacing w:after="75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интернационального воспитания детей дошкольного возраста</w:t>
      </w:r>
    </w:p>
    <w:p w:rsidR="00134AF5" w:rsidRPr="00134AF5" w:rsidRDefault="00134AF5" w:rsidP="00134AF5">
      <w:pPr>
        <w:pStyle w:val="a5"/>
        <w:numPr>
          <w:ilvl w:val="0"/>
          <w:numId w:val="3"/>
        </w:numPr>
        <w:shd w:val="clear" w:color="auto" w:fill="FFFFFF"/>
        <w:spacing w:after="75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[[Средства_интернационального_воспитания"/>
      <w:bookmarkEnd w:id="0"/>
      <w:r w:rsidRPr="0013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интернационального воспитания</w:t>
      </w:r>
    </w:p>
    <w:p w:rsidR="00134AF5" w:rsidRDefault="00134AF5" w:rsidP="00134AF5">
      <w:pPr>
        <w:pStyle w:val="a5"/>
        <w:numPr>
          <w:ilvl w:val="0"/>
          <w:numId w:val="3"/>
        </w:numPr>
        <w:shd w:val="clear" w:color="auto" w:fill="FFFFFF"/>
        <w:spacing w:after="75" w:line="240" w:lineRule="auto"/>
        <w:ind w:left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[[Патриотическое_воспитание_дошкольников"/>
      <w:bookmarkEnd w:id="1"/>
      <w:r w:rsidRPr="0013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дошкольников в ДОУ и семье</w:t>
      </w:r>
    </w:p>
    <w:p w:rsidR="00134AF5" w:rsidRDefault="00134AF5" w:rsidP="00134AF5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учебнике С.А. Козловой </w:t>
      </w:r>
      <w:r w:rsidR="00B5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изучить </w:t>
      </w:r>
      <w:r w:rsidR="00B54C80" w:rsidRPr="00B5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«</w:t>
      </w:r>
      <w:r w:rsidR="00B54C80" w:rsidRPr="00B54C80">
        <w:rPr>
          <w:rFonts w:ascii="Times New Roman" w:hAnsi="Times New Roman" w:cs="Times New Roman"/>
          <w:bCs/>
          <w:color w:val="2A2723"/>
          <w:sz w:val="28"/>
          <w:szCs w:val="28"/>
        </w:rPr>
        <w:t>Пути, средства и методы патриотического воспитания дошкольников</w:t>
      </w:r>
      <w:r w:rsidR="00B54C80" w:rsidRPr="00B5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4C80" w:rsidRDefault="00B54C80" w:rsidP="00134AF5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изученному материалу сделать ОДНУ ОБЩУЮ схему</w:t>
      </w:r>
    </w:p>
    <w:p w:rsidR="00B54C80" w:rsidRPr="00B54C80" w:rsidRDefault="00B54C80" w:rsidP="00134AF5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СХЕМУ отправить на проверку, ЛЕКЦИЮ ОТПРАВЛЯТЬ НЕ НАДО.</w:t>
      </w:r>
      <w:bookmarkStart w:id="2" w:name="_GoBack"/>
      <w:bookmarkEnd w:id="2"/>
    </w:p>
    <w:p w:rsidR="00B54C80" w:rsidRDefault="00B54C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54C80" w:rsidRDefault="00B54C80" w:rsidP="00B54C80">
      <w:pPr>
        <w:pStyle w:val="2"/>
        <w:spacing w:before="0" w:after="0"/>
        <w:jc w:val="center"/>
        <w:rPr>
          <w:rFonts w:ascii="Georgia" w:hAnsi="Georgia"/>
          <w:b w:val="0"/>
          <w:bCs w:val="0"/>
          <w:color w:val="2A2723"/>
          <w:sz w:val="30"/>
          <w:szCs w:val="30"/>
        </w:rPr>
      </w:pPr>
      <w:r>
        <w:rPr>
          <w:rFonts w:ascii="Georgia" w:hAnsi="Georgia"/>
          <w:b w:val="0"/>
          <w:bCs w:val="0"/>
          <w:color w:val="2A2723"/>
          <w:sz w:val="30"/>
          <w:szCs w:val="30"/>
        </w:rPr>
        <w:lastRenderedPageBreak/>
        <w:t>ПУТИ, СРЕДСТВА И МЕТОДЫ ПАТРИОТИЧЕСКОГО ВОСПИТАНИЯ ДОШКОЛЬНИКОВ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>Принято считать, что путь воспитания любви к Отечеству выстраивается в логике «от близкого к далекому» — от любви к родителям (точнее, к родному дому), к детскому саду, к улице, городу до любви к родной стране.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Следует задуматься, действительно ли этот «территориальный» подход эффективен в воспитании столь сложного и многогранного социального чувства, как чувство любви к Родине. Вероятно, дело не в расширении «территории», а в том, чтобы создать условия для решения задач патриотического воспитания, для формирования у детей чувств и отношения, составляющих в конечном итоге патриотизм: привязанности, верности, чувства собственности и ощущения того, что ты свой, ты нужен.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У дошкольников постепенно складывается «образ собственного дома» с его укладом, традициями, стилем взаимоотношений. Ребенок принимает свой дом таким, каков он есть, и любит его. </w:t>
      </w:r>
      <w:proofErr w:type="gramStart"/>
      <w:r>
        <w:rPr>
          <w:rFonts w:ascii="Georgia" w:hAnsi="Georgia"/>
          <w:color w:val="2A2723"/>
          <w:sz w:val="21"/>
          <w:szCs w:val="21"/>
        </w:rPr>
        <w:t>Это чувство «родительского дома» ложится в основу любви к Родине, Отчизне] Если в семье есть свои, только ей присущие привычки, правила (отмечать какие-то даты, вместе встречать Новый год, готовить друг другу сюрпризы, подарки, вместе отдыхать в туристических походах и др.), то все это постепенно и основательно входит в социальный опыт ребенка и остается как приятные воспоминания детства, которые хочется пережить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снова) Подобные воспоминания могут складываться из многих мелких деталей: как мама по утрам целовала, чтобы побыстрее просыпался; как бабушка кормила из ложечки даже тогда, когда </w:t>
      </w:r>
      <w:proofErr w:type="gramStart"/>
      <w:r>
        <w:rPr>
          <w:rFonts w:ascii="Georgia" w:hAnsi="Georgia"/>
          <w:color w:val="2A2723"/>
          <w:sz w:val="21"/>
          <w:szCs w:val="21"/>
        </w:rPr>
        <w:t>мог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есть сам, но это была своеобразная милая игра «в баловство»; как дедушка собирал всю семью и рассказывал интересные истории и многое другое. У каждого воспоминания свои, но они дороги человеку и накрепко привязывают его к родному дому, родным людям.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Выпишите из методических пособий наиболее интересные методические приемы воспитания отношения детей к своей семье.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Вспомните наиболее яркие впечатления своего детства, связанные с родительским домом. Что из его традиций вы бы перенесли в свою семью?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color w:val="2A2723"/>
          <w:sz w:val="21"/>
          <w:szCs w:val="21"/>
        </w:rPr>
        <w:t>Задачей педагога и, конечно, родителей является сделать так, чтобы подобных «теплых» воспоминаний было у ребенка побольше/Привязанность к родному дому, желание беречь его, делать лучше связаны и с тем, чтобы у ребенка в семье были свои обязанности, чтобы его не освобождали из-за малых лет от общего труда, — это способствует укреплению «чувства семьи».</w:t>
      </w:r>
      <w:proofErr w:type="gramEnd"/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Названное выше требование касается и дошкольного </w:t>
      </w:r>
      <w:proofErr w:type="spellStart"/>
      <w:r>
        <w:rPr>
          <w:rFonts w:ascii="Georgia" w:hAnsi="Georgia"/>
          <w:color w:val="2A2723"/>
          <w:sz w:val="21"/>
          <w:szCs w:val="21"/>
        </w:rPr>
        <w:t>уч-реждения</w:t>
      </w:r>
      <w:proofErr w:type="spellEnd"/>
      <w:proofErr w:type="gramStart"/>
      <w:r>
        <w:rPr>
          <w:rFonts w:ascii="Georgia" w:hAnsi="Georgia"/>
          <w:color w:val="2A2723"/>
          <w:sz w:val="21"/>
          <w:szCs w:val="21"/>
        </w:rPr>
        <w:t xml:space="preserve"> .</w:t>
      </w:r>
      <w:proofErr w:type="gramEnd"/>
      <w:r>
        <w:rPr>
          <w:rFonts w:ascii="Georgia" w:hAnsi="Georgia"/>
          <w:color w:val="2A2723"/>
          <w:sz w:val="21"/>
          <w:szCs w:val="21"/>
        </w:rPr>
        <w:t>Жизнь детей в дошкольном учреждении должна обеспечивать им эмоциональный комфорт. В отношении к семье данная задача решается легче, так как опирается на естественную связь ребенка с родным домом. А вот дошкольное учреждение должно стать домом, в котором бы ребенок хорошо себя чувствовал. Как показывает практика, это происходит далеко не всегда.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Многие дети, к сожалению, не любят детский сад, а значит, мы не можем рассматривать такое дошкольное учреждение «звеном» в цепи институтов воспитания любви к Родине. Более того, у ребенка культивируются отрицательные чувства и отношения. Для того чтобы дошкольное учреждение помогало воспитанию патриотических чувств, жизнь детей в нем должна быть интересной, насыщенной, запоминающейся. Очень важно, чтобы ребенок полюбил свой детский сад. Происходит это в том случае, если воспитатели с уважением относятся к каждому ребенку, знают его достоинства и способствуют их развитию в процессе игр, праздников, интересных занятий и т. п. В дошкольном учреждении, в группе, на участке у каждого ребенка, как правило, есть любимое место для игры, для уединения. Воспитателю </w:t>
      </w:r>
      <w:r>
        <w:rPr>
          <w:rFonts w:ascii="Georgia" w:hAnsi="Georgia"/>
          <w:color w:val="2A2723"/>
          <w:sz w:val="21"/>
          <w:szCs w:val="21"/>
        </w:rPr>
        <w:lastRenderedPageBreak/>
        <w:t>следует бережно относиться к этому, и даже поддерживать «право ребенка на свою территорию» (так же следует уважать право ребенка на собственность).\Если воспитателям удается сделать дошкольное учреждение вторым домом ребенка, то чувство привязанности закрепляется и с годами переходит в область приятных и дорогих воспоминаний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Предложите детям нарисовать дорогу из дома в детский сад и из детского сада домой, придумать название этим дорогам. Характер выполнения задания — выбор цвета, продолжительность дороги, ее название — все это явится свидетельством отношения детей к дошкольному учреждению.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Привязанность к детскому саду связана и с тем, как много знают дети о своем дошкольном учреждении, как они в нем ориентируются, чувствуют ли себя хозяевами. Для этого воспитатель организует экскурсии по детскому саду, знакомит дошкольников с сотрудниками, в последующей беседе предлагает ребенку рассказать воображаемому (реальному) гостю о том, какое помещение (музыкальный зал, бассейн, кабинет психолога, врача или просто вестибюль) больше всего ему нравится, какие люди, какие занятия и др.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Кроме того, дети должны знать, на какой улице находится их детский сад, как и почему она так называется, что находится рядом с детским садом. Знания обогащают чувства детей, придают им основательность и смысл.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Чувства и отношения становятся прочнее, если дети вкладывают свой труд (участвуют в озеленении участка, в убранстве здания к праздникам и др.).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Двор, улица, на которой живет ребенок, также могут способствовать закреплению чувства привязанности и </w:t>
      </w:r>
      <w:proofErr w:type="spellStart"/>
      <w:r>
        <w:rPr>
          <w:rFonts w:ascii="Georgia" w:hAnsi="Georgia"/>
          <w:color w:val="2A2723"/>
          <w:sz w:val="21"/>
          <w:szCs w:val="21"/>
        </w:rPr>
        <w:t>ошущения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собственности (мой двор, моя улица)! Но и это не происходит само по себе. Если родители гуляют с детьми во дворе, на своей улице, показывают детям, что им нравятся и двор, и улица, если у ребенка есть свои любимые места во дворе и на улице, то можно рассчитывать на то, что малыш будет привязан к ним.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Составьте конспект экскурсии по детскому саду.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Но и здесь встает вопрос о необходимости сообщения детям информации об их улице: ее название, что расположено, какой ходит транспорт, как связана эта улица с той, на которой находится детский сад, — можно ли пройти пешком или надо ехать. Хорошо, если родители или воспитатели сделают фотографии детей на улице или снимут на видеопленку прогулку, а затем в группе просмотрят фильм и расскажут об этой улице.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Следующий этап — воспитание любви и привязанности к своему городу. Эта часть работы требует большей опоры на когнитивную сферу, на воображение ребенка и его память. Для ребенка город конкретизируется улицей, т. е. он осознает </w:t>
      </w:r>
      <w:proofErr w:type="gramStart"/>
      <w:r>
        <w:rPr>
          <w:rFonts w:ascii="Georgia" w:hAnsi="Georgia"/>
          <w:color w:val="2A2723"/>
          <w:sz w:val="21"/>
          <w:szCs w:val="21"/>
        </w:rPr>
        <w:t>себя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прежде всего жителем своей улицы. Чтобы дети «почувствовали» свой город, им нужно о нем рассказать и показать его. Вместе с родителями дети ездят по городу (в магазин, в театр, в парк и др.). Иногда экскурсию удается организовать и детскому саду. Дети старшего дошкольного возраста могут и должны знать название своего города, его главные улицы, достопримечательности, музеи, какие-либо театры и др.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Задача воспитывать у детей чувство привязанности к какой-то части родного города по отношению к дошкольникам трудновыполнима. Однако воспитатель рассказывает детям о своих любимых местах в городе, старается через иллюстрации, фотографии и другие наглядные средства показать им не только всю панораму города, но и отдельные места. Можно провести несколько бесед, например о парках, о памятниках и др. Содержание воспитатель отбирает сам, опираясь на местные условия. Важно лишь, чтобы познавательный материал был понятен детям, вызывал интерес, желание посетить эти места. В обобщающей </w:t>
      </w:r>
      <w:proofErr w:type="spellStart"/>
      <w:r>
        <w:rPr>
          <w:rFonts w:ascii="Georgia" w:hAnsi="Georgia"/>
          <w:color w:val="2A2723"/>
          <w:sz w:val="21"/>
          <w:szCs w:val="21"/>
        </w:rPr>
        <w:t>беседе</w:t>
      </w:r>
      <w:proofErr w:type="gramStart"/>
      <w:r>
        <w:rPr>
          <w:rFonts w:ascii="Georgia" w:hAnsi="Georgia"/>
          <w:color w:val="2A2723"/>
          <w:sz w:val="21"/>
          <w:szCs w:val="21"/>
        </w:rPr>
        <w:t>«З</w:t>
      </w:r>
      <w:proofErr w:type="gramEnd"/>
      <w:r>
        <w:rPr>
          <w:rFonts w:ascii="Georgia" w:hAnsi="Georgia"/>
          <w:color w:val="2A2723"/>
          <w:sz w:val="21"/>
          <w:szCs w:val="21"/>
        </w:rPr>
        <w:t>а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что я люблю свой город» дети вспомнят то, что о нем узнали.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>Необходимо, чтобы дети принимали участие в праздновании/ Дня города или в других событиях, чтобы они имели возможность окунуться в атмосферу общей радости, веселья.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Конечно, сложнее, чем на первых двух этапах, решается вопрос об организации деятельности детей на пользу города. Однако это может осуществляться в таких формах, как отражение впечатлений от экскурсий в рисовании, конструировании, изготовление подарков ветеранам, которые дети вручают бывшим воинам в День Победы просто на улице, в парке, и т. п.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proofErr w:type="gramStart"/>
      <w:r>
        <w:rPr>
          <w:rFonts w:ascii="Georgia" w:hAnsi="Georgia"/>
          <w:i/>
          <w:iCs/>
          <w:color w:val="2A2723"/>
          <w:sz w:val="21"/>
          <w:szCs w:val="21"/>
        </w:rPr>
        <w:t>Познакомьтесь с методикой ознакомления детей с городом по книге «Родной край» (под ред. С. А. Козловой.</w:t>
      </w:r>
      <w:proofErr w:type="gramEnd"/>
      <w:r>
        <w:rPr>
          <w:rFonts w:ascii="Georgia" w:hAnsi="Georgia"/>
          <w:i/>
          <w:iCs/>
          <w:color w:val="2A2723"/>
          <w:sz w:val="21"/>
          <w:szCs w:val="21"/>
        </w:rPr>
        <w:t xml:space="preserve"> — </w:t>
      </w:r>
      <w:proofErr w:type="gramStart"/>
      <w:r>
        <w:rPr>
          <w:rFonts w:ascii="Georgia" w:hAnsi="Georgia"/>
          <w:i/>
          <w:iCs/>
          <w:color w:val="2A2723"/>
          <w:sz w:val="21"/>
          <w:szCs w:val="21"/>
        </w:rPr>
        <w:t>М., 1990) и по программе «</w:t>
      </w:r>
      <w:proofErr w:type="spellStart"/>
      <w:r>
        <w:rPr>
          <w:rFonts w:ascii="Georgia" w:hAnsi="Georgia"/>
          <w:i/>
          <w:iCs/>
          <w:color w:val="2A2723"/>
          <w:sz w:val="21"/>
          <w:szCs w:val="21"/>
        </w:rPr>
        <w:t>Москвичок</w:t>
      </w:r>
      <w:proofErr w:type="spellEnd"/>
      <w:r>
        <w:rPr>
          <w:rFonts w:ascii="Georgia" w:hAnsi="Georgia"/>
          <w:i/>
          <w:iCs/>
          <w:color w:val="2A2723"/>
          <w:sz w:val="21"/>
          <w:szCs w:val="21"/>
        </w:rPr>
        <w:t xml:space="preserve">» Л. В. </w:t>
      </w:r>
      <w:proofErr w:type="spellStart"/>
      <w:r>
        <w:rPr>
          <w:rFonts w:ascii="Georgia" w:hAnsi="Georgia"/>
          <w:i/>
          <w:iCs/>
          <w:color w:val="2A2723"/>
          <w:sz w:val="21"/>
          <w:szCs w:val="21"/>
        </w:rPr>
        <w:t>Куцаковой</w:t>
      </w:r>
      <w:proofErr w:type="spellEnd"/>
      <w:r>
        <w:rPr>
          <w:rFonts w:ascii="Georgia" w:hAnsi="Georgia"/>
          <w:i/>
          <w:iCs/>
          <w:color w:val="2A2723"/>
          <w:sz w:val="21"/>
          <w:szCs w:val="21"/>
        </w:rPr>
        <w:t xml:space="preserve"> и С. И. Мерзляковой (М., 1996).</w:t>
      </w:r>
      <w:proofErr w:type="gramEnd"/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Воспитание отношения к своей стране в большей мере опирается на когнитивный компонент: детям сообщают информацию, которую они должны и могут усвоить. Особенностью является то</w:t>
      </w:r>
      <w:proofErr w:type="gramStart"/>
      <w:r>
        <w:rPr>
          <w:rFonts w:ascii="Georgia" w:hAnsi="Georgia"/>
          <w:color w:val="2A2723"/>
          <w:sz w:val="21"/>
          <w:szCs w:val="21"/>
        </w:rPr>
        <w:t>.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2A2723"/>
          <w:sz w:val="21"/>
          <w:szCs w:val="21"/>
        </w:rPr>
        <w:t>ч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то знания должны быть </w:t>
      </w:r>
      <w:proofErr w:type="spellStart"/>
      <w:r>
        <w:rPr>
          <w:rFonts w:ascii="Georgia" w:hAnsi="Georgia"/>
          <w:color w:val="2A2723"/>
          <w:sz w:val="21"/>
          <w:szCs w:val="21"/>
        </w:rPr>
        <w:t>эмоцио-генны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и побуждать ребенка к практической деятельности. Еще при ознакомлении со странами мира дети видели на карте свою страну, слышали ее название. Теперь воспитатель возвращает их к этой информации, но акцент делается на изучении родной страны. Название страны закрепляется в играх («Кто больше стран назовет»), в упражнениях типа «Из разных названий стран определи нашу страну», «Как написать адрес на конверте» и др.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Должны знать название столицы нашей Родины, ее достопримечательности Рассматривание иллюстраций, диапозитивов, слушание художественных произведений, рассказов взрослых, а также экскурсии, рисование, игры-путешествия — все это помогает решать поставленную задачу. ^</w:t>
      </w:r>
      <w:proofErr w:type="gramStart"/>
      <w:r>
        <w:rPr>
          <w:rFonts w:ascii="Georgia" w:hAnsi="Georgia"/>
          <w:color w:val="2A2723"/>
          <w:sz w:val="21"/>
          <w:szCs w:val="21"/>
        </w:rPr>
        <w:t>Детей знакомят с символикой страны, рассказывают, что у каждой страны есть свой флаг, герб, гимн) На современном этапе дошкольникам, вероятно, можно показать герб и флаг и объяснить, где и когда они могут увидеть эти символы.</w:t>
      </w:r>
      <w:proofErr w:type="gramEnd"/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При ознакомлении с природой родной страны акцент делается на ее красоте и разнообразии, на ее особенностях. Дети должны получить представления о том, какие животные обитают в наших лесах, какие растут деревья, по какому дереву можно сразу определить Россию, какие цветы цветут на российских лугах.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Средством патриотического воспитания является искусство: музыка, художественные произведения, изобразительное искусство. Дети рассматривают картины И. Левитана, И. Шишкина, К. </w:t>
      </w:r>
      <w:proofErr w:type="spellStart"/>
      <w:r>
        <w:rPr>
          <w:rFonts w:ascii="Georgia" w:hAnsi="Georgia"/>
          <w:color w:val="2A2723"/>
          <w:sz w:val="21"/>
          <w:szCs w:val="21"/>
        </w:rPr>
        <w:t>Юона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и других больших художников, которые с любовью изображали природу родной Отчизны, слушают стихи А. Блока, С. Есенина, музыку П. Чайковского, С. Прокофьева. Необходимо, чтобы произведения искусства были высокохудожественными.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Повторите материал главы, посвященной роли знаний о социальном мире в социализации личности ребенка.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Важной частью работы по воспитанию любви к Родине является формирование у детей представлений о людях родной страны. </w:t>
      </w:r>
      <w:proofErr w:type="gramStart"/>
      <w:r>
        <w:rPr>
          <w:rFonts w:ascii="Georgia" w:hAnsi="Georgia"/>
          <w:color w:val="2A2723"/>
          <w:sz w:val="21"/>
          <w:szCs w:val="21"/>
        </w:rPr>
        <w:t>В первую очередь следует вспомнить тех людей, которые прославили нашу Родину — художников, композиторов, писателей, изобретателей, ученых, путешественников, врачей (выбор зависит от воспитателя).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Надо также на конкретных примерах, через конкретных людей познакомить детей с «характером» российского народа (творческие способности, умелость, </w:t>
      </w:r>
      <w:proofErr w:type="spellStart"/>
      <w:r>
        <w:rPr>
          <w:rFonts w:ascii="Georgia" w:hAnsi="Georgia"/>
          <w:color w:val="2A2723"/>
          <w:sz w:val="21"/>
          <w:szCs w:val="21"/>
        </w:rPr>
        <w:t>песенность</w:t>
      </w:r>
      <w:proofErr w:type="spellEnd"/>
      <w:r>
        <w:rPr>
          <w:rFonts w:ascii="Georgia" w:hAnsi="Georgia"/>
          <w:color w:val="2A2723"/>
          <w:sz w:val="21"/>
          <w:szCs w:val="21"/>
        </w:rPr>
        <w:t>, гостеприимство, отзывчивость, умение защищать свою Родину и др.). Воспитатель старается познакомить дошкольников с людьми, которые обладают какими-то привлекательными качествами или умениями, приобщить детей к их деятельности.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Одним из показателей любви к Родине и преданности ей у взрослого человека является готовность, если это потребуется, встать на ее защиту. На протяжении долгой истории нашей </w:t>
      </w:r>
      <w:r>
        <w:rPr>
          <w:rFonts w:ascii="Georgia" w:hAnsi="Georgia"/>
          <w:color w:val="2A2723"/>
          <w:sz w:val="21"/>
          <w:szCs w:val="21"/>
        </w:rPr>
        <w:lastRenderedPageBreak/>
        <w:t xml:space="preserve">страны не однажды возникали ситуации, происходили события, требующие от человека встать на защиту Родины. </w:t>
      </w:r>
      <w:proofErr w:type="gramStart"/>
      <w:r>
        <w:rPr>
          <w:rFonts w:ascii="Georgia" w:hAnsi="Georgia"/>
          <w:color w:val="2A2723"/>
          <w:sz w:val="21"/>
          <w:szCs w:val="21"/>
        </w:rPr>
        <w:t>Рассказать об этом дошкольникам необходимо] И хотя мы не ждем от детей подобной готовности, но примеры из жизни взрослых явятся существенным вкладом в копилку высших социальных чувств ребенка.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Можно познакомить детей с самим понятием «защитник Отечества» и конкретизировать его с помощью русских былин о богатырях, рассказах о героях разных войн, полководцах — А. Суворове, М. Кутузове, Г. Жукове, рядовых воинах, смело защищавших Отечество, гражданских людях, вставших в лихую годину на защиту Родины. Подбор материала воспитатель должен осуществить сам, используя художественную литературу, изобразительное искусство, фильмы, а также краеведческую информацию (названия улицы, района; памятник герою и др.).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Познакомьтесь с работой Е. И. Корнеевой «Фольклорные праздники и развлечения в патриотическом воспитании дошкольников».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Одно из направлений в патриотическом воспитании — приобщение к традициям народа, к народному творчеству. «В народном творчестве, — писала А. П. Усова, — исторически сохраняются и вырабатываются присущие народу черты характера и мышления. Поэтому народное творчество имеет более широкое значение, чем то, в каком его применяют воспитатели детских садов: оно имеет значение для патриотического воспитания».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Повторите тему «Деятельность как условие познания социальной действительности».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Особое место в патриотическом воспитании отводится праздникам. Социологи и </w:t>
      </w:r>
      <w:proofErr w:type="spellStart"/>
      <w:r>
        <w:rPr>
          <w:rFonts w:ascii="Georgia" w:hAnsi="Georgia"/>
          <w:color w:val="2A2723"/>
          <w:sz w:val="21"/>
          <w:szCs w:val="21"/>
        </w:rPr>
        <w:t>культуроведы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отмечают, что праздник является наиболее древним элементом культуры человеческого общества и безусловной частью его жизни. «Праздник — наиболее древний и постоянно воспроизводимый элемент культуры» (А. И. Мазаев).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Каждый период жизни общества характеризуется разными праздниками, при этом одни из них «приходят и уходят», а другие существуют веками, но в зависимости от политики государства могут отмечаться или не отмечаться всенародно. Так, в течение 70 лет в нашей стране отмечались такие праздники, как 7 ноября, 1 Мая, 22 апреля, т. е. политические праздники, призванные прославлять государственный строй. В этот период народные и тем более религиозные праздники повсеместно не отмечались, хотя в народе они жили.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последнее десятилетие политические праздники отмечаются меньше, чем бывшие ранее «в тени» народные и религиозные праздники: масленица, Рождество, Пасха. Как бы там ни было, в праздничных обрядах и ритуалах закрепляется социальное поведение, они помогают человеку осознать свою национальную принадлежность, а их яркая эмоциональная форма и содержание воспитывают положительные чувства.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Средством патриотического воспитания служит деятельность детей. Деятельность может быть разнообразной. Важно, чтобы она была интересна и понятна детям и чтобы они охотно принимали в ней участие. Это может быть, например, деятельность по оформлению помещения к празднику: изготовление деталей оформления, обсуждение дизайна. Главное условие — чтобы дети видели необходимость, </w:t>
      </w:r>
      <w:proofErr w:type="spellStart"/>
      <w:r>
        <w:rPr>
          <w:rFonts w:ascii="Georgia" w:hAnsi="Georgia"/>
          <w:color w:val="2A2723"/>
          <w:sz w:val="21"/>
          <w:szCs w:val="21"/>
        </w:rPr>
        <w:t>небесполезность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своих усилий. Поэтому при обсуждении, например, деталей оформления воспитатель должен делать это серьезно, взвешенно, в процессе работы следить, чтобы дети выполняли ее тщательно, если нужно, переделывали, а одобрив сделанное ребенком, обязательно включать в оформление. Иначе от ощущения труда «</w:t>
      </w:r>
      <w:proofErr w:type="gramStart"/>
      <w:r>
        <w:rPr>
          <w:rFonts w:ascii="Georgia" w:hAnsi="Georgia"/>
          <w:color w:val="2A2723"/>
          <w:sz w:val="21"/>
          <w:szCs w:val="21"/>
        </w:rPr>
        <w:t>понарошку</w:t>
      </w:r>
      <w:proofErr w:type="gramEnd"/>
      <w:r>
        <w:rPr>
          <w:rFonts w:ascii="Georgia" w:hAnsi="Georgia"/>
          <w:color w:val="2A2723"/>
          <w:sz w:val="21"/>
          <w:szCs w:val="21"/>
        </w:rPr>
        <w:t>» у ребенка исчезнет желание делать что-то значимое и полезное.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Составьте перечень общественно полезных дел, в которых могут принимать участие дети.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lastRenderedPageBreak/>
        <w:t xml:space="preserve">Решение задач патриотического воспитания во многом зависит от воспитателя и родителей. Если взрослые поистине любят свою Родину, преданы ей, умеют наряду с критикой замечать и показывать ребенку привлекательные стороны, можно надеяться на эффективность </w:t>
      </w:r>
      <w:proofErr w:type="spellStart"/>
      <w:r>
        <w:rPr>
          <w:rFonts w:ascii="Georgia" w:hAnsi="Georgia"/>
          <w:color w:val="2A2723"/>
          <w:sz w:val="21"/>
          <w:szCs w:val="21"/>
        </w:rPr>
        <w:t>воспитательно-обра-зовательной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работы. В противном случае одно неосторожное, даже сказанное вскользь слово может разрушить многое. Поэтому воспитателю стоит задуматься над своим чувством любви к Родине.</w:t>
      </w:r>
    </w:p>
    <w:p w:rsidR="00B54C80" w:rsidRDefault="00B54C80" w:rsidP="00B54C80">
      <w:pPr>
        <w:pStyle w:val="a6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i/>
          <w:iCs/>
          <w:color w:val="2A2723"/>
          <w:sz w:val="21"/>
          <w:szCs w:val="21"/>
        </w:rPr>
        <w:t>Проведите в классе вечер поэзии, посвятите его произведениям о нашей Родине. Вам помогут в этом стихи М. Цветаевой, С. Есенина, А. Блока, О. Мандельштама.</w:t>
      </w:r>
    </w:p>
    <w:p w:rsidR="00B54C80" w:rsidRPr="00B54C80" w:rsidRDefault="00B54C80" w:rsidP="00B54C8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AF5" w:rsidRPr="00134AF5" w:rsidRDefault="00134AF5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23" w:rsidRPr="00134AF5" w:rsidRDefault="00711223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223" w:rsidRPr="00134AF5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E34"/>
    <w:multiLevelType w:val="hybridMultilevel"/>
    <w:tmpl w:val="2A10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2727"/>
    <w:multiLevelType w:val="hybridMultilevel"/>
    <w:tmpl w:val="7EB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064F"/>
    <w:multiLevelType w:val="hybridMultilevel"/>
    <w:tmpl w:val="8CC2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D6ACF"/>
    <w:multiLevelType w:val="hybridMultilevel"/>
    <w:tmpl w:val="ACAA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134AF5"/>
    <w:rsid w:val="004F0546"/>
    <w:rsid w:val="00602C93"/>
    <w:rsid w:val="0068031A"/>
    <w:rsid w:val="00711223"/>
    <w:rsid w:val="008560B9"/>
    <w:rsid w:val="008652E6"/>
    <w:rsid w:val="008F07A8"/>
    <w:rsid w:val="00914422"/>
    <w:rsid w:val="00B54C80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paragraph" w:styleId="2">
    <w:name w:val="heading 2"/>
    <w:basedOn w:val="a"/>
    <w:next w:val="a"/>
    <w:link w:val="20"/>
    <w:qFormat/>
    <w:rsid w:val="00B54C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4A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4A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4C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rsid w:val="00B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427746?w=page-13427746_49468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2020-05-24T17:07:00Z</dcterms:modified>
</cp:coreProperties>
</file>