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695"/>
        <w:gridCol w:w="8052"/>
      </w:tblGrid>
      <w:tr w:rsidR="00711223" w:rsidRPr="00C114B4" w:rsidTr="00711223">
        <w:tc>
          <w:tcPr>
            <w:tcW w:w="1526" w:type="dxa"/>
          </w:tcPr>
          <w:p w:rsidR="00711223" w:rsidRPr="00C114B4" w:rsidRDefault="00711223" w:rsidP="003B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4B4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8221" w:type="dxa"/>
          </w:tcPr>
          <w:p w:rsidR="00711223" w:rsidRPr="00C114B4" w:rsidRDefault="00BF0A05" w:rsidP="003B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4B4">
              <w:rPr>
                <w:rFonts w:ascii="Times New Roman" w:hAnsi="Times New Roman" w:cs="Times New Roman"/>
                <w:sz w:val="28"/>
                <w:szCs w:val="28"/>
              </w:rPr>
              <w:t>Теоретические и методические основы социально-нравственного воспитания</w:t>
            </w:r>
          </w:p>
        </w:tc>
      </w:tr>
      <w:tr w:rsidR="00711223" w:rsidRPr="00C114B4" w:rsidTr="00711223">
        <w:tc>
          <w:tcPr>
            <w:tcW w:w="1526" w:type="dxa"/>
          </w:tcPr>
          <w:p w:rsidR="00711223" w:rsidRPr="00C114B4" w:rsidRDefault="00711223" w:rsidP="003B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4B4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8221" w:type="dxa"/>
          </w:tcPr>
          <w:p w:rsidR="00711223" w:rsidRPr="00C114B4" w:rsidRDefault="00BF0A05" w:rsidP="003B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4B4">
              <w:rPr>
                <w:rFonts w:ascii="Times New Roman" w:hAnsi="Times New Roman" w:cs="Times New Roman"/>
                <w:sz w:val="28"/>
                <w:szCs w:val="28"/>
              </w:rPr>
              <w:t>12/</w:t>
            </w:r>
            <w:proofErr w:type="gramStart"/>
            <w:r w:rsidRPr="00C114B4">
              <w:rPr>
                <w:rFonts w:ascii="Times New Roman" w:hAnsi="Times New Roman" w:cs="Times New Roman"/>
                <w:sz w:val="28"/>
                <w:szCs w:val="28"/>
              </w:rPr>
              <w:t>О-ДО</w:t>
            </w:r>
            <w:proofErr w:type="gramEnd"/>
          </w:p>
        </w:tc>
      </w:tr>
      <w:tr w:rsidR="00711223" w:rsidRPr="00C114B4" w:rsidTr="00711223">
        <w:tc>
          <w:tcPr>
            <w:tcW w:w="1526" w:type="dxa"/>
          </w:tcPr>
          <w:p w:rsidR="00711223" w:rsidRPr="00C114B4" w:rsidRDefault="00711223" w:rsidP="003B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4B4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8221" w:type="dxa"/>
          </w:tcPr>
          <w:p w:rsidR="00711223" w:rsidRPr="00C114B4" w:rsidRDefault="00BF0A05" w:rsidP="003B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4B4">
              <w:rPr>
                <w:rFonts w:ascii="Times New Roman" w:hAnsi="Times New Roman" w:cs="Times New Roman"/>
                <w:sz w:val="28"/>
                <w:szCs w:val="28"/>
              </w:rPr>
              <w:t>05.05.2020</w:t>
            </w:r>
          </w:p>
        </w:tc>
      </w:tr>
      <w:tr w:rsidR="00711223" w:rsidRPr="00C114B4" w:rsidTr="00711223">
        <w:tc>
          <w:tcPr>
            <w:tcW w:w="1526" w:type="dxa"/>
          </w:tcPr>
          <w:p w:rsidR="00711223" w:rsidRPr="00C114B4" w:rsidRDefault="00711223" w:rsidP="003B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4B4">
              <w:rPr>
                <w:rFonts w:ascii="Times New Roman" w:hAnsi="Times New Roman" w:cs="Times New Roman"/>
                <w:sz w:val="28"/>
                <w:szCs w:val="28"/>
              </w:rPr>
              <w:t>Дата сдачи</w:t>
            </w:r>
          </w:p>
        </w:tc>
        <w:tc>
          <w:tcPr>
            <w:tcW w:w="8221" w:type="dxa"/>
          </w:tcPr>
          <w:p w:rsidR="00711223" w:rsidRPr="00C114B4" w:rsidRDefault="00C114B4" w:rsidP="003B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следующему уроку</w:t>
            </w:r>
          </w:p>
        </w:tc>
      </w:tr>
      <w:tr w:rsidR="0068031A" w:rsidRPr="00C114B4" w:rsidTr="00711223">
        <w:tc>
          <w:tcPr>
            <w:tcW w:w="1526" w:type="dxa"/>
          </w:tcPr>
          <w:p w:rsidR="0068031A" w:rsidRPr="00C114B4" w:rsidRDefault="0068031A" w:rsidP="003B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4B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221" w:type="dxa"/>
          </w:tcPr>
          <w:p w:rsidR="0068031A" w:rsidRPr="00C114B4" w:rsidRDefault="00C114B4" w:rsidP="003B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дошкольников с правами человека (ребенка)</w:t>
            </w:r>
          </w:p>
        </w:tc>
      </w:tr>
    </w:tbl>
    <w:p w:rsidR="00F44A00" w:rsidRPr="00C114B4" w:rsidRDefault="00F44A00" w:rsidP="003B2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223" w:rsidRPr="00C114B4" w:rsidRDefault="00BF0A05" w:rsidP="003B2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4B4">
        <w:rPr>
          <w:rFonts w:ascii="Times New Roman" w:hAnsi="Times New Roman" w:cs="Times New Roman"/>
          <w:sz w:val="28"/>
          <w:szCs w:val="28"/>
        </w:rPr>
        <w:t>Задание</w:t>
      </w:r>
      <w:r w:rsidR="003B2F4C" w:rsidRPr="00C114B4">
        <w:rPr>
          <w:rFonts w:ascii="Times New Roman" w:hAnsi="Times New Roman" w:cs="Times New Roman"/>
          <w:sz w:val="28"/>
          <w:szCs w:val="28"/>
        </w:rPr>
        <w:t>:</w:t>
      </w:r>
    </w:p>
    <w:p w:rsidR="00711223" w:rsidRPr="00C114B4" w:rsidRDefault="003B2F4C" w:rsidP="003B2F4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4B4">
        <w:rPr>
          <w:rFonts w:ascii="Times New Roman" w:hAnsi="Times New Roman" w:cs="Times New Roman"/>
          <w:sz w:val="28"/>
          <w:szCs w:val="28"/>
        </w:rPr>
        <w:t xml:space="preserve">Изучить материал </w:t>
      </w:r>
      <w:hyperlink w:anchor="_Знакомство_дошкольников_с" w:history="1">
        <w:r w:rsidRPr="00C114B4">
          <w:rPr>
            <w:rStyle w:val="a5"/>
            <w:rFonts w:ascii="Times New Roman" w:hAnsi="Times New Roman" w:cs="Times New Roman"/>
            <w:sz w:val="28"/>
            <w:szCs w:val="28"/>
          </w:rPr>
          <w:t>лекции</w:t>
        </w:r>
      </w:hyperlink>
    </w:p>
    <w:p w:rsidR="003B2F4C" w:rsidRDefault="003B2F4C" w:rsidP="003B2F4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4B4">
        <w:rPr>
          <w:rFonts w:ascii="Times New Roman" w:hAnsi="Times New Roman" w:cs="Times New Roman"/>
          <w:sz w:val="28"/>
          <w:szCs w:val="28"/>
        </w:rPr>
        <w:t xml:space="preserve">По данной теме сделать </w:t>
      </w:r>
      <w:r w:rsidR="00C114B4">
        <w:rPr>
          <w:rFonts w:ascii="Times New Roman" w:hAnsi="Times New Roman" w:cs="Times New Roman"/>
          <w:sz w:val="28"/>
          <w:szCs w:val="28"/>
        </w:rPr>
        <w:t xml:space="preserve">интерактивное </w:t>
      </w:r>
      <w:r w:rsidRPr="00C114B4">
        <w:rPr>
          <w:rFonts w:ascii="Times New Roman" w:hAnsi="Times New Roman" w:cs="Times New Roman"/>
          <w:sz w:val="28"/>
          <w:szCs w:val="28"/>
        </w:rPr>
        <w:t>дидактическое пособие для дошкольников</w:t>
      </w:r>
      <w:r w:rsidR="00C114B4">
        <w:rPr>
          <w:rFonts w:ascii="Times New Roman" w:hAnsi="Times New Roman" w:cs="Times New Roman"/>
          <w:sz w:val="28"/>
          <w:szCs w:val="28"/>
        </w:rPr>
        <w:t>.</w:t>
      </w:r>
    </w:p>
    <w:p w:rsidR="00C114B4" w:rsidRDefault="00C114B4" w:rsidP="00C1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Дидактическое пособие необходимо оформить в виде презентации:</w:t>
      </w:r>
    </w:p>
    <w:p w:rsidR="00C114B4" w:rsidRDefault="00C114B4" w:rsidP="00C1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слайд – Название, возраст, цель пособия.</w:t>
      </w:r>
    </w:p>
    <w:p w:rsidR="00C114B4" w:rsidRDefault="00C114B4" w:rsidP="00C1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слайд – ход работы, описание работы по пособию.</w:t>
      </w:r>
    </w:p>
    <w:p w:rsidR="00C114B4" w:rsidRPr="00C114B4" w:rsidRDefault="00C114B4" w:rsidP="00C1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4B4">
        <w:rPr>
          <w:rFonts w:ascii="Times New Roman" w:hAnsi="Times New Roman" w:cs="Times New Roman"/>
          <w:sz w:val="28"/>
          <w:szCs w:val="28"/>
          <w:highlight w:val="yellow"/>
        </w:rPr>
        <w:t>С 3 СЛАЙДА</w:t>
      </w:r>
      <w:r>
        <w:rPr>
          <w:rFonts w:ascii="Times New Roman" w:hAnsi="Times New Roman" w:cs="Times New Roman"/>
          <w:sz w:val="28"/>
          <w:szCs w:val="28"/>
        </w:rPr>
        <w:t xml:space="preserve"> – само пособие.</w:t>
      </w:r>
      <w:bookmarkStart w:id="0" w:name="_GoBack"/>
      <w:bookmarkEnd w:id="0"/>
    </w:p>
    <w:p w:rsidR="003B2F4C" w:rsidRPr="00C114B4" w:rsidRDefault="003B2F4C" w:rsidP="003B2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4B4">
        <w:rPr>
          <w:rFonts w:ascii="Times New Roman" w:hAnsi="Times New Roman" w:cs="Times New Roman"/>
          <w:sz w:val="28"/>
          <w:szCs w:val="28"/>
        </w:rPr>
        <w:br w:type="page"/>
      </w:r>
    </w:p>
    <w:p w:rsidR="003B2F4C" w:rsidRPr="00C114B4" w:rsidRDefault="003B2F4C" w:rsidP="00C114B4">
      <w:pPr>
        <w:pStyle w:val="1"/>
        <w:jc w:val="center"/>
        <w:rPr>
          <w:rFonts w:eastAsia="Times New Roman"/>
          <w:lang w:eastAsia="ru-RU"/>
        </w:rPr>
      </w:pPr>
      <w:bookmarkStart w:id="1" w:name="_Знакомство_дошкольников_с"/>
      <w:bookmarkEnd w:id="1"/>
      <w:r w:rsidRPr="00C114B4">
        <w:rPr>
          <w:rFonts w:eastAsia="Times New Roman"/>
          <w:lang w:eastAsia="ru-RU"/>
        </w:rPr>
        <w:lastRenderedPageBreak/>
        <w:t>Знакомство дошкольников с правами человека (ребенка)</w:t>
      </w:r>
    </w:p>
    <w:p w:rsidR="003B2F4C" w:rsidRPr="00C114B4" w:rsidRDefault="003B2F4C" w:rsidP="003B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Общие положения.</w:t>
      </w:r>
    </w:p>
    <w:p w:rsidR="003B2F4C" w:rsidRPr="00C114B4" w:rsidRDefault="003B2F4C" w:rsidP="003B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человека являются одной из важнейших общечеловеческих ценностей. Исповедовать общечеловеческие ценности – значит научиться уважать и ценить, </w:t>
      </w:r>
      <w:proofErr w:type="gramStart"/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есть у других народов. Ценность личности является предметной основой </w:t>
      </w:r>
      <w:proofErr w:type="gramStart"/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общечеловеческого</w:t>
      </w:r>
      <w:proofErr w:type="gramEnd"/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Идея общечеловеческих ценностей появилась в античном мире и во все времена была в центре внимания идей каждого народа. Мыслителей XVIII в. интересовала проблема естественного права, смысл которой в том, что все люди от рождения равны и что человек сам представляет самостоятельную ценность.</w:t>
      </w:r>
    </w:p>
    <w:p w:rsidR="003B2F4C" w:rsidRPr="00C114B4" w:rsidRDefault="003B2F4C" w:rsidP="003B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обществом прав человека представляет некий договор, который призывает людей уважать личность. Это закреплено законодательством многих стран. Уважение и защита прав человека – это фундамент, на котором строится политическая структура человеческой свободы.</w:t>
      </w:r>
    </w:p>
    <w:p w:rsidR="003B2F4C" w:rsidRPr="00C114B4" w:rsidRDefault="003B2F4C" w:rsidP="003B2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документы о правах человека можно разделить на 2 группы:</w:t>
      </w:r>
    </w:p>
    <w:p w:rsidR="003B2F4C" w:rsidRPr="00C114B4" w:rsidRDefault="003B2F4C" w:rsidP="003B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B9A591" wp14:editId="3E115017">
            <wp:extent cx="5400675" cy="4324350"/>
            <wp:effectExtent l="0" t="0" r="0" b="0"/>
            <wp:docPr id="3" name="Рисунок 3" descr="F:\Utschebnik_Pedagogika_Tretjakowa\lexii017\ris_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tschebnik_Pedagogika_Tretjakowa\lexii017\ris_4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F4C" w:rsidRPr="00C114B4" w:rsidRDefault="003B2F4C" w:rsidP="003B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Всеобщая декларация прав человека является международным кодексом поведения в области прав человека. Общепринятыми являются следующие категории прав человека: </w:t>
      </w:r>
    </w:p>
    <w:p w:rsidR="003B2F4C" w:rsidRPr="00C114B4" w:rsidRDefault="003B2F4C" w:rsidP="003B2F4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Естественные</w:t>
      </w:r>
    </w:p>
    <w:p w:rsidR="003B2F4C" w:rsidRPr="00C114B4" w:rsidRDefault="003B2F4C" w:rsidP="003B2F4C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жизнь</w:t>
      </w:r>
    </w:p>
    <w:p w:rsidR="003B2F4C" w:rsidRPr="00C114B4" w:rsidRDefault="003B2F4C" w:rsidP="003B2F4C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здоровье</w:t>
      </w:r>
    </w:p>
    <w:p w:rsidR="003B2F4C" w:rsidRPr="00C114B4" w:rsidRDefault="003B2F4C" w:rsidP="003B2F4C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защиту</w:t>
      </w:r>
    </w:p>
    <w:p w:rsidR="003B2F4C" w:rsidRPr="00C114B4" w:rsidRDefault="003B2F4C" w:rsidP="003B2F4C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 жестокого отношения к человеку</w:t>
      </w:r>
    </w:p>
    <w:p w:rsidR="003B2F4C" w:rsidRPr="00C114B4" w:rsidRDefault="003B2F4C" w:rsidP="003B2F4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Гражданские</w:t>
      </w:r>
    </w:p>
    <w:p w:rsidR="003B2F4C" w:rsidRPr="00C114B4" w:rsidRDefault="003B2F4C" w:rsidP="003B2F4C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гражданство</w:t>
      </w:r>
    </w:p>
    <w:p w:rsidR="003B2F4C" w:rsidRPr="00C114B4" w:rsidRDefault="003B2F4C" w:rsidP="003B2F4C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свободу передвижения</w:t>
      </w:r>
    </w:p>
    <w:p w:rsidR="003B2F4C" w:rsidRPr="00C114B4" w:rsidRDefault="003B2F4C" w:rsidP="003B2F4C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выбор места жительства</w:t>
      </w:r>
    </w:p>
    <w:p w:rsidR="003B2F4C" w:rsidRPr="00C114B4" w:rsidRDefault="003B2F4C" w:rsidP="003B2F4C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вступление в брак, создание семьи</w:t>
      </w:r>
    </w:p>
    <w:p w:rsidR="003B2F4C" w:rsidRPr="00C114B4" w:rsidRDefault="003B2F4C" w:rsidP="003B2F4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Политические</w:t>
      </w:r>
    </w:p>
    <w:p w:rsidR="003B2F4C" w:rsidRPr="00C114B4" w:rsidRDefault="003B2F4C" w:rsidP="003B2F4C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Свобода мысли, совести, религии</w:t>
      </w:r>
    </w:p>
    <w:p w:rsidR="003B2F4C" w:rsidRPr="00C114B4" w:rsidRDefault="003B2F4C" w:rsidP="003B2F4C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голосования</w:t>
      </w:r>
    </w:p>
    <w:p w:rsidR="003B2F4C" w:rsidRPr="00C114B4" w:rsidRDefault="003B2F4C" w:rsidP="003B2F4C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управление страной</w:t>
      </w:r>
    </w:p>
    <w:p w:rsidR="003B2F4C" w:rsidRPr="00C114B4" w:rsidRDefault="003B2F4C" w:rsidP="003B2F4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</w:t>
      </w:r>
    </w:p>
    <w:p w:rsidR="003B2F4C" w:rsidRPr="00C114B4" w:rsidRDefault="003B2F4C" w:rsidP="003B2F4C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образование</w:t>
      </w:r>
    </w:p>
    <w:p w:rsidR="003B2F4C" w:rsidRPr="00C114B4" w:rsidRDefault="003B2F4C" w:rsidP="003B2F4C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хороший уровень здоровья</w:t>
      </w:r>
    </w:p>
    <w:p w:rsidR="003B2F4C" w:rsidRPr="00C114B4" w:rsidRDefault="003B2F4C" w:rsidP="003B2F4C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охрану материнства и детства</w:t>
      </w:r>
    </w:p>
    <w:p w:rsidR="003B2F4C" w:rsidRPr="00C114B4" w:rsidRDefault="003B2F4C" w:rsidP="003B2F4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</w:t>
      </w:r>
    </w:p>
    <w:p w:rsidR="003B2F4C" w:rsidRPr="00C114B4" w:rsidRDefault="003B2F4C" w:rsidP="003B2F4C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труд и соответствующие условия труда</w:t>
      </w:r>
    </w:p>
    <w:p w:rsidR="003B2F4C" w:rsidRPr="00C114B4" w:rsidRDefault="003B2F4C" w:rsidP="003B2F4C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выбор работы</w:t>
      </w:r>
    </w:p>
    <w:p w:rsidR="003B2F4C" w:rsidRPr="00C114B4" w:rsidRDefault="003B2F4C" w:rsidP="003B2F4C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отдых</w:t>
      </w:r>
    </w:p>
    <w:p w:rsidR="003B2F4C" w:rsidRPr="00C114B4" w:rsidRDefault="003B2F4C" w:rsidP="003B2F4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Культурные</w:t>
      </w:r>
    </w:p>
    <w:p w:rsidR="003B2F4C" w:rsidRPr="00C114B4" w:rsidRDefault="003B2F4C" w:rsidP="003B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и другие.</w:t>
      </w:r>
    </w:p>
    <w:p w:rsidR="003B2F4C" w:rsidRPr="00C114B4" w:rsidRDefault="003B2F4C" w:rsidP="00C11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права и свободы закреплены в конституциях государств.</w:t>
      </w:r>
    </w:p>
    <w:p w:rsidR="003B2F4C" w:rsidRPr="00C114B4" w:rsidRDefault="003B2F4C" w:rsidP="00C114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Декларация прав ребенка основана на всеобщей декларации прав человека. </w:t>
      </w:r>
      <w:r w:rsidRPr="00C114B4">
        <w:rPr>
          <w:rFonts w:ascii="Times New Roman" w:hAnsi="Times New Roman" w:cs="Times New Roman"/>
          <w:b/>
          <w:bCs/>
        </w:rPr>
        <w:t>Права ребёнка</w:t>
      </w:r>
      <w:r w:rsidRPr="00C114B4">
        <w:rPr>
          <w:rFonts w:ascii="Times New Roman" w:hAnsi="Times New Roman" w:cs="Times New Roman"/>
        </w:rPr>
        <w:t xml:space="preserve"> — свод </w:t>
      </w:r>
      <w:r w:rsidRPr="00C114B4">
        <w:rPr>
          <w:rFonts w:ascii="Times New Roman" w:hAnsi="Times New Roman" w:cs="Times New Roman"/>
        </w:rPr>
        <w:t>прав</w:t>
      </w:r>
      <w:r w:rsidRPr="00C114B4">
        <w:rPr>
          <w:rFonts w:ascii="Times New Roman" w:hAnsi="Times New Roman" w:cs="Times New Roman"/>
        </w:rPr>
        <w:t xml:space="preserve"> детей, зафиксированных в международных документах по правам ребёнка. </w:t>
      </w:r>
    </w:p>
    <w:p w:rsidR="003B2F4C" w:rsidRPr="00C114B4" w:rsidRDefault="003B2F4C" w:rsidP="00C11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положение: ребенок в силу его физической и умственной незрелости нуждается в защите, охране, заботе; каждое общество должно дать ребенку все лучшее, что оно имеет; декларация обеспечивает счастливое детство.</w:t>
      </w:r>
    </w:p>
    <w:p w:rsidR="003B2F4C" w:rsidRPr="00C114B4" w:rsidRDefault="003B2F4C" w:rsidP="00C11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правах ребенка в России была ратифицирована 13 июня 1990 г. В 1993 г. президент РФ и правительство принимают постановление о реализации конвенц</w:t>
      </w:r>
      <w:proofErr w:type="gramStart"/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</w:t>
      </w:r>
      <w:proofErr w:type="gramEnd"/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>Н о правах ребенка. В рамках этого постановления действует федеральная программа «Дети России», в которой разработаны ряд целевых программ: «Дети – инвалиды», «Дети – сироты», «Дети севера» и другие.</w:t>
      </w:r>
    </w:p>
    <w:p w:rsidR="00C114B4" w:rsidRPr="00C114B4" w:rsidRDefault="003B2F4C" w:rsidP="00C11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субъектах РФ так же активно осуществляется законотворческая деятельность. Так в Республике Коми действует закон «О защите прав детей в Республике Коми», долгосрочная целевая программа «Дети РК» (2003 – 2006 г.), в которой отмечено, что охрана и защита прав детей, их физическое, интеллектуальное и нравственное развитие признаны правительством РК приоритетным. Отмечены недостатки в решении проблем детей, определены подпрограммы: «Дети-инвалиды», «Дети-сироты», «Одаренные дети», «Здоровый ребенок», «Профилактика безнадзорности и правонарушений несовершеннолетних», «Круглогодичное оздоровление, отдых и труд детей и подростков РК».</w:t>
      </w:r>
    </w:p>
    <w:p w:rsidR="003B2F4C" w:rsidRPr="00C114B4" w:rsidRDefault="003B2F4C" w:rsidP="00C11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идея конвенции – это наилучшее обеспечение интересов ребенка</w:t>
      </w:r>
      <w:proofErr w:type="gramStart"/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данном документе ребенок впервые был признан полноправной и полноценной личностью.</w:t>
      </w:r>
    </w:p>
    <w:p w:rsidR="003B2F4C" w:rsidRPr="00C114B4" w:rsidRDefault="003B2F4C" w:rsidP="00C11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взяло на себя обязательство защищать детей, поэтому они имеют</w:t>
      </w:r>
      <w:r w:rsidR="00C114B4"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же права, как и взрослые:</w:t>
      </w:r>
    </w:p>
    <w:p w:rsidR="003B2F4C" w:rsidRPr="00C114B4" w:rsidRDefault="003B2F4C" w:rsidP="00C114B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имеет право на семью.</w:t>
      </w:r>
    </w:p>
    <w:p w:rsidR="003B2F4C" w:rsidRPr="00C114B4" w:rsidRDefault="003B2F4C" w:rsidP="00C114B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имеет право на заботу и защиту со стороны государства, если нет временной или постоянной защиты со стороны родителей.</w:t>
      </w:r>
    </w:p>
    <w:p w:rsidR="003B2F4C" w:rsidRPr="00C114B4" w:rsidRDefault="003B2F4C" w:rsidP="00C114B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имеет право посещать школу и учиться.</w:t>
      </w:r>
    </w:p>
    <w:p w:rsidR="003B2F4C" w:rsidRPr="00C114B4" w:rsidRDefault="003B2F4C" w:rsidP="00C114B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имеет право на равенство.</w:t>
      </w:r>
    </w:p>
    <w:p w:rsidR="003B2F4C" w:rsidRPr="00C114B4" w:rsidRDefault="003B2F4C" w:rsidP="00C114B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имеет право свободно выражать свои мысли.</w:t>
      </w:r>
    </w:p>
    <w:p w:rsidR="003B2F4C" w:rsidRPr="00C114B4" w:rsidRDefault="003B2F4C" w:rsidP="00C114B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имеет право на собственное мнение.</w:t>
      </w:r>
    </w:p>
    <w:p w:rsidR="003B2F4C" w:rsidRPr="00C114B4" w:rsidRDefault="003B2F4C" w:rsidP="00C114B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имеет право на имя и гражданство.</w:t>
      </w:r>
    </w:p>
    <w:p w:rsidR="003B2F4C" w:rsidRPr="00C114B4" w:rsidRDefault="003B2F4C" w:rsidP="00C114B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имеет право на получение информации.</w:t>
      </w:r>
    </w:p>
    <w:p w:rsidR="003B2F4C" w:rsidRPr="00C114B4" w:rsidRDefault="003B2F4C" w:rsidP="00C114B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имеет право на защиту от насилия и жестокого обращения.</w:t>
      </w:r>
    </w:p>
    <w:p w:rsidR="003B2F4C" w:rsidRPr="00C114B4" w:rsidRDefault="003B2F4C" w:rsidP="00C114B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имеет право на медицинское обслуживание.</w:t>
      </w:r>
    </w:p>
    <w:p w:rsidR="003B2F4C" w:rsidRPr="00C114B4" w:rsidRDefault="003B2F4C" w:rsidP="00C114B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имеет право на отдых и досуг.</w:t>
      </w:r>
    </w:p>
    <w:p w:rsidR="003B2F4C" w:rsidRPr="00C114B4" w:rsidRDefault="003B2F4C" w:rsidP="00C114B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Ребенок имеет право на дополнительную помощь со стороны государства, если есть особые потребности (например, у детей с ограниченными возможностями).</w:t>
      </w:r>
    </w:p>
    <w:p w:rsidR="003B2F4C" w:rsidRPr="00C114B4" w:rsidRDefault="003B2F4C" w:rsidP="00C11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Характеристика статей</w:t>
      </w:r>
    </w:p>
    <w:p w:rsidR="003B2F4C" w:rsidRPr="00C114B4" w:rsidRDefault="003B2F4C" w:rsidP="00C11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1-4 определяют понятие ребенок (человек до 18 лет), утверждает приоритет интересов детей по отношению к интересам </w:t>
      </w:r>
      <w:proofErr w:type="gramStart"/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proofErr w:type="gramEnd"/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подчеркивают гарантии государства по обеспечению прав ребенка. Статьи 5-11 провозглашают права детей на жизнь, на имя, на гражданство, на сохранение индивидуальности каждого ребенка, на заботу родителей.</w:t>
      </w:r>
    </w:p>
    <w:p w:rsidR="003B2F4C" w:rsidRPr="00C114B4" w:rsidRDefault="003B2F4C" w:rsidP="00C11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12-17 определяют право на выражение своих взглядов, мнения свободы мысли, совести, религии, собраний. </w:t>
      </w:r>
    </w:p>
    <w:p w:rsidR="003B2F4C" w:rsidRPr="00C114B4" w:rsidRDefault="003B2F4C" w:rsidP="00C11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20-26 определяют права сирот, детей лишенных попечительства, неполноценных в развитии. В этих статьях обозначено право на медицинскую помощь и социальную защиту.</w:t>
      </w:r>
    </w:p>
    <w:p w:rsidR="003B2F4C" w:rsidRPr="00C114B4" w:rsidRDefault="003B2F4C" w:rsidP="00C11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28-31 определяют право ребенка на образование, отдых и досуг.</w:t>
      </w:r>
    </w:p>
    <w:p w:rsidR="003B2F4C" w:rsidRPr="00C114B4" w:rsidRDefault="003B2F4C" w:rsidP="00C11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32-36 определяют право ребенка на защиту со стороны государства от экономической, сексуальной и другой эксплуатации, от похищения и торговли детьми.</w:t>
      </w:r>
    </w:p>
    <w:p w:rsidR="003B2F4C" w:rsidRPr="00C114B4" w:rsidRDefault="003B2F4C" w:rsidP="00C11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37-40 устанавливают права ребенка в случае совершения им правонарушений или преступлений.</w:t>
      </w:r>
    </w:p>
    <w:p w:rsidR="003B2F4C" w:rsidRPr="00C114B4" w:rsidRDefault="003B2F4C" w:rsidP="00C11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 статей конвенции (9, 10, 18, 19 и др.) обозначает роль семьи и родителей в заботе, защите детей и обязанности государства помогать семье в выполнении этих обязанностей.</w:t>
      </w:r>
    </w:p>
    <w:p w:rsidR="003B2F4C" w:rsidRPr="00C114B4" w:rsidRDefault="003B2F4C" w:rsidP="003B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3A66D6" wp14:editId="1087E97A">
            <wp:extent cx="2619375" cy="1876425"/>
            <wp:effectExtent l="0" t="0" r="9525" b="9525"/>
            <wp:docPr id="2" name="Рисунок 2" descr="F:\Utschebnik_Pedagogika_Tretjakowa\lexii017\ris_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Utschebnik_Pedagogika_Tretjakowa\lexii017\ris_4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F4C" w:rsidRPr="00C114B4" w:rsidRDefault="003B2F4C" w:rsidP="003B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Ознакомление дошкольников с конвенцией о правах человека (ребенка)</w:t>
      </w:r>
    </w:p>
    <w:p w:rsidR="003B2F4C" w:rsidRPr="00C114B4" w:rsidRDefault="003B2F4C" w:rsidP="003B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Конвенция провозглашает </w:t>
      </w:r>
      <w:r w:rsidRPr="00C114B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право ребенка знать свои права!</w:t>
      </w:r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в отечественной дошкольной педагогике эта проблема только разрабатывается, вызывая интерес у исследователей и практиков. В программе «Радуга» в I мл</w:t>
      </w:r>
      <w:proofErr w:type="gramStart"/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(2 </w:t>
      </w:r>
      <w:proofErr w:type="spellStart"/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>-е) определены права ребенка, которые должны соблюдаться в детском саду. Авторы считают, что соблюдение этих прав ребенка является важнейшим условием развития индивидуальности ребенка. Права на уважение достоинства, на собственные планы и намерения, право на собственные привычки, вкусы, предпочтения, на выражение своего настроения, состояния, на собственное мнение в отношении к другим детям и взрослым, на личную собственность, на заботу и помощь со стороны взрослых.</w:t>
      </w:r>
    </w:p>
    <w:p w:rsidR="003B2F4C" w:rsidRPr="00C114B4" w:rsidRDefault="003B2F4C" w:rsidP="003B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Взрослые и </w:t>
      </w:r>
      <w:proofErr w:type="spellStart"/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педагоги очень поверхностно </w:t>
      </w:r>
      <w:proofErr w:type="gramStart"/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 себе права</w:t>
      </w:r>
      <w:proofErr w:type="gramEnd"/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поэтому очень часто их нарушают.</w:t>
      </w:r>
    </w:p>
    <w:p w:rsidR="003B2F4C" w:rsidRPr="00C114B4" w:rsidRDefault="003B2F4C" w:rsidP="003B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набор методических пособий для проведения работы по знакомству с правами человека: </w:t>
      </w:r>
    </w:p>
    <w:p w:rsidR="003B2F4C" w:rsidRPr="00C114B4" w:rsidRDefault="003B2F4C" w:rsidP="003B2F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Шабельник</w:t>
      </w:r>
      <w:proofErr w:type="spellEnd"/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Е.С., </w:t>
      </w:r>
      <w:proofErr w:type="spellStart"/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Каширцева</w:t>
      </w:r>
      <w:proofErr w:type="spellEnd"/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Е.Д. «Ваши права», М., 1995 г.</w:t>
      </w:r>
    </w:p>
    <w:p w:rsidR="003B2F4C" w:rsidRPr="00C114B4" w:rsidRDefault="003B2F4C" w:rsidP="003B2F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Шабельник</w:t>
      </w:r>
      <w:proofErr w:type="spellEnd"/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Е.С., </w:t>
      </w:r>
      <w:proofErr w:type="spellStart"/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Каширцева</w:t>
      </w:r>
      <w:proofErr w:type="spellEnd"/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Е.Д. «Права на всякий случай», М., 1995 г.</w:t>
      </w:r>
    </w:p>
    <w:p w:rsidR="003B2F4C" w:rsidRPr="00C114B4" w:rsidRDefault="003B2F4C" w:rsidP="003B2F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>Шнекеррдорф</w:t>
      </w:r>
      <w:proofErr w:type="spellEnd"/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З.К. «Младшим школьникам о правах человека», М., 1995.</w:t>
      </w:r>
    </w:p>
    <w:p w:rsidR="003B2F4C" w:rsidRPr="00C114B4" w:rsidRDefault="003B2F4C" w:rsidP="003B2F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Усачев</w:t>
      </w:r>
      <w:proofErr w:type="gramStart"/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Приключения маленького человечка: Всеобщая декларация прав человека в пересказе для детей и взрослых. – М.: Самовар, 1995.</w:t>
      </w:r>
    </w:p>
    <w:p w:rsidR="003B2F4C" w:rsidRPr="00C114B4" w:rsidRDefault="003B2F4C" w:rsidP="003B2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результате работы ребенка необходимо подвести к осознанию главного: каждый человек имеет право на жизнь, свободу и счастье. Но каждый человек наделен не только правами, но обязанностями.</w:t>
      </w:r>
    </w:p>
    <w:p w:rsidR="003B2F4C" w:rsidRPr="00C114B4" w:rsidRDefault="003B2F4C" w:rsidP="003B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4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14969B" wp14:editId="35E2955F">
            <wp:extent cx="2695575" cy="2447925"/>
            <wp:effectExtent l="0" t="0" r="9525" b="9525"/>
            <wp:docPr id="1" name="Рисунок 1" descr="F:\Utschebnik_Pedagogika_Tretjakowa\lexii017\ris_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Utschebnik_Pedagogika_Tretjakowa\lexii017\ris_4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2F4C" w:rsidRPr="00C114B4" w:rsidSect="00F4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72A"/>
    <w:multiLevelType w:val="multilevel"/>
    <w:tmpl w:val="03E22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17B8B"/>
    <w:multiLevelType w:val="hybridMultilevel"/>
    <w:tmpl w:val="D2243C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C2123A"/>
    <w:multiLevelType w:val="multilevel"/>
    <w:tmpl w:val="DDE4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7271AD"/>
    <w:multiLevelType w:val="hybridMultilevel"/>
    <w:tmpl w:val="C7D82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223"/>
    <w:rsid w:val="003B2F4C"/>
    <w:rsid w:val="004F0546"/>
    <w:rsid w:val="00602C93"/>
    <w:rsid w:val="0068031A"/>
    <w:rsid w:val="00711223"/>
    <w:rsid w:val="008560B9"/>
    <w:rsid w:val="008652E6"/>
    <w:rsid w:val="008F07A8"/>
    <w:rsid w:val="00914422"/>
    <w:rsid w:val="00BF0A05"/>
    <w:rsid w:val="00C114B4"/>
    <w:rsid w:val="00F44A00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00"/>
  </w:style>
  <w:style w:type="paragraph" w:styleId="1">
    <w:name w:val="heading 1"/>
    <w:basedOn w:val="a"/>
    <w:next w:val="a"/>
    <w:link w:val="10"/>
    <w:uiPriority w:val="9"/>
    <w:qFormat/>
    <w:rsid w:val="00C114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2F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B2F4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2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2F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14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 Windows</cp:lastModifiedBy>
  <cp:revision>4</cp:revision>
  <dcterms:created xsi:type="dcterms:W3CDTF">2020-03-29T18:34:00Z</dcterms:created>
  <dcterms:modified xsi:type="dcterms:W3CDTF">2020-05-03T21:23:00Z</dcterms:modified>
</cp:coreProperties>
</file>