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790B" w14:textId="69D9EB1A" w:rsidR="00BF7CD5" w:rsidRDefault="00BF4B22" w:rsidP="00BF4B22">
      <w:pPr>
        <w:jc w:val="center"/>
        <w:rPr>
          <w:rFonts w:ascii="Times New Roman" w:hAnsi="Times New Roman" w:cs="Times New Roman"/>
          <w:sz w:val="28"/>
          <w:szCs w:val="28"/>
        </w:rPr>
      </w:pPr>
      <w:r w:rsidRPr="00BF4B22">
        <w:rPr>
          <w:rFonts w:ascii="Times New Roman" w:hAnsi="Times New Roman" w:cs="Times New Roman"/>
          <w:sz w:val="28"/>
          <w:szCs w:val="28"/>
        </w:rPr>
        <w:t>Лекция №52</w:t>
      </w:r>
      <w:bookmarkStart w:id="0" w:name="_GoBack"/>
      <w:bookmarkEnd w:id="0"/>
    </w:p>
    <w:p w14:paraId="681D343C" w14:textId="44176B5F" w:rsidR="00BF4B22" w:rsidRPr="00EF26EC" w:rsidRDefault="00BF4B22" w:rsidP="00BF4B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DF67B9" w:rsidRPr="00EF26EC">
        <w:rPr>
          <w:rFonts w:ascii="Times New Roman" w:hAnsi="Times New Roman" w:cs="Times New Roman"/>
          <w:b/>
          <w:sz w:val="28"/>
          <w:szCs w:val="28"/>
        </w:rPr>
        <w:t>М</w:t>
      </w:r>
      <w:r w:rsidRPr="00EF26EC">
        <w:rPr>
          <w:rFonts w:ascii="Times New Roman" w:hAnsi="Times New Roman" w:cs="Times New Roman"/>
          <w:b/>
          <w:sz w:val="28"/>
          <w:szCs w:val="28"/>
        </w:rPr>
        <w:t>етодика изучения уравнений в курсе математики</w:t>
      </w:r>
      <w:r w:rsidR="00DF67B9" w:rsidRPr="00EF26EC">
        <w:rPr>
          <w:rFonts w:ascii="Times New Roman" w:hAnsi="Times New Roman" w:cs="Times New Roman"/>
          <w:b/>
          <w:sz w:val="28"/>
          <w:szCs w:val="28"/>
        </w:rPr>
        <w:t>.</w:t>
      </w:r>
    </w:p>
    <w:p w14:paraId="6A612E35" w14:textId="60E956D0" w:rsidR="00BF4B22" w:rsidRDefault="00BF4B22" w:rsidP="00DF67B9">
      <w:pPr>
        <w:jc w:val="both"/>
        <w:rPr>
          <w:rFonts w:ascii="Times New Roman" w:hAnsi="Times New Roman" w:cs="Times New Roman"/>
          <w:sz w:val="28"/>
          <w:szCs w:val="28"/>
        </w:rPr>
      </w:pPr>
      <w:r w:rsidRPr="00DF67B9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  <w:r w:rsidRPr="00BF4B22">
        <w:rPr>
          <w:rFonts w:ascii="Times New Roman" w:hAnsi="Times New Roman" w:cs="Times New Roman"/>
          <w:sz w:val="28"/>
          <w:szCs w:val="28"/>
        </w:rPr>
        <w:t>: большую трудность для младшего школьного возраста предста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F4B22">
        <w:rPr>
          <w:rFonts w:ascii="Times New Roman" w:hAnsi="Times New Roman" w:cs="Times New Roman"/>
          <w:sz w:val="28"/>
          <w:szCs w:val="28"/>
        </w:rPr>
        <w:t xml:space="preserve">ляет умение решать уравнения, поэтому степень усвоения материала учащимися </w:t>
      </w:r>
      <w:r w:rsidRPr="00BF4B22">
        <w:rPr>
          <w:rFonts w:ascii="Times New Roman" w:hAnsi="Times New Roman" w:cs="Times New Roman"/>
          <w:b/>
          <w:sz w:val="28"/>
          <w:szCs w:val="28"/>
        </w:rPr>
        <w:t>невысока.</w:t>
      </w:r>
      <w:r w:rsidRPr="00BF4B22">
        <w:rPr>
          <w:rFonts w:ascii="Times New Roman" w:hAnsi="Times New Roman" w:cs="Times New Roman"/>
          <w:sz w:val="28"/>
          <w:szCs w:val="28"/>
        </w:rPr>
        <w:t xml:space="preserve"> На начальную школу возлагается </w:t>
      </w:r>
      <w:proofErr w:type="gramStart"/>
      <w:r w:rsidRPr="00BF4B22">
        <w:rPr>
          <w:rFonts w:ascii="Times New Roman" w:hAnsi="Times New Roman" w:cs="Times New Roman"/>
          <w:sz w:val="28"/>
          <w:szCs w:val="28"/>
        </w:rPr>
        <w:t>высочайшая  ответственность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все дальнейшее обучение математике, также умению решать уравнения в старших классах.</w:t>
      </w:r>
    </w:p>
    <w:p w14:paraId="72B45DD9" w14:textId="20B6B03D" w:rsidR="00BF4B22" w:rsidRDefault="00BF4B2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Существенный вклад в изучение проблемы решение уравнений в начальных классах внесли ученые: </w:t>
      </w:r>
      <w:r w:rsidRPr="00BF4B22">
        <w:rPr>
          <w:rFonts w:ascii="Times New Roman" w:hAnsi="Times New Roman" w:cs="Times New Roman"/>
          <w:b/>
          <w:i/>
          <w:sz w:val="28"/>
          <w:szCs w:val="28"/>
        </w:rPr>
        <w:t>Рене Декарт, Николай Иванович Лобачевский, Людмила Георгиевна Петерсон, Виноградова Наталья Федоровна, Истомина Наталья Борисовна.</w:t>
      </w:r>
    </w:p>
    <w:p w14:paraId="1B93D128" w14:textId="2EF3530F" w:rsidR="00BF4B22" w:rsidRDefault="00BF4B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решать уравнения еще в древности была вызвана потребностью решать задачи, связанные с нахождением площадей земельных участков и с земляными работами военного характера, а также с развитием астрономии и самой математики</w:t>
      </w:r>
      <w:r w:rsidR="009A1DE5">
        <w:rPr>
          <w:rFonts w:ascii="Times New Roman" w:hAnsi="Times New Roman" w:cs="Times New Roman"/>
          <w:sz w:val="28"/>
          <w:szCs w:val="28"/>
        </w:rPr>
        <w:t>. Квадратные уравнения умели решать около 2000 лет до н.э. Вавилоне.</w:t>
      </w:r>
    </w:p>
    <w:p w14:paraId="47C6326D" w14:textId="056AC69F" w:rsidR="009A1DE5" w:rsidRDefault="009A1DE5" w:rsidP="009A1DE5">
      <w:pPr>
        <w:jc w:val="both"/>
        <w:rPr>
          <w:rFonts w:ascii="Times New Roman" w:hAnsi="Times New Roman" w:cs="Times New Roman"/>
          <w:sz w:val="28"/>
          <w:szCs w:val="28"/>
        </w:rPr>
      </w:pPr>
      <w:r w:rsidRPr="009A1DE5">
        <w:rPr>
          <w:rFonts w:ascii="Times New Roman" w:hAnsi="Times New Roman" w:cs="Times New Roman"/>
          <w:b/>
          <w:sz w:val="28"/>
          <w:szCs w:val="28"/>
        </w:rPr>
        <w:t>Уравнение</w:t>
      </w:r>
      <w:r>
        <w:rPr>
          <w:rFonts w:ascii="Times New Roman" w:hAnsi="Times New Roman" w:cs="Times New Roman"/>
          <w:sz w:val="28"/>
          <w:szCs w:val="28"/>
        </w:rPr>
        <w:t xml:space="preserve"> – математическое равенство с одной или несколькими неизвестными величинами.</w:t>
      </w:r>
    </w:p>
    <w:p w14:paraId="6C5277A2" w14:textId="2F8A5C36" w:rsidR="009A1DE5" w:rsidRDefault="009A1DE5" w:rsidP="009A1D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решения уравнений:</w:t>
      </w:r>
    </w:p>
    <w:p w14:paraId="6A005284" w14:textId="5A205293" w:rsidR="009A1DE5" w:rsidRDefault="009A1DE5" w:rsidP="009A1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подбора;</w:t>
      </w:r>
    </w:p>
    <w:p w14:paraId="250CB43C" w14:textId="5820125B" w:rsidR="009A1DE5" w:rsidRDefault="009A1DE5" w:rsidP="009A1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 на основе соотношения между частью и целым;</w:t>
      </w:r>
    </w:p>
    <w:p w14:paraId="616D01E0" w14:textId="6FDCC7DF" w:rsidR="009A1DE5" w:rsidRDefault="009A1DE5" w:rsidP="009A1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 на основе зависимости между компонентами действий;</w:t>
      </w:r>
    </w:p>
    <w:p w14:paraId="03ECB17F" w14:textId="76F00A7D" w:rsidR="009A1DE5" w:rsidRDefault="009A1DE5" w:rsidP="009A1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 на основе знаний конкретного смысла умножения;</w:t>
      </w:r>
    </w:p>
    <w:p w14:paraId="71CF61E1" w14:textId="6923819E" w:rsidR="009A1DE5" w:rsidRDefault="009A1DE5" w:rsidP="009A1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 способом методического приема с весами;</w:t>
      </w:r>
    </w:p>
    <w:p w14:paraId="123069DC" w14:textId="3B5D28FD" w:rsidR="009A1DE5" w:rsidRDefault="009A1DE5" w:rsidP="009A1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Способ, основанный на знании состава чисел;</w:t>
      </w:r>
    </w:p>
    <w:p w14:paraId="7FFA4A2C" w14:textId="3D83A6D5" w:rsidR="009A1DE5" w:rsidRDefault="009A1DE5" w:rsidP="009A1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Графический способ;</w:t>
      </w:r>
    </w:p>
    <w:p w14:paraId="5A6BA43D" w14:textId="11EC0AAD" w:rsidR="009A1DE5" w:rsidRDefault="009A1DE5" w:rsidP="009A1D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Способы, основанные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разностном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кратном отношении чисел.</w:t>
      </w:r>
    </w:p>
    <w:p w14:paraId="27624DCA" w14:textId="77777777" w:rsidR="009A1DE5" w:rsidRPr="009A1DE5" w:rsidRDefault="009A1DE5" w:rsidP="009A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9A1DE5" w14:paraId="13681D21" w14:textId="77777777" w:rsidTr="009A1DE5">
        <w:tc>
          <w:tcPr>
            <w:tcW w:w="4672" w:type="dxa"/>
          </w:tcPr>
          <w:p w14:paraId="3CAB542A" w14:textId="2E3D7E2E" w:rsidR="009A1DE5" w:rsidRPr="009A1DE5" w:rsidRDefault="009A1DE5" w:rsidP="009A1D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E5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Традиционная система</w:t>
            </w:r>
          </w:p>
        </w:tc>
        <w:tc>
          <w:tcPr>
            <w:tcW w:w="4673" w:type="dxa"/>
          </w:tcPr>
          <w:p w14:paraId="13C8A4D4" w14:textId="472072C9" w:rsidR="009A1DE5" w:rsidRPr="009A1DE5" w:rsidRDefault="009A1DE5" w:rsidP="009A1DE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DE5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система</w:t>
            </w:r>
          </w:p>
        </w:tc>
      </w:tr>
      <w:tr w:rsidR="009A1DE5" w14:paraId="10FF7714" w14:textId="77777777" w:rsidTr="009A1DE5">
        <w:tc>
          <w:tcPr>
            <w:tcW w:w="4672" w:type="dxa"/>
          </w:tcPr>
          <w:p w14:paraId="51128A09" w14:textId="77777777" w:rsidR="009A1DE5" w:rsidRDefault="009A1DE5" w:rsidP="009A1D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программам Школа России и начальная Школа 21 века – со 2 класса,</w:t>
            </w:r>
          </w:p>
          <w:p w14:paraId="1C3232BD" w14:textId="27DB16DC" w:rsidR="009A1DE5" w:rsidRDefault="009A1DE5" w:rsidP="009A1D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программе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Гармония  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 2 класса</w:t>
            </w:r>
          </w:p>
        </w:tc>
        <w:tc>
          <w:tcPr>
            <w:tcW w:w="4673" w:type="dxa"/>
          </w:tcPr>
          <w:p w14:paraId="4CD13588" w14:textId="0C58895D" w:rsidR="009A1DE5" w:rsidRDefault="00262C07" w:rsidP="009A1D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данной темой начинается в 1 классе</w:t>
            </w:r>
          </w:p>
        </w:tc>
      </w:tr>
      <w:tr w:rsidR="009A1DE5" w14:paraId="3C9742D7" w14:textId="77777777" w:rsidTr="009A1DE5">
        <w:tc>
          <w:tcPr>
            <w:tcW w:w="4672" w:type="dxa"/>
          </w:tcPr>
          <w:p w14:paraId="3387F77C" w14:textId="7D9CD3AE" w:rsidR="009A1DE5" w:rsidRDefault="009A1DE5" w:rsidP="009A1D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7">
              <w:rPr>
                <w:rFonts w:ascii="Times New Roman" w:hAnsi="Times New Roman" w:cs="Times New Roman"/>
                <w:b/>
                <w:sz w:val="28"/>
                <w:szCs w:val="28"/>
              </w:rPr>
              <w:t>Способ подбора</w:t>
            </w:r>
            <w:r w:rsidR="00262C07" w:rsidRPr="00262C0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C07">
              <w:rPr>
                <w:rFonts w:ascii="Times New Roman" w:hAnsi="Times New Roman" w:cs="Times New Roman"/>
                <w:sz w:val="28"/>
                <w:szCs w:val="28"/>
              </w:rPr>
              <w:t xml:space="preserve"> решение уравнений на основе соотношения между частью и целым (например: х+15=30, </w:t>
            </w:r>
            <w:proofErr w:type="spellStart"/>
            <w:r w:rsidR="00262C07">
              <w:rPr>
                <w:rFonts w:ascii="Times New Roman" w:hAnsi="Times New Roman" w:cs="Times New Roman"/>
                <w:sz w:val="28"/>
                <w:szCs w:val="28"/>
              </w:rPr>
              <w:t>Л.Г.Петерсон</w:t>
            </w:r>
            <w:proofErr w:type="spellEnd"/>
            <w:r w:rsidR="00262C0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14:paraId="022E12E3" w14:textId="3CD8B13F" w:rsidR="009A1DE5" w:rsidRDefault="00262C07" w:rsidP="009A1D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2C07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уравнений на основе зависимости между компонентами действий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(например: х+25=12*3)</w:t>
            </w:r>
          </w:p>
        </w:tc>
      </w:tr>
    </w:tbl>
    <w:p w14:paraId="7EA41F21" w14:textId="76C44F4C" w:rsidR="009A1DE5" w:rsidRDefault="00262C07" w:rsidP="009A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Авторы программы </w:t>
      </w:r>
      <w:r w:rsidRPr="00262C07">
        <w:rPr>
          <w:rFonts w:ascii="Times New Roman" w:hAnsi="Times New Roman" w:cs="Times New Roman"/>
          <w:b/>
          <w:sz w:val="28"/>
          <w:szCs w:val="28"/>
        </w:rPr>
        <w:t>«Школа -2100</w:t>
      </w:r>
      <w:r>
        <w:rPr>
          <w:rFonts w:ascii="Times New Roman" w:hAnsi="Times New Roman" w:cs="Times New Roman"/>
          <w:sz w:val="28"/>
          <w:szCs w:val="28"/>
        </w:rPr>
        <w:t>» знакомят с уравнениями как можно раньше и в процессе их решения осуществлять работу по усвоению детьми правил о взаимосвязи компонентов и результатов действий.</w:t>
      </w:r>
    </w:p>
    <w:p w14:paraId="6422FD1C" w14:textId="53B9961D" w:rsidR="00262C07" w:rsidRDefault="00262C07" w:rsidP="009A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2C07">
        <w:rPr>
          <w:rFonts w:ascii="Times New Roman" w:hAnsi="Times New Roman" w:cs="Times New Roman"/>
          <w:b/>
          <w:sz w:val="28"/>
          <w:szCs w:val="28"/>
        </w:rPr>
        <w:t>Уже в 1 классе</w:t>
      </w:r>
      <w:r>
        <w:rPr>
          <w:rFonts w:ascii="Times New Roman" w:hAnsi="Times New Roman" w:cs="Times New Roman"/>
          <w:sz w:val="28"/>
          <w:szCs w:val="28"/>
        </w:rPr>
        <w:t xml:space="preserve"> в курсе математики для начальных классов формируются некоторые понятия, связанные с алгеброй.</w:t>
      </w:r>
    </w:p>
    <w:p w14:paraId="11C0BB05" w14:textId="52A0B1F1" w:rsidR="00262C07" w:rsidRDefault="00262C07" w:rsidP="009A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Это понятия выражения, </w:t>
      </w:r>
      <w:r>
        <w:rPr>
          <w:rFonts w:ascii="Times New Roman" w:hAnsi="Times New Roman" w:cs="Times New Roman"/>
          <w:sz w:val="28"/>
          <w:szCs w:val="28"/>
        </w:rPr>
        <w:t>равенства, неравенства (числового и буквенного), уравнения и формулы.</w:t>
      </w:r>
    </w:p>
    <w:p w14:paraId="79D73CD2" w14:textId="3686490D" w:rsidR="00262C07" w:rsidRDefault="00262C07" w:rsidP="009A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Суть этих понятий </w:t>
      </w:r>
      <w:r>
        <w:rPr>
          <w:rFonts w:ascii="Times New Roman" w:hAnsi="Times New Roman" w:cs="Times New Roman"/>
          <w:sz w:val="28"/>
          <w:szCs w:val="28"/>
        </w:rPr>
        <w:t xml:space="preserve">раскрывается на конкретной основе, изучение их увязывается с изучением арифметического материала. У учащихся формируется умения правильно пользоваться математической </w:t>
      </w:r>
      <w:r w:rsidR="0041078D">
        <w:rPr>
          <w:rFonts w:ascii="Times New Roman" w:hAnsi="Times New Roman" w:cs="Times New Roman"/>
          <w:sz w:val="28"/>
          <w:szCs w:val="28"/>
        </w:rPr>
        <w:t>терминологией и символикой.</w:t>
      </w:r>
    </w:p>
    <w:p w14:paraId="195EAF11" w14:textId="5C726614" w:rsidR="0041078D" w:rsidRDefault="0041078D" w:rsidP="009A1D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0AF7">
        <w:rPr>
          <w:rFonts w:ascii="Times New Roman" w:hAnsi="Times New Roman" w:cs="Times New Roman"/>
          <w:b/>
          <w:sz w:val="28"/>
          <w:szCs w:val="28"/>
        </w:rPr>
        <w:t>Темы 1 класса:</w:t>
      </w:r>
      <w:r>
        <w:rPr>
          <w:rFonts w:ascii="Times New Roman" w:hAnsi="Times New Roman" w:cs="Times New Roman"/>
          <w:sz w:val="28"/>
          <w:szCs w:val="28"/>
        </w:rPr>
        <w:t xml:space="preserve"> Равенства, неравенства, знаки «=», «</w:t>
      </w:r>
      <w:r w:rsidRPr="0041078D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»; «</w:t>
      </w:r>
      <w:r w:rsidRPr="0041078D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». Числовые выражения. Чтение, запись, нахождение значений выражений. Порядок выполнения действий в выражениях, содержащих два и более действий.</w:t>
      </w:r>
    </w:p>
    <w:p w14:paraId="71959179" w14:textId="26B4C356" w:rsidR="00EA35BE" w:rsidRDefault="0041078D" w:rsidP="00EA35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значений выражений вида а + 5 и а + 6</w:t>
      </w:r>
      <w:r w:rsidR="00EA35BE">
        <w:rPr>
          <w:rFonts w:ascii="Times New Roman" w:hAnsi="Times New Roman" w:cs="Times New Roman"/>
          <w:sz w:val="28"/>
          <w:szCs w:val="28"/>
        </w:rPr>
        <w:t>; а – 5 и а – 6. Равенство и неравенство. Уравнения вида а + х =</w:t>
      </w:r>
      <w:r w:rsidR="00EA35BE">
        <w:rPr>
          <w:rFonts w:ascii="Times New Roman" w:hAnsi="Times New Roman" w:cs="Times New Roman"/>
          <w:sz w:val="28"/>
          <w:szCs w:val="28"/>
          <w:lang w:val="en-US"/>
        </w:rPr>
        <w:t xml:space="preserve"> b</w:t>
      </w:r>
      <w:r w:rsidR="00EA35BE">
        <w:rPr>
          <w:rFonts w:ascii="Times New Roman" w:hAnsi="Times New Roman" w:cs="Times New Roman"/>
          <w:sz w:val="28"/>
          <w:szCs w:val="28"/>
        </w:rPr>
        <w:t>.</w:t>
      </w:r>
    </w:p>
    <w:p w14:paraId="7CD6F59D" w14:textId="0E946F80" w:rsidR="00730AF7" w:rsidRDefault="00EA35BE" w:rsidP="00730A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разработки уроков по математике с 1-го по 4-ый класс мною была выбрана программа «Школа</w:t>
      </w:r>
      <w:r w:rsidR="00730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2100». Эта программа, по некоторым оценкам</w:t>
      </w:r>
      <w:r w:rsidR="00730AF7">
        <w:rPr>
          <w:rFonts w:ascii="Times New Roman" w:hAnsi="Times New Roman" w:cs="Times New Roman"/>
          <w:sz w:val="28"/>
          <w:szCs w:val="28"/>
        </w:rPr>
        <w:t xml:space="preserve">, является самой распространенной в нашем регионе. С каждым годом по этой образовательной программе работает всё больше учителей. В её основе лежат </w:t>
      </w:r>
      <w:r w:rsidR="00730AF7" w:rsidRPr="00730AF7">
        <w:rPr>
          <w:rFonts w:ascii="Times New Roman" w:hAnsi="Times New Roman" w:cs="Times New Roman"/>
          <w:b/>
          <w:sz w:val="28"/>
          <w:szCs w:val="28"/>
        </w:rPr>
        <w:t>следующие технологи</w:t>
      </w:r>
      <w:r w:rsidR="00730AF7">
        <w:rPr>
          <w:rFonts w:ascii="Times New Roman" w:hAnsi="Times New Roman" w:cs="Times New Roman"/>
          <w:b/>
          <w:sz w:val="28"/>
          <w:szCs w:val="28"/>
        </w:rPr>
        <w:t>и:</w:t>
      </w:r>
    </w:p>
    <w:p w14:paraId="233A638E" w14:textId="481227AB" w:rsidR="00730AF7" w:rsidRDefault="00730AF7" w:rsidP="00730AF7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>-технология проблемного диалога;</w:t>
      </w:r>
    </w:p>
    <w:p w14:paraId="7B889E70" w14:textId="03D7F7AF" w:rsidR="00730AF7" w:rsidRDefault="00730AF7" w:rsidP="00730AF7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-технология формирования правильного типа читательской деятельности;</w:t>
      </w:r>
    </w:p>
    <w:p w14:paraId="0F45A8E1" w14:textId="0E33D4BA" w:rsidR="00730AF7" w:rsidRDefault="00730AF7" w:rsidP="00730AF7">
      <w:pPr>
        <w:pStyle w:val="a3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-технология оценивания образовательных достижений учащихся.</w:t>
      </w:r>
    </w:p>
    <w:p w14:paraId="6C73BA9C" w14:textId="080EE69E" w:rsidR="00730AF7" w:rsidRPr="00DF67B9" w:rsidRDefault="00730AF7" w:rsidP="00730A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7B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DF67B9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Методические рекомендации </w:t>
      </w:r>
      <w:r w:rsidR="008E3897" w:rsidRPr="00DF67B9">
        <w:rPr>
          <w:rFonts w:ascii="Times New Roman" w:hAnsi="Times New Roman" w:cs="Times New Roman"/>
          <w:b/>
          <w:sz w:val="28"/>
          <w:szCs w:val="28"/>
          <w:u w:val="single"/>
        </w:rPr>
        <w:t>учителям:</w:t>
      </w:r>
    </w:p>
    <w:p w14:paraId="7620B8A6" w14:textId="7A61D9C9" w:rsidR="00EA35BE" w:rsidRPr="00262D48" w:rsidRDefault="008E3897" w:rsidP="00262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D48">
        <w:rPr>
          <w:rFonts w:ascii="Times New Roman" w:hAnsi="Times New Roman" w:cs="Times New Roman"/>
          <w:sz w:val="28"/>
          <w:szCs w:val="28"/>
        </w:rPr>
        <w:t>Тему изучение уравнений следует ввести постепенно, чтобы дети понимали и запоминали. Начните с заданий с окошечками, например:</w:t>
      </w:r>
    </w:p>
    <w:p w14:paraId="16ECE9BC" w14:textId="6A069D98" w:rsidR="008E3897" w:rsidRPr="00262D48" w:rsidRDefault="008E3897" w:rsidP="00262D48">
      <w:pPr>
        <w:ind w:left="2055"/>
        <w:rPr>
          <w:rFonts w:ascii="Times New Roman" w:hAnsi="Times New Roman" w:cs="Times New Roman"/>
          <w:sz w:val="28"/>
          <w:szCs w:val="28"/>
        </w:rPr>
      </w:pPr>
      <w:r w:rsidRPr="00262D48">
        <w:rPr>
          <w:rFonts w:ascii="Times New Roman" w:hAnsi="Times New Roman" w:cs="Times New Roman"/>
          <w:sz w:val="28"/>
          <w:szCs w:val="28"/>
        </w:rPr>
        <w:t xml:space="preserve">                                                  49 Х=56 </w:t>
      </w:r>
    </w:p>
    <w:p w14:paraId="1AD8C9AE" w14:textId="703FB37D" w:rsidR="008E3897" w:rsidRPr="00262D48" w:rsidRDefault="008E3897" w:rsidP="00262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D48">
        <w:rPr>
          <w:rFonts w:ascii="Times New Roman" w:hAnsi="Times New Roman" w:cs="Times New Roman"/>
          <w:sz w:val="28"/>
          <w:szCs w:val="28"/>
        </w:rPr>
        <w:t xml:space="preserve">На уроках при изучении темы уравнений используйте добавочно красочный наглядный материал, потому что в </w:t>
      </w:r>
      <w:proofErr w:type="gramStart"/>
      <w:r w:rsidRPr="00262D48">
        <w:rPr>
          <w:rFonts w:ascii="Times New Roman" w:hAnsi="Times New Roman" w:cs="Times New Roman"/>
          <w:sz w:val="28"/>
          <w:szCs w:val="28"/>
        </w:rPr>
        <w:t>учебниках  мало</w:t>
      </w:r>
      <w:proofErr w:type="gramEnd"/>
      <w:r w:rsidRPr="00262D48">
        <w:rPr>
          <w:rFonts w:ascii="Times New Roman" w:hAnsi="Times New Roman" w:cs="Times New Roman"/>
          <w:sz w:val="28"/>
          <w:szCs w:val="28"/>
        </w:rPr>
        <w:t xml:space="preserve"> рисунков. </w:t>
      </w:r>
    </w:p>
    <w:p w14:paraId="6BBA5956" w14:textId="3AE0ECE9" w:rsidR="008E3897" w:rsidRPr="00262D48" w:rsidRDefault="008E3897" w:rsidP="00262D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62D48">
        <w:rPr>
          <w:rFonts w:ascii="Times New Roman" w:hAnsi="Times New Roman" w:cs="Times New Roman"/>
          <w:sz w:val="28"/>
          <w:szCs w:val="28"/>
        </w:rPr>
        <w:t>При решении уравнений для сильных детей приготовьте трудные задания, а слабые пусть занимаются по памятке и решают простые уравнения</w:t>
      </w:r>
    </w:p>
    <w:p w14:paraId="5EC04F6E" w14:textId="23CD4397" w:rsidR="00B95087" w:rsidRPr="00262D48" w:rsidRDefault="008E3897" w:rsidP="00262D48">
      <w:pPr>
        <w:ind w:left="2055"/>
        <w:rPr>
          <w:rFonts w:ascii="Times New Roman" w:hAnsi="Times New Roman" w:cs="Times New Roman"/>
          <w:sz w:val="28"/>
          <w:szCs w:val="28"/>
        </w:rPr>
      </w:pPr>
      <w:r w:rsidRPr="00262D48">
        <w:rPr>
          <w:rFonts w:ascii="Times New Roman" w:hAnsi="Times New Roman" w:cs="Times New Roman"/>
          <w:sz w:val="28"/>
          <w:szCs w:val="28"/>
        </w:rPr>
        <w:t>У</w:t>
      </w:r>
      <w:r w:rsidR="00B95087" w:rsidRPr="00262D48">
        <w:rPr>
          <w:rFonts w:ascii="Times New Roman" w:hAnsi="Times New Roman" w:cs="Times New Roman"/>
          <w:sz w:val="28"/>
          <w:szCs w:val="28"/>
        </w:rPr>
        <w:t xml:space="preserve">чащиеся на уроках не только решают примеры и уравнения, но и задачи.                                                                                                                                                                              </w:t>
      </w:r>
    </w:p>
    <w:p w14:paraId="14A6B779" w14:textId="058BFFBE" w:rsidR="00B95087" w:rsidRPr="00262D48" w:rsidRDefault="00B95087" w:rsidP="00262D48">
      <w:pPr>
        <w:rPr>
          <w:rFonts w:ascii="Times New Roman" w:hAnsi="Times New Roman" w:cs="Times New Roman"/>
          <w:sz w:val="28"/>
          <w:szCs w:val="28"/>
        </w:rPr>
      </w:pPr>
      <w:r w:rsidRPr="00262D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Решение задач</w:t>
      </w:r>
      <w:r w:rsidRPr="00262D48">
        <w:rPr>
          <w:rFonts w:ascii="Times New Roman" w:hAnsi="Times New Roman" w:cs="Times New Roman"/>
          <w:sz w:val="28"/>
          <w:szCs w:val="28"/>
        </w:rPr>
        <w:t xml:space="preserve"> с помощью уравнений таинственно интересно, а сокрытие тайн для любознательного человека вредно. Поэтому знакомство с уравнениями надо начинать с первого класса. И провести его можно следующим образом:</w:t>
      </w:r>
    </w:p>
    <w:p w14:paraId="66DEBF2A" w14:textId="7F417010" w:rsidR="00B95087" w:rsidRDefault="00B95087" w:rsidP="00B9508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-На доске нарисованы две фигуры. Что получится </w:t>
      </w:r>
      <w:proofErr w:type="gramStart"/>
      <w:r>
        <w:rPr>
          <w:rFonts w:cstheme="minorHAnsi"/>
          <w:sz w:val="28"/>
          <w:szCs w:val="28"/>
        </w:rPr>
        <w:t>при их сложение</w:t>
      </w:r>
      <w:proofErr w:type="gramEnd"/>
      <w:r w:rsidRPr="00B95087">
        <w:rPr>
          <w:rFonts w:cstheme="minorHAnsi"/>
          <w:sz w:val="28"/>
          <w:szCs w:val="28"/>
        </w:rPr>
        <w:t>?</w:t>
      </w:r>
    </w:p>
    <w:p w14:paraId="0C7512DF" w14:textId="0B5960DF" w:rsidR="00B95087" w:rsidRPr="00262D48" w:rsidRDefault="00B95087" w:rsidP="00B95087">
      <w:pPr>
        <w:jc w:val="both"/>
        <w:rPr>
          <w:rFonts w:cstheme="minorHAnsi"/>
          <w:i/>
          <w:sz w:val="28"/>
          <w:szCs w:val="28"/>
        </w:rPr>
      </w:pPr>
      <w:r w:rsidRPr="00262D48">
        <w:rPr>
          <w:rFonts w:cstheme="minorHAnsi"/>
          <w:i/>
          <w:sz w:val="28"/>
          <w:szCs w:val="28"/>
        </w:rPr>
        <w:t>Дети получают до</w:t>
      </w:r>
      <w:r w:rsidR="00DF67B9">
        <w:rPr>
          <w:rFonts w:cstheme="minorHAnsi"/>
          <w:i/>
          <w:sz w:val="28"/>
          <w:szCs w:val="28"/>
        </w:rPr>
        <w:t>м,</w:t>
      </w:r>
      <w:r w:rsidRPr="00262D48">
        <w:rPr>
          <w:rFonts w:cstheme="minorHAnsi"/>
          <w:i/>
          <w:sz w:val="28"/>
          <w:szCs w:val="28"/>
        </w:rPr>
        <w:t xml:space="preserve"> в котором квадрат и треугольник превратились в стену и крышу. Дом- целое</w:t>
      </w:r>
      <w:r w:rsidR="00DF67B9">
        <w:rPr>
          <w:rFonts w:cstheme="minorHAnsi"/>
          <w:i/>
          <w:sz w:val="28"/>
          <w:szCs w:val="28"/>
        </w:rPr>
        <w:t>,</w:t>
      </w:r>
      <w:r w:rsidRPr="00262D48">
        <w:rPr>
          <w:rFonts w:cstheme="minorHAnsi"/>
          <w:i/>
          <w:sz w:val="28"/>
          <w:szCs w:val="28"/>
        </w:rPr>
        <w:t xml:space="preserve"> а крыша и стены- его </w:t>
      </w:r>
      <w:r w:rsidR="00262D48" w:rsidRPr="00262D48">
        <w:rPr>
          <w:rFonts w:cstheme="minorHAnsi"/>
          <w:i/>
          <w:sz w:val="28"/>
          <w:szCs w:val="28"/>
        </w:rPr>
        <w:t>части. Из частей складывается целое.</w:t>
      </w:r>
    </w:p>
    <w:p w14:paraId="42E6B896" w14:textId="37E92565" w:rsidR="00262D48" w:rsidRDefault="00262D48" w:rsidP="00B95087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</w:t>
      </w:r>
      <w:r w:rsidRPr="00262D48">
        <w:rPr>
          <w:rFonts w:cstheme="minorHAnsi"/>
          <w:b/>
          <w:sz w:val="28"/>
          <w:szCs w:val="28"/>
        </w:rPr>
        <w:t>Ч1+Ч2=Ц</w:t>
      </w:r>
    </w:p>
    <w:p w14:paraId="414334F5" w14:textId="77777777" w:rsidR="00DF67B9" w:rsidRDefault="00262D48" w:rsidP="00B95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-</w:t>
      </w:r>
      <w:r w:rsidRPr="00262D48">
        <w:rPr>
          <w:rFonts w:ascii="Times New Roman" w:hAnsi="Times New Roman" w:cs="Times New Roman"/>
          <w:sz w:val="28"/>
          <w:szCs w:val="28"/>
        </w:rPr>
        <w:t xml:space="preserve">Теперь разберём дом. Можно снять крышу и останется стена, а можно убрать стену и останется крыша. Если от целого отнять часть, то получится другая его часть        Ц + Ч1 = Ц. </w:t>
      </w:r>
    </w:p>
    <w:p w14:paraId="064C5302" w14:textId="46B8F95D" w:rsidR="00262D48" w:rsidRDefault="00262D48" w:rsidP="00B9508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F67B9">
        <w:rPr>
          <w:rFonts w:ascii="Times New Roman" w:hAnsi="Times New Roman" w:cs="Times New Roman"/>
          <w:i/>
          <w:sz w:val="28"/>
          <w:szCs w:val="28"/>
        </w:rPr>
        <w:t xml:space="preserve">Зная это, </w:t>
      </w:r>
      <w:proofErr w:type="gramStart"/>
      <w:r w:rsidRPr="00DF67B9">
        <w:rPr>
          <w:rFonts w:ascii="Times New Roman" w:hAnsi="Times New Roman" w:cs="Times New Roman"/>
          <w:i/>
          <w:sz w:val="28"/>
          <w:szCs w:val="28"/>
        </w:rPr>
        <w:t>ребенок  может</w:t>
      </w:r>
      <w:proofErr w:type="gramEnd"/>
      <w:r w:rsidRPr="00DF67B9">
        <w:rPr>
          <w:rFonts w:ascii="Times New Roman" w:hAnsi="Times New Roman" w:cs="Times New Roman"/>
          <w:i/>
          <w:sz w:val="28"/>
          <w:szCs w:val="28"/>
        </w:rPr>
        <w:t xml:space="preserve"> теперь сам определить неизвестную часть, </w:t>
      </w:r>
      <w:r w:rsidR="00DF67B9" w:rsidRPr="00DF67B9">
        <w:rPr>
          <w:rFonts w:ascii="Times New Roman" w:hAnsi="Times New Roman" w:cs="Times New Roman"/>
          <w:i/>
          <w:sz w:val="28"/>
          <w:szCs w:val="28"/>
        </w:rPr>
        <w:t>имея целое и известную часть.</w:t>
      </w:r>
    </w:p>
    <w:p w14:paraId="6B9C0FB9" w14:textId="708E38EC" w:rsidR="00DF67B9" w:rsidRDefault="00DF67B9" w:rsidP="00B95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уже можно детей познакомить с уравнением. В нем появляется мистер «Х» (икс).</w:t>
      </w:r>
    </w:p>
    <w:p w14:paraId="1B2AADC3" w14:textId="0B380629" w:rsidR="00DF67B9" w:rsidRDefault="00DF67B9" w:rsidP="00B95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с уравнениями люди знакомы и в древности, сейчас знакомство с темой «Решение уравнений» начинается с 1-2 классов, смотря от программы. Данная тема необходима и для решения текстовых задач, а способы решения выбирает каждый учитель, смотря на своих учеников.</w:t>
      </w:r>
    </w:p>
    <w:p w14:paraId="3E31DCDF" w14:textId="6B3D0CF4" w:rsidR="00DF67B9" w:rsidRDefault="00DF67B9" w:rsidP="00B95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Дом/задание- конспект (проработать)</w:t>
      </w:r>
    </w:p>
    <w:p w14:paraId="2026D671" w14:textId="75B7B06C" w:rsidR="00DF67B9" w:rsidRDefault="00DF67B9" w:rsidP="00B950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 (устно)</w:t>
      </w:r>
    </w:p>
    <w:p w14:paraId="22F804D7" w14:textId="135C5AF7" w:rsidR="00DF67B9" w:rsidRPr="00DF67B9" w:rsidRDefault="00DF67B9" w:rsidP="00DF67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1DE5">
        <w:rPr>
          <w:rFonts w:ascii="Times New Roman" w:hAnsi="Times New Roman" w:cs="Times New Roman"/>
          <w:b/>
          <w:sz w:val="28"/>
          <w:szCs w:val="28"/>
        </w:rPr>
        <w:t>Традиционная система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начальной школе?</w:t>
      </w:r>
    </w:p>
    <w:p w14:paraId="6ED40D73" w14:textId="377FCD80" w:rsidR="00EF26EC" w:rsidRDefault="00EF26EC" w:rsidP="00EF26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уравнений на основе знаний конкретного смысла умножения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591A7EEF" w14:textId="77777777" w:rsidR="00DF67B9" w:rsidRPr="00DF67B9" w:rsidRDefault="00DF67B9" w:rsidP="00EF26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F67B9" w:rsidRPr="00DF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804CD"/>
    <w:multiLevelType w:val="hybridMultilevel"/>
    <w:tmpl w:val="0E66CDB2"/>
    <w:lvl w:ilvl="0" w:tplc="2AD24380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" w15:restartNumberingAfterBreak="0">
    <w:nsid w:val="57F63813"/>
    <w:multiLevelType w:val="hybridMultilevel"/>
    <w:tmpl w:val="177AE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71702"/>
    <w:multiLevelType w:val="hybridMultilevel"/>
    <w:tmpl w:val="767E3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5E1"/>
    <w:rsid w:val="001405E1"/>
    <w:rsid w:val="00262C07"/>
    <w:rsid w:val="00262D48"/>
    <w:rsid w:val="0041078D"/>
    <w:rsid w:val="00730AF7"/>
    <w:rsid w:val="008E3897"/>
    <w:rsid w:val="009A1DE5"/>
    <w:rsid w:val="00B95087"/>
    <w:rsid w:val="00BF4B22"/>
    <w:rsid w:val="00BF7CD5"/>
    <w:rsid w:val="00DF67B9"/>
    <w:rsid w:val="00EA35BE"/>
    <w:rsid w:val="00EF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6EEA"/>
  <w15:chartTrackingRefBased/>
  <w15:docId w15:val="{2688FA71-163D-466A-BFB9-661C5807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DE5"/>
    <w:pPr>
      <w:ind w:left="720"/>
      <w:contextualSpacing/>
    </w:pPr>
  </w:style>
  <w:style w:type="table" w:styleId="a4">
    <w:name w:val="Table Grid"/>
    <w:basedOn w:val="a1"/>
    <w:uiPriority w:val="39"/>
    <w:rsid w:val="009A1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2020-06-02T14:20:00Z</dcterms:created>
  <dcterms:modified xsi:type="dcterms:W3CDTF">2020-06-02T16:02:00Z</dcterms:modified>
</cp:coreProperties>
</file>