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A176" w14:textId="2BBF178F" w:rsidR="00205BDF" w:rsidRDefault="00205BDF" w:rsidP="00205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№42</w:t>
      </w:r>
    </w:p>
    <w:p w14:paraId="59D50679" w14:textId="72E3739F" w:rsidR="00205BDF" w:rsidRDefault="00205BDF" w:rsidP="00205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05BDF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5BDF">
        <w:rPr>
          <w:rFonts w:ascii="Times New Roman" w:hAnsi="Times New Roman" w:cs="Times New Roman"/>
          <w:b/>
          <w:sz w:val="28"/>
          <w:szCs w:val="28"/>
        </w:rPr>
        <w:t xml:space="preserve">Организация обучения математике на уровне </w:t>
      </w:r>
    </w:p>
    <w:p w14:paraId="304B6AFA" w14:textId="1AD7981F" w:rsidR="00205BDF" w:rsidRPr="00205BDF" w:rsidRDefault="00205BDF" w:rsidP="00205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DF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853C073" w14:textId="77777777" w:rsidR="00205BDF" w:rsidRDefault="00205BDF" w:rsidP="00205B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Согласно ФГОС НОО на уровне образовательного учреждения учебный процесс обучения математике задается Основной образовательной программой, а именно: программами учебных предметов и формирования универсальных учебный действий, учебным планом образовательного учреждения, планом внеурочной деятельности.</w:t>
      </w:r>
    </w:p>
    <w:p w14:paraId="200AEE7F" w14:textId="77777777" w:rsidR="00205BDF" w:rsidRDefault="00205BDF" w:rsidP="00205B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обучения обеспечивается также статусом: основной курс, факультатив, спецкурс, кружок, дополнительное занятие, внеклассное мероприятие.</w:t>
      </w:r>
    </w:p>
    <w:p w14:paraId="5E6C3522" w14:textId="77777777" w:rsidR="00205BDF" w:rsidRDefault="00205BDF" w:rsidP="0020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на уровне статуса курса задают рабочие программы, тематические планы или технологические карты, планы факультатива спецкурса, кружка, внеурочных занятий, внеклассный мероприятий.</w:t>
      </w:r>
    </w:p>
    <w:p w14:paraId="783F3FA0" w14:textId="77777777" w:rsidR="00205BDF" w:rsidRDefault="00205BDF" w:rsidP="0020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или составление программ основного курса и внеурочной работы по предмету – обязанность учителя.</w:t>
      </w:r>
    </w:p>
    <w:p w14:paraId="2D78DB02" w14:textId="77777777" w:rsidR="00205BDF" w:rsidRDefault="00205BDF" w:rsidP="0020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Российское законодательство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разрешает</w:t>
      </w:r>
      <w:r>
        <w:rPr>
          <w:rFonts w:ascii="Times New Roman" w:hAnsi="Times New Roman" w:cs="Times New Roman"/>
          <w:sz w:val="28"/>
          <w:szCs w:val="28"/>
        </w:rPr>
        <w:t xml:space="preserve">  учителю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вести  основной курс математики по любым программам, выполняющим  требования ФГОС и обеспеченным учебниками и учебными комплектами, рекомендованными или допущенными Министерством образования и науки РФ. Учитель может пользоваться Примерной ООП, программой авторов учебников, адаптируя её к конкретным ус-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может составить рабочую программу, тематический план или технологическую карту.</w:t>
      </w:r>
    </w:p>
    <w:p w14:paraId="10769533" w14:textId="77777777" w:rsidR="00205BDF" w:rsidRDefault="00205BDF" w:rsidP="0020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математического образования, обсуждаются на заседаниях методических объединений и утверждаются администрацией. </w:t>
      </w:r>
      <w:r>
        <w:rPr>
          <w:rFonts w:ascii="Times New Roman" w:hAnsi="Times New Roman" w:cs="Times New Roman"/>
          <w:sz w:val="28"/>
          <w:szCs w:val="28"/>
          <w:u w:val="single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аттестации школы качество этих материалов являются одним из показателей работы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468538" w14:textId="77777777" w:rsidR="00205BDF" w:rsidRDefault="00205BDF" w:rsidP="0020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содержать: описание приоритетных целей обучения математике и планируемых результатов, перечень разделов, тем и вопросов на каждый год обучения, тематический план; список используемых учебников, пособий, учебных материалов.</w:t>
      </w:r>
    </w:p>
    <w:p w14:paraId="1C7177F5" w14:textId="77777777" w:rsidR="00205BDF" w:rsidRDefault="00205BDF" w:rsidP="0020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представляет собой перечень тем для изучения в каждой учебной четверти с указанием количества уроков, обычно 1-2 урока, на каждую тему.</w:t>
      </w:r>
    </w:p>
    <w:p w14:paraId="4813B7D6" w14:textId="77777777" w:rsidR="00205BDF" w:rsidRDefault="00205BDF" w:rsidP="0020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 – специальная таблица, в которой представляются компоненты процесса изучения темы (модуля): цели, планируемые результаты, образцы диагностических, обучающих, корректирующих заданий разных уровней. Она может дополнять или заменять тематический план.</w:t>
      </w:r>
    </w:p>
    <w:p w14:paraId="378071AC" w14:textId="4BD5E334" w:rsidR="00205BDF" w:rsidRDefault="00205BDF" w:rsidP="00205BD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обучения математике на уровне форм обучения</w:t>
      </w:r>
    </w:p>
    <w:p w14:paraId="5595A0A9" w14:textId="77777777" w:rsidR="00205BDF" w:rsidRDefault="00205BDF" w:rsidP="00205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– </w:t>
      </w:r>
      <w:r>
        <w:rPr>
          <w:rFonts w:ascii="Times New Roman" w:hAnsi="Times New Roman" w:cs="Times New Roman"/>
          <w:sz w:val="28"/>
          <w:szCs w:val="28"/>
        </w:rPr>
        <w:t xml:space="preserve">является основной организационной формой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математике,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и проведение уроков – формой профессиональной педагогической деятельности учителя.</w:t>
      </w:r>
    </w:p>
    <w:p w14:paraId="684150AE" w14:textId="77777777" w:rsidR="00205BDF" w:rsidRDefault="00205BDF" w:rsidP="00205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уроку математики. Подготовку учителя, можно условно поделить на несколько видов. Назовем их условно- стратегическая, тактическая и оперативная.</w:t>
      </w:r>
    </w:p>
    <w:p w14:paraId="2CC10285" w14:textId="77777777" w:rsidR="00205BDF" w:rsidRDefault="00205BDF" w:rsidP="00205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Стратегическая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общекультурная, общепедагогическая и математическая подготовка, обеспечивающая необходимый уровень общей культуры, эрудиции, психологических и общепедагогических знаний и умений, современные педагогические взгляды.</w:t>
      </w:r>
    </w:p>
    <w:p w14:paraId="038A83F5" w14:textId="77777777" w:rsidR="00205BDF" w:rsidRDefault="00205BDF" w:rsidP="00205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  владение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методическими приемами, способами действий, относящимися к обучению математике и крупным разделам начального курса математики.</w:t>
      </w:r>
    </w:p>
    <w:p w14:paraId="73F50719" w14:textId="77777777" w:rsidR="00205BDF" w:rsidRDefault="00205BDF" w:rsidP="00205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Оперативной</w:t>
      </w:r>
      <w:r>
        <w:rPr>
          <w:rFonts w:ascii="Times New Roman" w:hAnsi="Times New Roman" w:cs="Times New Roman"/>
          <w:sz w:val="28"/>
          <w:szCs w:val="28"/>
        </w:rPr>
        <w:t xml:space="preserve"> называется подготовка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уроку,  показателем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является знание учебного материала конкретного урока, с учетом возрастных и индивидуальных особенностей, владение эффективными педагогическими приемами, качество подготовки конкретного урока.</w:t>
      </w:r>
    </w:p>
    <w:p w14:paraId="1A1E33A9" w14:textId="77777777" w:rsidR="00205BDF" w:rsidRDefault="00205BDF" w:rsidP="00205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уроков математики. Уроки, в том числе уроки математики, принято делить на виды (типы уроков) по разным основаниям.</w:t>
      </w:r>
    </w:p>
    <w:p w14:paraId="13B08B53" w14:textId="77777777" w:rsidR="00205BDF" w:rsidRDefault="00205BDF" w:rsidP="00205B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основной дидактической цели</w:t>
      </w:r>
      <w:r>
        <w:rPr>
          <w:rFonts w:ascii="Times New Roman" w:hAnsi="Times New Roman" w:cs="Times New Roman"/>
          <w:sz w:val="28"/>
          <w:szCs w:val="28"/>
        </w:rPr>
        <w:t>, э</w:t>
      </w:r>
      <w:r>
        <w:rPr>
          <w:rFonts w:ascii="Times New Roman" w:hAnsi="Times New Roman" w:cs="Times New Roman"/>
          <w:b/>
          <w:sz w:val="28"/>
          <w:szCs w:val="28"/>
        </w:rPr>
        <w:t xml:space="preserve">тапам овладения элементами содержания обучения: </w:t>
      </w:r>
      <w:r>
        <w:rPr>
          <w:rFonts w:ascii="Times New Roman" w:hAnsi="Times New Roman" w:cs="Times New Roman"/>
          <w:sz w:val="28"/>
          <w:szCs w:val="28"/>
        </w:rPr>
        <w:t>уроки подготовки к встрече с новым, ознакомление с новым, расширения и углубления знаний, выработка умений и навыков, обобщения и систематизации, самоконтроля и самооценки.</w:t>
      </w:r>
    </w:p>
    <w:p w14:paraId="76DDBA14" w14:textId="77777777" w:rsidR="00205BDF" w:rsidRDefault="00205BDF" w:rsidP="00205B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характеру деятельности учащихся</w:t>
      </w:r>
      <w:r>
        <w:rPr>
          <w:rFonts w:ascii="Times New Roman" w:hAnsi="Times New Roman" w:cs="Times New Roman"/>
          <w:sz w:val="28"/>
          <w:szCs w:val="28"/>
        </w:rPr>
        <w:t>: урок-практикум, урок-исследование, урок учебной деятельности, урок проектной деятельности, диалоговый урок, урок-игра, урок лабораторной работы.</w:t>
      </w:r>
    </w:p>
    <w:p w14:paraId="333883AF" w14:textId="77777777" w:rsidR="00205BDF" w:rsidRDefault="00205BDF" w:rsidP="00205B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форме организации</w:t>
      </w:r>
      <w:r>
        <w:rPr>
          <w:rFonts w:ascii="Times New Roman" w:hAnsi="Times New Roman" w:cs="Times New Roman"/>
          <w:sz w:val="28"/>
          <w:szCs w:val="28"/>
        </w:rPr>
        <w:t>: урок-экскурсия, урок-конференция, урок-праздник, урок смотра достижений, урок-викторина, урок-деловая игра, урок - ролевая игра.</w:t>
      </w:r>
    </w:p>
    <w:p w14:paraId="1A209224" w14:textId="77777777" w:rsidR="00205BDF" w:rsidRDefault="00205BDF" w:rsidP="00205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может обладать признаками двух или трех видов 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32014" w14:textId="77777777" w:rsidR="00205BDF" w:rsidRDefault="00205BDF" w:rsidP="0020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 урока математики</w:t>
      </w:r>
      <w:r>
        <w:rPr>
          <w:rFonts w:ascii="Times New Roman" w:hAnsi="Times New Roman" w:cs="Times New Roman"/>
          <w:sz w:val="28"/>
          <w:szCs w:val="28"/>
        </w:rPr>
        <w:t xml:space="preserve"> - важнейшее учебное действие. </w:t>
      </w:r>
    </w:p>
    <w:p w14:paraId="1D429787" w14:textId="5BF38C64" w:rsidR="00205BDF" w:rsidRDefault="00205BDF" w:rsidP="0020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урока математики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 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сценария,  плана – конспекта урока и фрагмента урока,  письменных. Самостоятельных и контрольных работ.</w:t>
      </w:r>
    </w:p>
    <w:p w14:paraId="295DBBD6" w14:textId="77777777" w:rsidR="00205BDF" w:rsidRDefault="00205BDF" w:rsidP="0020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44D3EE" w14:textId="677A3281" w:rsidR="00F029F7" w:rsidRDefault="0020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Дом/ задание – конспект проработать (повторить)</w:t>
      </w:r>
    </w:p>
    <w:p w14:paraId="10DAEA0D" w14:textId="77777777" w:rsidR="00BC38DF" w:rsidRDefault="00BC3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вопрос: устно</w:t>
      </w:r>
    </w:p>
    <w:p w14:paraId="506D2BB2" w14:textId="1764D841" w:rsidR="00205BDF" w:rsidRPr="00BC38DF" w:rsidRDefault="00BC38DF" w:rsidP="00BC3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205BDF" w:rsidRPr="00BC38DF">
        <w:rPr>
          <w:rFonts w:ascii="Times New Roman" w:hAnsi="Times New Roman" w:cs="Times New Roman"/>
          <w:sz w:val="28"/>
          <w:szCs w:val="28"/>
        </w:rPr>
        <w:t xml:space="preserve"> «</w:t>
      </w:r>
      <w:r w:rsidR="00A86C9A" w:rsidRPr="00BC38DF">
        <w:rPr>
          <w:rFonts w:ascii="Times New Roman" w:hAnsi="Times New Roman" w:cs="Times New Roman"/>
          <w:sz w:val="28"/>
          <w:szCs w:val="28"/>
        </w:rPr>
        <w:t xml:space="preserve">Основные трудности при изучении нумерации чисел </w:t>
      </w:r>
      <w:r w:rsidR="00EB263F" w:rsidRPr="00BC38DF">
        <w:rPr>
          <w:rFonts w:ascii="Times New Roman" w:hAnsi="Times New Roman" w:cs="Times New Roman"/>
          <w:sz w:val="28"/>
          <w:szCs w:val="28"/>
        </w:rPr>
        <w:t>с обучающимися ОВЗ</w:t>
      </w:r>
      <w:r w:rsidR="00205BDF" w:rsidRPr="00BC38DF">
        <w:rPr>
          <w:rFonts w:ascii="Times New Roman" w:hAnsi="Times New Roman" w:cs="Times New Roman"/>
          <w:sz w:val="28"/>
          <w:szCs w:val="28"/>
        </w:rPr>
        <w:t>»</w:t>
      </w:r>
      <w:r w:rsidR="00A86C9A" w:rsidRPr="00BC38DF">
        <w:rPr>
          <w:rFonts w:ascii="Times New Roman" w:hAnsi="Times New Roman" w:cs="Times New Roman"/>
          <w:sz w:val="28"/>
          <w:szCs w:val="28"/>
        </w:rPr>
        <w:t>.</w:t>
      </w:r>
    </w:p>
    <w:sectPr w:rsidR="00205BDF" w:rsidRPr="00BC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7AF9"/>
    <w:multiLevelType w:val="hybridMultilevel"/>
    <w:tmpl w:val="6DD6471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08CF"/>
    <w:multiLevelType w:val="hybridMultilevel"/>
    <w:tmpl w:val="12A4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DB3"/>
    <w:multiLevelType w:val="hybridMultilevel"/>
    <w:tmpl w:val="210E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00"/>
    <w:rsid w:val="00205BDF"/>
    <w:rsid w:val="00833A00"/>
    <w:rsid w:val="00A86C9A"/>
    <w:rsid w:val="00BC38DF"/>
    <w:rsid w:val="00EB263F"/>
    <w:rsid w:val="00F029F7"/>
    <w:rsid w:val="00F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DE0D"/>
  <w15:chartTrackingRefBased/>
  <w15:docId w15:val="{46232F37-B0A4-472C-A399-5B196255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B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7DAE-40B6-4EEB-AAC6-391525CF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2020-05-10T09:57:00Z</dcterms:created>
  <dcterms:modified xsi:type="dcterms:W3CDTF">2020-05-10T12:20:00Z</dcterms:modified>
</cp:coreProperties>
</file>