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81" w:rsidRDefault="006E65F3" w:rsidP="00C06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</w:t>
      </w:r>
      <w:r w:rsidR="00C06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C063C1" w:rsidRDefault="00C063C1" w:rsidP="00C06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63C1" w:rsidRDefault="00C063C1" w:rsidP="00C06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C1">
        <w:rPr>
          <w:rFonts w:ascii="Times New Roman" w:hAnsi="Times New Roman" w:cs="Times New Roman"/>
          <w:b/>
          <w:sz w:val="28"/>
          <w:szCs w:val="28"/>
        </w:rPr>
        <w:t xml:space="preserve">Организация обучения математике </w:t>
      </w:r>
    </w:p>
    <w:p w:rsidR="00C063C1" w:rsidRPr="00C063C1" w:rsidRDefault="00C063C1" w:rsidP="00C063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3C1">
        <w:rPr>
          <w:rFonts w:ascii="Times New Roman" w:hAnsi="Times New Roman" w:cs="Times New Roman"/>
          <w:b/>
          <w:sz w:val="28"/>
          <w:szCs w:val="28"/>
        </w:rPr>
        <w:t>на уровне образовательного учреждения</w:t>
      </w:r>
    </w:p>
    <w:p w:rsidR="00C063C1" w:rsidRDefault="00C063C1" w:rsidP="00C063C1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u w:val="single"/>
        </w:rPr>
        <w:t>Лит-</w:t>
      </w:r>
      <w:proofErr w:type="spellStart"/>
      <w:r>
        <w:rPr>
          <w:rFonts w:ascii="Times New Roman" w:hAnsi="Times New Roman" w:cs="Times New Roman"/>
          <w:u w:val="single"/>
        </w:rPr>
        <w:t>ра</w:t>
      </w:r>
      <w:proofErr w:type="spellEnd"/>
      <w:proofErr w:type="gramEnd"/>
      <w:r>
        <w:rPr>
          <w:rFonts w:ascii="Times New Roman" w:hAnsi="Times New Roman" w:cs="Times New Roman"/>
        </w:rPr>
        <w:t>: С.. Е. Царева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</w:p>
    <w:p w:rsidR="00C063C1" w:rsidRDefault="00C063C1" w:rsidP="00C063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преподавания математики в начальной школе</w:t>
      </w:r>
    </w:p>
    <w:p w:rsidR="00C063C1" w:rsidRDefault="00C063C1" w:rsidP="00C063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74-78</w:t>
      </w:r>
    </w:p>
    <w:p w:rsidR="00C063C1" w:rsidRDefault="00C063C1" w:rsidP="00C06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:rsidR="00C063C1" w:rsidRDefault="00C063C1" w:rsidP="00C06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обучения математике</w:t>
      </w:r>
    </w:p>
    <w:p w:rsidR="00C063C1" w:rsidRDefault="00C063C1" w:rsidP="00C06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2.Организация обучения математике на уровне образовательного учреждения</w:t>
      </w:r>
    </w:p>
    <w:p w:rsidR="00C063C1" w:rsidRDefault="00C063C1" w:rsidP="00C06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3.Организация обучения математике на уровне форм обучения</w:t>
      </w:r>
    </w:p>
    <w:p w:rsidR="00C063C1" w:rsidRDefault="00C063C1" w:rsidP="00C063C1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3C1" w:rsidRDefault="00C063C1" w:rsidP="00C063C1">
      <w:pPr>
        <w:rPr>
          <w:rFonts w:ascii="Times New Roman" w:hAnsi="Times New Roman" w:cs="Times New Roman"/>
          <w:sz w:val="28"/>
          <w:szCs w:val="28"/>
        </w:rPr>
      </w:pPr>
    </w:p>
    <w:p w:rsidR="00C063C1" w:rsidRDefault="00C063C1" w:rsidP="00C06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обучения, в частности обучения математике, определяется двумя факторами: педагогическими подходами и структурой системы образования. Реализуемые согласно ФГОС основные педагогические подходы – </w:t>
      </w:r>
      <w:r>
        <w:rPr>
          <w:rFonts w:ascii="Times New Roman" w:hAnsi="Times New Roman" w:cs="Times New Roman"/>
          <w:b/>
          <w:sz w:val="28"/>
          <w:szCs w:val="28"/>
        </w:rPr>
        <w:t>системно-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личностно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ориентированный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индивидуализации и дифференциации,</w:t>
      </w:r>
      <w:r>
        <w:rPr>
          <w:rFonts w:ascii="Times New Roman" w:hAnsi="Times New Roman" w:cs="Times New Roman"/>
          <w:sz w:val="28"/>
          <w:szCs w:val="28"/>
        </w:rPr>
        <w:t xml:space="preserve"> изучаются в педагогике.</w:t>
      </w:r>
    </w:p>
    <w:p w:rsidR="00C063C1" w:rsidRDefault="00C063C1" w:rsidP="00C063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– реализуется, если уч-ся в организованной учителем образовательной ситуации сам ставит цели  своей деятельности или принимает активное  участие в их постановке, конструирует или принимает  активное участие в их  постановке, конструирует или выбирает  действия  для её достижения.</w:t>
      </w:r>
    </w:p>
    <w:p w:rsidR="00C063C1" w:rsidRDefault="00C063C1" w:rsidP="00C063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Личностно ориентированный подход в</w:t>
      </w:r>
      <w:r>
        <w:rPr>
          <w:rFonts w:ascii="Times New Roman" w:hAnsi="Times New Roman" w:cs="Times New Roman"/>
          <w:sz w:val="28"/>
          <w:szCs w:val="28"/>
        </w:rPr>
        <w:t xml:space="preserve"> обучении математике осуществляется тогда, 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становится личностно значимым для обучаемого.</w:t>
      </w:r>
    </w:p>
    <w:p w:rsidR="00C063C1" w:rsidRDefault="00C063C1" w:rsidP="00C063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необходимо, чтобы каждый уч-ся  мог  осваивать  математику в </w:t>
      </w:r>
      <w:r>
        <w:rPr>
          <w:rFonts w:ascii="Times New Roman" w:hAnsi="Times New Roman" w:cs="Times New Roman"/>
          <w:b/>
          <w:sz w:val="28"/>
          <w:szCs w:val="28"/>
        </w:rPr>
        <w:t>зоне своего ближайшего развития</w:t>
      </w:r>
      <w:r>
        <w:rPr>
          <w:rFonts w:ascii="Times New Roman" w:hAnsi="Times New Roman" w:cs="Times New Roman"/>
          <w:sz w:val="28"/>
          <w:szCs w:val="28"/>
        </w:rPr>
        <w:t>,  опираясь  на свой индивидуальный, субъективный опыт.</w:t>
      </w:r>
    </w:p>
    <w:p w:rsidR="00C063C1" w:rsidRDefault="00C063C1" w:rsidP="00C063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Индивидуализация (индивидуальный подход)</w:t>
      </w:r>
      <w:r>
        <w:rPr>
          <w:rFonts w:ascii="Times New Roman" w:hAnsi="Times New Roman" w:cs="Times New Roman"/>
          <w:sz w:val="28"/>
          <w:szCs w:val="28"/>
        </w:rPr>
        <w:t xml:space="preserve"> обучение математике – это «обучение,  направленное на проявление и сохранение индивидуальных особенностей уч-ся,  индивидуальное видение и понимание ребенком изучаемого, а методы, средства и формы обучения позволяют уч-ся активно участвовать в проектировании содержания и организации обучения».</w:t>
      </w:r>
    </w:p>
    <w:p w:rsidR="00C063C1" w:rsidRDefault="00C063C1" w:rsidP="00C06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обучения математике  в начальной школе имеет несколько уровней: 1) образовательного учреждения; 2) статуса курса (основной или иной); 3) форм обучения – урок, практическая работа на местности экскурсия, внеклассное занятие, внеклассное мероприятие, домашняя работа.</w:t>
      </w:r>
    </w:p>
    <w:p w:rsidR="00C063C1" w:rsidRDefault="00C063C1" w:rsidP="00C063C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обучения математике на уровне образовательного учреждения</w:t>
      </w:r>
    </w:p>
    <w:p w:rsidR="00C063C1" w:rsidRDefault="00C063C1" w:rsidP="00C063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Согласно ФГОС НОО на уровне образовательного учреждения учебный процесс обучения математике задается Основной образовательной программой, а именно: программами учебных предметов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формирования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универсальных учебный действий, учебным планом образовательного учреждения, планом внеурочной деятельности.</w:t>
      </w:r>
    </w:p>
    <w:p w:rsidR="00C063C1" w:rsidRDefault="00C063C1" w:rsidP="00C063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Организация обучения обеспечивается также статусом: основной курс, факультатив, спецкурс, кружок, дополнительное занятие, внеклассное мероприятие.</w:t>
      </w:r>
    </w:p>
    <w:p w:rsidR="00C063C1" w:rsidRDefault="00C063C1" w:rsidP="00C06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обучения на уровне статуса курса задают рабочие программы, тематические планы или технологические карты, планы факультатива спецкурса, кружка, внеурочных занятий,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внеклассный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C063C1" w:rsidRDefault="00C063C1" w:rsidP="00C06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или составление программ основного курса и внеурочной работы по предмету – обязанность учителя.</w:t>
      </w:r>
    </w:p>
    <w:p w:rsidR="00C063C1" w:rsidRDefault="00C063C1" w:rsidP="00C06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Российское законодательство </w:t>
      </w:r>
      <w:r>
        <w:rPr>
          <w:rFonts w:ascii="Times New Roman" w:hAnsi="Times New Roman" w:cs="Times New Roman"/>
          <w:b/>
          <w:sz w:val="28"/>
          <w:szCs w:val="28"/>
        </w:rPr>
        <w:t>разрешает</w:t>
      </w:r>
      <w:r>
        <w:rPr>
          <w:rFonts w:ascii="Times New Roman" w:hAnsi="Times New Roman" w:cs="Times New Roman"/>
          <w:sz w:val="28"/>
          <w:szCs w:val="28"/>
        </w:rPr>
        <w:t xml:space="preserve">  учителю вести  основной курс математики по любым программам, выполняющим  требования ФГОС и обеспеченным учебниками и учебными комплектами, рекомендованными или допущенными Министерством образования и науки РФ. Учитель может пользоваться Примерной ООП, программой авторов учебников, адаптируя её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может составить рабочую программу, тематический план или технологическую карту.</w:t>
      </w:r>
    </w:p>
    <w:p w:rsidR="00C063C1" w:rsidRDefault="00C063C1" w:rsidP="00C06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математического образования, обсуждаются на заседаниях методических объединений и утверждаются администрацией. </w:t>
      </w:r>
      <w:r>
        <w:rPr>
          <w:rFonts w:ascii="Times New Roman" w:hAnsi="Times New Roman" w:cs="Times New Roman"/>
          <w:sz w:val="28"/>
          <w:szCs w:val="28"/>
          <w:u w:val="single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аттестации школы качество этих материалов являются одним из показателей работы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3C1" w:rsidRDefault="00C063C1" w:rsidP="00C06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должна содержать: описание приоритетных целей обучения математике и планируемых результатов, перечень разделов, тем и вопросов на каждый год обучения, тематический план; список используемых учебников, пособий, учебных материалов.</w:t>
      </w:r>
    </w:p>
    <w:p w:rsidR="00C063C1" w:rsidRDefault="00C063C1" w:rsidP="00C06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 представляет собой перечень тем для изучения в каждой учебной четверти с указанием количества уроков, обычно 1-2 урока, на каждую тему.</w:t>
      </w:r>
    </w:p>
    <w:p w:rsidR="00C063C1" w:rsidRDefault="00C063C1" w:rsidP="00C06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  <w:r>
        <w:rPr>
          <w:rFonts w:ascii="Times New Roman" w:hAnsi="Times New Roman" w:cs="Times New Roman"/>
          <w:sz w:val="28"/>
          <w:szCs w:val="28"/>
        </w:rPr>
        <w:t xml:space="preserve"> – специальная таблица, в которой представляются компоненты процесса изучения темы (модуля): цели, планируемые результаты, образцы диагностических, обучающих, корректирующих заданий разных уровней. Она может дополнять или заменять тематический план.</w:t>
      </w:r>
    </w:p>
    <w:p w:rsidR="00C063C1" w:rsidRDefault="00C063C1" w:rsidP="00C063C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.Организация обучения математике на уровне форм обучения</w:t>
      </w:r>
    </w:p>
    <w:p w:rsidR="00C063C1" w:rsidRDefault="00C063C1" w:rsidP="00C06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– </w:t>
      </w:r>
      <w:r>
        <w:rPr>
          <w:rFonts w:ascii="Times New Roman" w:hAnsi="Times New Roman" w:cs="Times New Roman"/>
          <w:sz w:val="28"/>
          <w:szCs w:val="28"/>
        </w:rPr>
        <w:t>является основной организационной формой обучения математике,  а подготовка и проведение уроков – формой профессиональной педагогической деятельности учителя.</w:t>
      </w:r>
    </w:p>
    <w:p w:rsidR="00C063C1" w:rsidRDefault="00C063C1" w:rsidP="00C06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уроку математики. Подготовку учителя, можно условно поделить на несколько видов. Назовем их условн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стратегическая, тактическая и оперативная.</w:t>
      </w:r>
    </w:p>
    <w:p w:rsidR="00C063C1" w:rsidRDefault="00C063C1" w:rsidP="00C06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Стратегическая подготовка </w:t>
      </w:r>
      <w:r>
        <w:rPr>
          <w:rFonts w:ascii="Times New Roman" w:hAnsi="Times New Roman" w:cs="Times New Roman"/>
          <w:sz w:val="28"/>
          <w:szCs w:val="28"/>
        </w:rPr>
        <w:t>- это общекультурная, общепедагогическая и математическая подготовка, обеспечивающая необходимый уровень общей культуры, эрудиции, психологических и общепедагогических знаний и умений, современные педагогические взгляды.</w:t>
      </w:r>
    </w:p>
    <w:p w:rsidR="00C063C1" w:rsidRDefault="00C063C1" w:rsidP="00C06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 владение методическими приемами, способами действий, относящимися к обучению математике и крупным разделам начального курса математики.</w:t>
      </w:r>
    </w:p>
    <w:p w:rsidR="00C063C1" w:rsidRDefault="00C063C1" w:rsidP="00C06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Оперативной</w:t>
      </w:r>
      <w:r>
        <w:rPr>
          <w:rFonts w:ascii="Times New Roman" w:hAnsi="Times New Roman" w:cs="Times New Roman"/>
          <w:sz w:val="28"/>
          <w:szCs w:val="28"/>
        </w:rPr>
        <w:t xml:space="preserve"> называется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уроку</w:t>
      </w:r>
      <w:proofErr w:type="gramEnd"/>
      <w:r>
        <w:rPr>
          <w:rFonts w:ascii="Times New Roman" w:hAnsi="Times New Roman" w:cs="Times New Roman"/>
          <w:sz w:val="28"/>
          <w:szCs w:val="28"/>
        </w:rPr>
        <w:t>,  показателем которой является знание учебного материала конкретного урока, с учетом возрастных и индивидуальных особенностей, владение эффективными педагогическими приемами, качество подготовки конкретного урока.</w:t>
      </w:r>
    </w:p>
    <w:p w:rsidR="00C063C1" w:rsidRDefault="00C063C1" w:rsidP="00C063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уроков математики. Уроки, в том числе уроки математики, принято делить на виды (типы уроков) по разным основаниям.</w:t>
      </w:r>
    </w:p>
    <w:p w:rsidR="00C063C1" w:rsidRDefault="00C063C1" w:rsidP="00C063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основной дидактической цели</w:t>
      </w:r>
      <w:r>
        <w:rPr>
          <w:rFonts w:ascii="Times New Roman" w:hAnsi="Times New Roman" w:cs="Times New Roman"/>
          <w:sz w:val="28"/>
          <w:szCs w:val="28"/>
        </w:rPr>
        <w:t>, э</w:t>
      </w:r>
      <w:r>
        <w:rPr>
          <w:rFonts w:ascii="Times New Roman" w:hAnsi="Times New Roman" w:cs="Times New Roman"/>
          <w:b/>
          <w:sz w:val="28"/>
          <w:szCs w:val="28"/>
        </w:rPr>
        <w:t xml:space="preserve">тапам овладения элементами содержания обучения: </w:t>
      </w:r>
      <w:r>
        <w:rPr>
          <w:rFonts w:ascii="Times New Roman" w:hAnsi="Times New Roman" w:cs="Times New Roman"/>
          <w:sz w:val="28"/>
          <w:szCs w:val="28"/>
        </w:rPr>
        <w:t>уроки подготовки к встрече с новым, ознакомление с новым, расширения и углубления знаний, выработка умений и навыков, обобщения и систематизации, самоконтроля и самооценки.</w:t>
      </w:r>
    </w:p>
    <w:p w:rsidR="00C063C1" w:rsidRDefault="00C063C1" w:rsidP="00C063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характеру деятельности учащихся</w:t>
      </w:r>
      <w:r>
        <w:rPr>
          <w:rFonts w:ascii="Times New Roman" w:hAnsi="Times New Roman" w:cs="Times New Roman"/>
          <w:sz w:val="28"/>
          <w:szCs w:val="28"/>
        </w:rPr>
        <w:t>: урок-практикум, урок-исследование, урок учебной деятельности, урок проектной деятельности, диалоговый урок, урок-игра, урок лабораторной работы.</w:t>
      </w:r>
    </w:p>
    <w:p w:rsidR="00C063C1" w:rsidRDefault="00C063C1" w:rsidP="00C063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форме организации</w:t>
      </w:r>
      <w:r>
        <w:rPr>
          <w:rFonts w:ascii="Times New Roman" w:hAnsi="Times New Roman" w:cs="Times New Roman"/>
          <w:sz w:val="28"/>
          <w:szCs w:val="28"/>
        </w:rPr>
        <w:t>: урок-экскурсия, урок-конференция, урок-праздник, урок смотра достижений, урок-викторина, урок-деловая игра, урок</w:t>
      </w:r>
      <w:r w:rsidR="00DD0B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ролевая игра.</w:t>
      </w:r>
    </w:p>
    <w:p w:rsidR="00C063C1" w:rsidRDefault="00C063C1" w:rsidP="00C063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может обладать признаками двух или трех видов уроков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3C1" w:rsidRDefault="00C063C1" w:rsidP="00C06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Проектирование урока математики</w:t>
      </w:r>
      <w:r>
        <w:rPr>
          <w:rFonts w:ascii="Times New Roman" w:hAnsi="Times New Roman" w:cs="Times New Roman"/>
          <w:sz w:val="28"/>
          <w:szCs w:val="28"/>
        </w:rPr>
        <w:t xml:space="preserve"> - важнейшее учебное действие. </w:t>
      </w:r>
    </w:p>
    <w:p w:rsidR="00C063C1" w:rsidRDefault="00C063C1" w:rsidP="00C06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урока математики может быть  представлен в форме сценария,  плана – конспекта урока и фрагмента урока, 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Самостоятельных и контрольных работ.</w:t>
      </w:r>
    </w:p>
    <w:p w:rsidR="00C063C1" w:rsidRDefault="00C063C1" w:rsidP="00C06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3C1" w:rsidRPr="00C063C1" w:rsidRDefault="00C063C1" w:rsidP="00C063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63C1">
        <w:rPr>
          <w:rFonts w:ascii="Times New Roman" w:hAnsi="Times New Roman" w:cs="Times New Roman"/>
          <w:b/>
          <w:sz w:val="28"/>
          <w:szCs w:val="28"/>
        </w:rPr>
        <w:t>Дом/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63C1" w:rsidRDefault="00C063C1" w:rsidP="00C063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в тетради (проработать)</w:t>
      </w:r>
    </w:p>
    <w:p w:rsidR="00C063C1" w:rsidRDefault="00C063C1" w:rsidP="00C063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(устно)</w:t>
      </w:r>
    </w:p>
    <w:p w:rsidR="00C063C1" w:rsidRDefault="00C063C1" w:rsidP="00C063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урока-конференции с учетом требования ФГОС?</w:t>
      </w:r>
    </w:p>
    <w:p w:rsidR="00C063C1" w:rsidRPr="00C063C1" w:rsidRDefault="00C063C1" w:rsidP="00C063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63C1">
        <w:rPr>
          <w:rFonts w:ascii="Times New Roman" w:hAnsi="Times New Roman" w:cs="Times New Roman"/>
          <w:sz w:val="28"/>
          <w:szCs w:val="28"/>
        </w:rPr>
        <w:t>Стратегическая подготовка 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063C1">
        <w:rPr>
          <w:rFonts w:ascii="Times New Roman" w:hAnsi="Times New Roman" w:cs="Times New Roman"/>
          <w:sz w:val="28"/>
          <w:szCs w:val="28"/>
        </w:rPr>
        <w:t xml:space="preserve"> сов</w:t>
      </w:r>
      <w:r>
        <w:rPr>
          <w:rFonts w:ascii="Times New Roman" w:hAnsi="Times New Roman" w:cs="Times New Roman"/>
          <w:sz w:val="28"/>
          <w:szCs w:val="28"/>
        </w:rPr>
        <w:t>ременные педагогические взгляды?</w:t>
      </w:r>
    </w:p>
    <w:p w:rsidR="00C063C1" w:rsidRPr="00C063C1" w:rsidRDefault="00C063C1" w:rsidP="00C063C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63C1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 и её содержание: описание приоритетных целей обучения математике?</w:t>
      </w:r>
    </w:p>
    <w:p w:rsidR="006E65F3" w:rsidRPr="006E65F3" w:rsidRDefault="006E65F3" w:rsidP="006E65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65F3" w:rsidRPr="006E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941"/>
    <w:multiLevelType w:val="hybridMultilevel"/>
    <w:tmpl w:val="866A1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7AF9"/>
    <w:multiLevelType w:val="hybridMultilevel"/>
    <w:tmpl w:val="6DD6471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0721C"/>
    <w:multiLevelType w:val="hybridMultilevel"/>
    <w:tmpl w:val="EBFCC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C47DB3"/>
    <w:multiLevelType w:val="hybridMultilevel"/>
    <w:tmpl w:val="210E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60"/>
    <w:rsid w:val="002B7B37"/>
    <w:rsid w:val="006E65F3"/>
    <w:rsid w:val="00AE0EE5"/>
    <w:rsid w:val="00C063C1"/>
    <w:rsid w:val="00DD0B82"/>
    <w:rsid w:val="00E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953</Words>
  <Characters>5434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Яворский</cp:lastModifiedBy>
  <cp:revision>7</cp:revision>
  <dcterms:created xsi:type="dcterms:W3CDTF">2020-04-20T06:05:00Z</dcterms:created>
  <dcterms:modified xsi:type="dcterms:W3CDTF">2020-04-20T07:01:00Z</dcterms:modified>
</cp:coreProperties>
</file>