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26" w:rsidRPr="00A22026" w:rsidRDefault="00A22026" w:rsidP="00A2202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color w:val="FF0000"/>
          <w:sz w:val="27"/>
          <w:szCs w:val="27"/>
          <w:lang w:eastAsia="ru-RU"/>
        </w:rPr>
      </w:pPr>
      <w:r w:rsidRPr="00A22026">
        <w:rPr>
          <w:rFonts w:ascii="inherit" w:eastAsia="Times New Roman" w:hAnsi="inherit" w:cs="Arial"/>
          <w:b/>
          <w:color w:val="FF0000"/>
          <w:sz w:val="27"/>
          <w:szCs w:val="27"/>
          <w:lang w:eastAsia="ru-RU"/>
        </w:rPr>
        <w:t>Порядок действий, обучающихся при обнаружении в сети Интернет сведений о подготавливаемых к совершению в образовательных учреждениях насильственных преступлений</w:t>
      </w:r>
    </w:p>
    <w:p w:rsidR="00A22026" w:rsidRPr="00A22026" w:rsidRDefault="00A22026" w:rsidP="00A22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в сети Интернет контента террористического содержания либо сведений о подготавливаемых к совершению в образовательных учреждениях насильственных преступлений необходимо сообщить об этом, заполнив форму на </w:t>
      </w:r>
      <w:hyperlink r:id="rId5" w:history="1">
        <w:r w:rsidRPr="00A22026">
          <w:rPr>
            <w:rFonts w:ascii="Times New Roman" w:eastAsia="Times New Roman" w:hAnsi="Times New Roman" w:cs="Times New Roman"/>
            <w:color w:val="F22613"/>
            <w:sz w:val="28"/>
            <w:szCs w:val="28"/>
            <w:u w:val="single"/>
            <w:bdr w:val="none" w:sz="0" w:space="0" w:color="auto" w:frame="1"/>
            <w:lang w:eastAsia="ru-RU"/>
          </w:rPr>
          <w:t>сайтах НЦПТИ</w:t>
        </w:r>
      </w:hyperlink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proofErr w:type="spellStart"/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Информацию о готовящихся терактах принимает веб-приемная Федеральной службы безопасности Российской Федерации. </w:t>
      </w:r>
    </w:p>
    <w:p w:rsidR="00A22026" w:rsidRPr="00A22026" w:rsidRDefault="00A22026" w:rsidP="00A220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 оперативному дежурному МВД по телефону (102</w:t>
      </w:r>
      <w:r w:rsidR="00714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112</w:t>
      </w: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 дежурному по ФСБ по телефону (831) 439-87-50, (831) 433-87-02 о поступившей угрозе, номер телефона, аккаунт в социальной сети Интернет, по которому были обнаружены сведения о подготавливаемых к совершению в образовательных учреждениях насильственных преступлений</w:t>
      </w:r>
    </w:p>
    <w:p w:rsidR="00A22026" w:rsidRPr="00A22026" w:rsidRDefault="00A22026" w:rsidP="007149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Немедленно сообщить сотрудникам </w:t>
      </w:r>
      <w:proofErr w:type="spellStart"/>
      <w:r w:rsidRPr="00714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Ухтинского</w:t>
      </w:r>
      <w:proofErr w:type="spellEnd"/>
      <w:r w:rsidRPr="00714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колледжа</w:t>
      </w: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обнаружении в сети Интернет сведений о подготавливаемых к совершению в образовательных учреждениях насильственных преступлений.</w:t>
      </w:r>
    </w:p>
    <w:p w:rsidR="00A22026" w:rsidRPr="00A22026" w:rsidRDefault="00A22026" w:rsidP="00A22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Понять, что материал содержит признаки экстремизма, помогут следующие критерии:</w:t>
      </w:r>
    </w:p>
    <w:p w:rsidR="00A22026" w:rsidRPr="00A22026" w:rsidRDefault="00A22026" w:rsidP="00A2202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содержит публичное оправдание терроризма и иной террористической деятельности;</w:t>
      </w:r>
    </w:p>
    <w:p w:rsidR="00A22026" w:rsidRPr="00A22026" w:rsidRDefault="00A22026" w:rsidP="00A2202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призыв к социальной, расовой, национальной или религиозной розни;</w:t>
      </w:r>
    </w:p>
    <w:p w:rsidR="00A22026" w:rsidRPr="00A22026" w:rsidRDefault="00A22026" w:rsidP="00A2202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пропагандируется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A22026" w:rsidRPr="00A22026" w:rsidRDefault="00A22026" w:rsidP="00A2202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пропагандируется или публично демонстрируется нацистская атрибутика или символика либо атрибутика или символика, сходная с нацистской атрибутикой или символикой до степени смешения, либо публично демонстрируется атрибутика или символика экстремистских организаций.</w:t>
      </w:r>
    </w:p>
    <w:p w:rsidR="00A22026" w:rsidRPr="00A22026" w:rsidRDefault="00A22026" w:rsidP="00A220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сомнений, можно свериться с федеральными списками экстремистских материалов Министерства Юстиции, или, если в сообщении присутствует информация о конкретной организации, проверить ее по реестру террористических организаций на сайте ФСБ и перечню Министерства Юстиции.</w:t>
      </w:r>
    </w:p>
    <w:p w:rsidR="00A22026" w:rsidRPr="007149D4" w:rsidRDefault="00A22026" w:rsidP="00A22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Pr="00A22026" w:rsidRDefault="00A22026" w:rsidP="00A2202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Особенности поведения при захвате (попытке захвата) в заложники, совершении террористического акта на объекте образования с использованием взрывных устройств и (или) стрелкового оружия</w:t>
      </w:r>
    </w:p>
    <w:p w:rsidR="00A22026" w:rsidRPr="00A22026" w:rsidRDefault="00A22026" w:rsidP="00A220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сожалению, никто из нас не защищен от ситуации, когда мы можем оказаться в заложниках у террористов. Но все же есть универсальные правила, следуя которым можно избежать ошибок и сохранить свою жизнь. 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 Если началась операция по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</w:t>
      </w:r>
      <w:proofErr w:type="gramStart"/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лиц</w:t>
      </w:r>
      <w:proofErr w:type="gramEnd"/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оказавшихся в заложниках, у некоторых из них может возникнуть неуправляемая </w:t>
      </w: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реакция протеста против совершаемого насилия. Важно не терять самообладание, так как в этой ситуации террористы часто убивают взбунтовавшихся. Террористы, как правило, находятся в состоянии сильнейшего стресса и поэтому крайне агрессивны.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 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A22026" w:rsidRPr="00A22026" w:rsidRDefault="00A22026" w:rsidP="00A2202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Пребывание в заложниках наносит психическую травму даже весьма стойким людям. Освобожденных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 </w:t>
      </w:r>
    </w:p>
    <w:p w:rsid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P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22026" w:rsidRPr="00A22026" w:rsidRDefault="00A22026" w:rsidP="00A2202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Алгоритм действий учащегося при обнаружении подозрительных предметов (взрывных устройств) в образовательном учреждении, если вы обнаружили неизвестный предмет: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использовать мобильные телефоны и другие средства радиосвязи вблизи такого предмета.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 сообщите о находке администрации учреждения (</w:t>
      </w:r>
      <w:r w:rsidR="00714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 w:rsidR="007149D4"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педагог, охрана)</w:t>
      </w:r>
      <w:r w:rsidR="000301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полици</w:t>
      </w:r>
      <w:bookmarkStart w:id="0" w:name="_GoBack"/>
      <w:bookmarkEnd w:id="0"/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или иные компетентные органы.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Зафиксируйте время и место обнаружения неизвестного предмета.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паникуйте. О возможной угрозе взрыва сообщите только тем, кому необходимо знать о случившемся.</w:t>
      </w:r>
    </w:p>
    <w:p w:rsidR="00A22026" w:rsidRPr="00A22026" w:rsidRDefault="00A22026" w:rsidP="0003016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A22026" w:rsidRPr="00A22026" w:rsidRDefault="00A22026" w:rsidP="00A22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2026" w:rsidRPr="00A22026" w:rsidRDefault="00A22026" w:rsidP="00A220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Признаки взрывного устройства</w:t>
      </w:r>
      <w:r w:rsidRPr="00A220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на найденном подозрительном предмете элементов питания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Растяжки из проволоки, веревок, шпагата, лески;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Необычное размещение предмета;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A22026" w:rsidRPr="00A22026" w:rsidRDefault="00A22026" w:rsidP="00A2202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0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A22026" w:rsidRPr="00A22026" w:rsidRDefault="00A22026" w:rsidP="00A22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20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94B5F" w:rsidRDefault="00294B5F"/>
    <w:sectPr w:rsidR="0029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757"/>
    <w:multiLevelType w:val="multilevel"/>
    <w:tmpl w:val="168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33169"/>
    <w:multiLevelType w:val="multilevel"/>
    <w:tmpl w:val="904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AD26D8"/>
    <w:multiLevelType w:val="multilevel"/>
    <w:tmpl w:val="B48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56410"/>
    <w:multiLevelType w:val="multilevel"/>
    <w:tmpl w:val="31A8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6"/>
    <w:rsid w:val="00030162"/>
    <w:rsid w:val="00294B5F"/>
    <w:rsid w:val="007149D4"/>
    <w:rsid w:val="00A22026"/>
    <w:rsid w:val="00A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480F"/>
  <w15:chartTrackingRefBased/>
  <w15:docId w15:val="{5C748A42-5D89-4C13-BED8-DDFC2C9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pti.su/illegal_cont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Макариков</dc:creator>
  <cp:keywords/>
  <dc:description/>
  <cp:lastModifiedBy>Юрий Макариков</cp:lastModifiedBy>
  <cp:revision>3</cp:revision>
  <dcterms:created xsi:type="dcterms:W3CDTF">2022-09-01T17:28:00Z</dcterms:created>
  <dcterms:modified xsi:type="dcterms:W3CDTF">2022-09-01T17:39:00Z</dcterms:modified>
</cp:coreProperties>
</file>