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Pr="00C4231D" w:rsidRDefault="00C4231D" w:rsidP="00C42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1D">
        <w:rPr>
          <w:rFonts w:ascii="Times New Roman" w:hAnsi="Times New Roman" w:cs="Times New Roman"/>
          <w:b/>
          <w:sz w:val="28"/>
          <w:szCs w:val="28"/>
        </w:rPr>
        <w:t>Лекция №25</w:t>
      </w:r>
    </w:p>
    <w:p w:rsidR="00C4231D" w:rsidRPr="00C4231D" w:rsidRDefault="00C4231D" w:rsidP="00C42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1D">
        <w:rPr>
          <w:rFonts w:ascii="Times New Roman" w:hAnsi="Times New Roman" w:cs="Times New Roman"/>
          <w:b/>
          <w:sz w:val="28"/>
          <w:szCs w:val="28"/>
        </w:rPr>
        <w:t>Тема: Высказывания с кванторами</w:t>
      </w:r>
    </w:p>
    <w:p w:rsidR="00C4231D" w:rsidRDefault="00C4231D" w:rsidP="00C4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4231D" w:rsidRDefault="00C4231D" w:rsidP="00C423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с кванторами</w:t>
      </w:r>
    </w:p>
    <w:p w:rsidR="00C4231D" w:rsidRDefault="00C4231D" w:rsidP="00C423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Отрицание высказываний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</w:t>
      </w:r>
    </w:p>
    <w:p w:rsidR="00C4231D" w:rsidRDefault="00C4231D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</w:t>
      </w:r>
    </w:p>
    <w:p w:rsidR="00C4231D" w:rsidRPr="00C4231D" w:rsidRDefault="00C4231D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формулировках математических предложений часто встречаются слова: </w:t>
      </w:r>
      <w:r w:rsidRPr="00C4231D">
        <w:rPr>
          <w:rFonts w:ascii="Times New Roman" w:hAnsi="Times New Roman" w:cs="Times New Roman"/>
          <w:sz w:val="28"/>
          <w:szCs w:val="28"/>
          <w:u w:val="single"/>
        </w:rPr>
        <w:t>«каждый», «всех», «некоторые», «хотя бы один».</w:t>
      </w:r>
    </w:p>
    <w:p w:rsidR="00C4231D" w:rsidRDefault="00C4231D" w:rsidP="00C4231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4231D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свойство противоположных сторон прямоугольника формируется так: </w:t>
      </w:r>
      <w:r w:rsidRPr="00C4231D">
        <w:rPr>
          <w:rFonts w:ascii="Times New Roman" w:hAnsi="Times New Roman" w:cs="Times New Roman"/>
          <w:i/>
          <w:sz w:val="28"/>
          <w:szCs w:val="28"/>
        </w:rPr>
        <w:t>«В любом прямоугольнике противоположные стороны равны», а о свойстве натуральных чисел мы говорили, что «некоторые натуральные числа кратны 3»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4231D" w:rsidRDefault="00C4231D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Выясним, каков смысл  этих слов и как </w:t>
      </w:r>
      <w:r w:rsidR="00551EE3">
        <w:rPr>
          <w:rFonts w:ascii="Times New Roman" w:hAnsi="Times New Roman" w:cs="Times New Roman"/>
          <w:sz w:val="28"/>
          <w:szCs w:val="28"/>
        </w:rPr>
        <w:t>они используются в математике.</w:t>
      </w:r>
    </w:p>
    <w:p w:rsidR="00551EE3" w:rsidRDefault="00551EE3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форма, то,  чтобы прервать её в высказывание, достаточно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A7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="004A7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из переменных входящих в форму, подставить её значение.</w:t>
      </w:r>
    </w:p>
    <w:p w:rsidR="00551EE3" w:rsidRDefault="00551EE3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A76BA">
        <w:rPr>
          <w:rFonts w:ascii="Times New Roman" w:hAnsi="Times New Roman" w:cs="Times New Roman"/>
          <w:b/>
          <w:sz w:val="28"/>
          <w:szCs w:val="28"/>
        </w:rPr>
        <w:t>А (х)</w:t>
      </w:r>
      <w:r>
        <w:rPr>
          <w:rFonts w:ascii="Times New Roman" w:hAnsi="Times New Roman" w:cs="Times New Roman"/>
          <w:sz w:val="28"/>
          <w:szCs w:val="28"/>
        </w:rPr>
        <w:t xml:space="preserve"> – «число х кратно 5», то, подставив в неё вместо </w:t>
      </w:r>
      <w:r w:rsidRPr="004A76BA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число 20, мы получим истинное высказывание «число 20 кратных 5».</w:t>
      </w:r>
    </w:p>
    <w:p w:rsidR="00551EE3" w:rsidRDefault="004A76BA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же в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подставить вместо </w:t>
      </w:r>
      <w:r w:rsidRPr="004A76BA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число 17, мы получим </w:t>
      </w:r>
      <w:r w:rsidRPr="004A76BA">
        <w:rPr>
          <w:rFonts w:ascii="Times New Roman" w:hAnsi="Times New Roman" w:cs="Times New Roman"/>
          <w:b/>
          <w:sz w:val="28"/>
          <w:szCs w:val="28"/>
        </w:rPr>
        <w:t xml:space="preserve">ложное </w:t>
      </w:r>
      <w:r>
        <w:rPr>
          <w:rFonts w:ascii="Times New Roman" w:hAnsi="Times New Roman" w:cs="Times New Roman"/>
          <w:sz w:val="28"/>
          <w:szCs w:val="28"/>
        </w:rPr>
        <w:t>высказывание «число 17 кратно 5».</w:t>
      </w:r>
    </w:p>
    <w:p w:rsidR="004A76BA" w:rsidRDefault="004A76BA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существуют и другие способы получения высказываний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4A76BA" w:rsidRDefault="004A76BA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«</w:t>
      </w:r>
      <w:r w:rsidRPr="00D87C56">
        <w:rPr>
          <w:rFonts w:ascii="Times New Roman" w:hAnsi="Times New Roman" w:cs="Times New Roman"/>
          <w:b/>
          <w:sz w:val="28"/>
          <w:szCs w:val="28"/>
        </w:rPr>
        <w:t>для всякого Х</w:t>
      </w:r>
      <w:r>
        <w:rPr>
          <w:rFonts w:ascii="Times New Roman" w:hAnsi="Times New Roman" w:cs="Times New Roman"/>
          <w:sz w:val="28"/>
          <w:szCs w:val="28"/>
        </w:rPr>
        <w:t xml:space="preserve">» в логике </w:t>
      </w:r>
      <w:r w:rsidRPr="00D87C56">
        <w:rPr>
          <w:rFonts w:ascii="Times New Roman" w:hAnsi="Times New Roman" w:cs="Times New Roman"/>
          <w:b/>
          <w:sz w:val="28"/>
          <w:szCs w:val="28"/>
        </w:rPr>
        <w:t>называется квантором общности</w:t>
      </w:r>
      <w:r>
        <w:rPr>
          <w:rFonts w:ascii="Times New Roman" w:hAnsi="Times New Roman" w:cs="Times New Roman"/>
          <w:sz w:val="28"/>
          <w:szCs w:val="28"/>
        </w:rPr>
        <w:t xml:space="preserve"> по переменной </w:t>
      </w:r>
      <w:r w:rsidRPr="00D87C5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87C56">
        <w:rPr>
          <w:rFonts w:ascii="Times New Roman" w:hAnsi="Times New Roman" w:cs="Times New Roman"/>
          <w:sz w:val="28"/>
          <w:szCs w:val="28"/>
        </w:rPr>
        <w:t>переменная может быть обозначена и другой буквой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7C56">
        <w:rPr>
          <w:rFonts w:ascii="Times New Roman" w:hAnsi="Times New Roman" w:cs="Times New Roman"/>
          <w:sz w:val="28"/>
          <w:szCs w:val="28"/>
        </w:rPr>
        <w:t xml:space="preserve"> и обозначается символом Ɏх.</w:t>
      </w:r>
    </w:p>
    <w:p w:rsidR="004824F5" w:rsidRDefault="00D87C56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014D61">
        <w:rPr>
          <w:rFonts w:ascii="Times New Roman" w:hAnsi="Times New Roman" w:cs="Times New Roman"/>
          <w:b/>
          <w:sz w:val="28"/>
          <w:szCs w:val="28"/>
        </w:rPr>
        <w:t>(Ɏх) и</w:t>
      </w:r>
      <w:proofErr w:type="gramStart"/>
      <w:r w:rsidRPr="00014D6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014D61">
        <w:rPr>
          <w:rFonts w:ascii="Times New Roman" w:hAnsi="Times New Roman" w:cs="Times New Roman"/>
          <w:b/>
          <w:sz w:val="28"/>
          <w:szCs w:val="28"/>
        </w:rPr>
        <w:t xml:space="preserve"> (х)</w:t>
      </w:r>
      <w:r w:rsidR="004824F5">
        <w:rPr>
          <w:rFonts w:ascii="Times New Roman" w:hAnsi="Times New Roman" w:cs="Times New Roman"/>
          <w:sz w:val="28"/>
          <w:szCs w:val="28"/>
        </w:rPr>
        <w:t xml:space="preserve"> означает: «Д</w:t>
      </w:r>
      <w:r>
        <w:rPr>
          <w:rFonts w:ascii="Times New Roman" w:hAnsi="Times New Roman" w:cs="Times New Roman"/>
          <w:sz w:val="28"/>
          <w:szCs w:val="28"/>
        </w:rPr>
        <w:t xml:space="preserve">ля всякого значения </w:t>
      </w:r>
      <w:r w:rsidRPr="004824F5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Start"/>
      <w:r w:rsidR="00014D61" w:rsidRPr="00014D61">
        <w:rPr>
          <w:rFonts w:ascii="Times New Roman" w:hAnsi="Times New Roman" w:cs="Times New Roman"/>
          <w:sz w:val="28"/>
          <w:szCs w:val="28"/>
        </w:rPr>
        <w:t xml:space="preserve"> </w:t>
      </w:r>
      <w:r w:rsidR="00014D61" w:rsidRPr="00014D6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014D61" w:rsidRPr="00014D61">
        <w:rPr>
          <w:rFonts w:ascii="Times New Roman" w:hAnsi="Times New Roman" w:cs="Times New Roman"/>
          <w:b/>
          <w:sz w:val="28"/>
          <w:szCs w:val="28"/>
        </w:rPr>
        <w:t xml:space="preserve"> (х)</w:t>
      </w:r>
      <w:r w:rsidR="00014D61">
        <w:rPr>
          <w:rFonts w:ascii="Times New Roman" w:hAnsi="Times New Roman" w:cs="Times New Roman"/>
          <w:sz w:val="28"/>
          <w:szCs w:val="28"/>
        </w:rPr>
        <w:t xml:space="preserve"> – истинное высказывание</w:t>
      </w:r>
      <w:r w:rsidR="004824F5">
        <w:rPr>
          <w:rFonts w:ascii="Times New Roman" w:hAnsi="Times New Roman" w:cs="Times New Roman"/>
          <w:sz w:val="28"/>
          <w:szCs w:val="28"/>
        </w:rPr>
        <w:t>»</w:t>
      </w:r>
      <w:r w:rsidR="00014D61">
        <w:rPr>
          <w:rFonts w:ascii="Times New Roman" w:hAnsi="Times New Roman" w:cs="Times New Roman"/>
          <w:sz w:val="28"/>
          <w:szCs w:val="28"/>
        </w:rPr>
        <w:t xml:space="preserve">. Иногда эту запись дополняют  обозначением множества </w:t>
      </w:r>
      <w:r w:rsidR="00014D61" w:rsidRPr="00014D61">
        <w:rPr>
          <w:rFonts w:ascii="Times New Roman" w:hAnsi="Times New Roman" w:cs="Times New Roman"/>
          <w:b/>
          <w:sz w:val="28"/>
          <w:szCs w:val="28"/>
        </w:rPr>
        <w:t>х</w:t>
      </w:r>
      <w:r w:rsidR="00014D61">
        <w:rPr>
          <w:rFonts w:ascii="Times New Roman" w:hAnsi="Times New Roman" w:cs="Times New Roman"/>
          <w:sz w:val="28"/>
          <w:szCs w:val="28"/>
        </w:rPr>
        <w:t xml:space="preserve">, на котором  задана </w:t>
      </w:r>
      <w:proofErr w:type="spellStart"/>
      <w:r w:rsidR="00014D61">
        <w:rPr>
          <w:rFonts w:ascii="Times New Roman" w:hAnsi="Times New Roman" w:cs="Times New Roman"/>
          <w:sz w:val="28"/>
          <w:szCs w:val="28"/>
        </w:rPr>
        <w:t>высказывательная</w:t>
      </w:r>
      <w:proofErr w:type="spellEnd"/>
      <w:r w:rsidR="00014D61">
        <w:rPr>
          <w:rFonts w:ascii="Times New Roman" w:hAnsi="Times New Roman" w:cs="Times New Roman"/>
          <w:sz w:val="28"/>
          <w:szCs w:val="28"/>
        </w:rPr>
        <w:t xml:space="preserve"> форма</w:t>
      </w:r>
      <w:proofErr w:type="gramStart"/>
      <w:r w:rsidR="0001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D61" w:rsidRPr="00014D6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014D61" w:rsidRPr="00014D61">
        <w:rPr>
          <w:rFonts w:ascii="Times New Roman" w:hAnsi="Times New Roman" w:cs="Times New Roman"/>
          <w:b/>
          <w:sz w:val="28"/>
          <w:szCs w:val="28"/>
        </w:rPr>
        <w:t xml:space="preserve"> (х)</w:t>
      </w:r>
      <w:r w:rsidR="004824F5">
        <w:rPr>
          <w:rFonts w:ascii="Times New Roman" w:hAnsi="Times New Roman" w:cs="Times New Roman"/>
          <w:sz w:val="28"/>
          <w:szCs w:val="28"/>
        </w:rPr>
        <w:t>,</w:t>
      </w:r>
      <w:r w:rsidR="00014D61">
        <w:rPr>
          <w:rFonts w:ascii="Times New Roman" w:hAnsi="Times New Roman" w:cs="Times New Roman"/>
          <w:sz w:val="28"/>
          <w:szCs w:val="28"/>
        </w:rPr>
        <w:t xml:space="preserve">  и тогда предложение можно читать: </w:t>
      </w:r>
    </w:p>
    <w:p w:rsidR="00D87C56" w:rsidRDefault="004824F5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для всякого </w:t>
      </w:r>
      <w:r w:rsidRPr="004824F5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r w:rsidRPr="004824F5">
        <w:rPr>
          <w:rFonts w:ascii="Times New Roman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истинно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6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14D61">
        <w:rPr>
          <w:rFonts w:ascii="Times New Roman" w:hAnsi="Times New Roman" w:cs="Times New Roman"/>
          <w:b/>
          <w:sz w:val="28"/>
          <w:szCs w:val="28"/>
        </w:rPr>
        <w:t xml:space="preserve"> (х)</w:t>
      </w:r>
    </w:p>
    <w:p w:rsidR="004824F5" w:rsidRDefault="004824F5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всякий элемент из множества </w:t>
      </w:r>
      <w:r w:rsidRPr="004824F5">
        <w:rPr>
          <w:rFonts w:ascii="Times New Roman" w:hAnsi="Times New Roman" w:cs="Times New Roman"/>
          <w:b/>
          <w:sz w:val="28"/>
          <w:szCs w:val="28"/>
        </w:rPr>
        <w:t>Х о</w:t>
      </w:r>
      <w:r>
        <w:rPr>
          <w:rFonts w:ascii="Times New Roman" w:hAnsi="Times New Roman" w:cs="Times New Roman"/>
          <w:sz w:val="28"/>
          <w:szCs w:val="28"/>
        </w:rPr>
        <w:t>бладает свойством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4F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4824F5" w:rsidRDefault="004824F5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24F5">
        <w:rPr>
          <w:rFonts w:ascii="Times New Roman" w:hAnsi="Times New Roman" w:cs="Times New Roman"/>
          <w:b/>
          <w:sz w:val="28"/>
          <w:szCs w:val="28"/>
        </w:rPr>
        <w:t xml:space="preserve">Выражение </w:t>
      </w:r>
      <w:r>
        <w:rPr>
          <w:rFonts w:ascii="Times New Roman" w:hAnsi="Times New Roman" w:cs="Times New Roman"/>
          <w:sz w:val="28"/>
          <w:szCs w:val="28"/>
        </w:rPr>
        <w:t xml:space="preserve">«Существует х такое, что …» в логике называется квантором  существования по переменной </w:t>
      </w:r>
      <w:r w:rsidRPr="004824F5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(переменная может быть обозначена и другой буквой) и </w:t>
      </w:r>
      <w:r w:rsidRPr="004824F5">
        <w:rPr>
          <w:rFonts w:ascii="Times New Roman" w:hAnsi="Times New Roman" w:cs="Times New Roman"/>
          <w:i/>
          <w:sz w:val="28"/>
          <w:szCs w:val="28"/>
        </w:rPr>
        <w:t>обозначается символом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4F5">
        <w:rPr>
          <w:rFonts w:ascii="Times New Roman" w:hAnsi="Times New Roman" w:cs="Times New Roman"/>
          <w:b/>
          <w:sz w:val="28"/>
          <w:szCs w:val="28"/>
        </w:rPr>
        <w:t>Ǝх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824F5" w:rsidRDefault="004824F5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(</w:t>
      </w:r>
      <w:proofErr w:type="spellStart"/>
      <w:r w:rsidRPr="004824F5">
        <w:rPr>
          <w:rFonts w:ascii="Times New Roman" w:hAnsi="Times New Roman" w:cs="Times New Roman"/>
          <w:b/>
          <w:sz w:val="28"/>
          <w:szCs w:val="28"/>
        </w:rPr>
        <w:t>Ǝх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8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D61">
        <w:rPr>
          <w:rFonts w:ascii="Times New Roman" w:hAnsi="Times New Roman" w:cs="Times New Roman"/>
          <w:b/>
          <w:sz w:val="28"/>
          <w:szCs w:val="28"/>
        </w:rPr>
        <w:t>А (х)</w:t>
      </w:r>
      <w:r w:rsidR="00522B63">
        <w:rPr>
          <w:rFonts w:ascii="Times New Roman" w:hAnsi="Times New Roman" w:cs="Times New Roman"/>
          <w:b/>
          <w:sz w:val="28"/>
          <w:szCs w:val="28"/>
        </w:rPr>
        <w:t xml:space="preserve"> означает: «существует такое значение х, что</w:t>
      </w:r>
      <w:proofErr w:type="gramStart"/>
      <w:r w:rsidR="00522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B63" w:rsidRPr="00014D6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22B63" w:rsidRPr="00014D61">
        <w:rPr>
          <w:rFonts w:ascii="Times New Roman" w:hAnsi="Times New Roman" w:cs="Times New Roman"/>
          <w:b/>
          <w:sz w:val="28"/>
          <w:szCs w:val="28"/>
        </w:rPr>
        <w:t xml:space="preserve"> (х)</w:t>
      </w:r>
      <w:r w:rsidR="00522B63">
        <w:rPr>
          <w:rFonts w:ascii="Times New Roman" w:hAnsi="Times New Roman" w:cs="Times New Roman"/>
          <w:b/>
          <w:sz w:val="28"/>
          <w:szCs w:val="28"/>
        </w:rPr>
        <w:t>- истинное высказывание».</w:t>
      </w:r>
    </w:p>
    <w:p w:rsidR="00522B63" w:rsidRDefault="00522B63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эту запись дополняют обозначением множества Х, на котором задана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61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014D61">
        <w:rPr>
          <w:rFonts w:ascii="Times New Roman" w:hAnsi="Times New Roman" w:cs="Times New Roman"/>
          <w:b/>
          <w:sz w:val="28"/>
          <w:szCs w:val="28"/>
        </w:rPr>
        <w:t xml:space="preserve"> (х)</w:t>
      </w:r>
      <w:r>
        <w:rPr>
          <w:rFonts w:ascii="Times New Roman" w:hAnsi="Times New Roman" w:cs="Times New Roman"/>
          <w:b/>
          <w:sz w:val="28"/>
          <w:szCs w:val="28"/>
        </w:rPr>
        <w:t xml:space="preserve">,  и тогда предложение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24F5">
        <w:rPr>
          <w:rFonts w:ascii="Times New Roman" w:hAnsi="Times New Roman" w:cs="Times New Roman"/>
          <w:b/>
          <w:sz w:val="28"/>
          <w:szCs w:val="28"/>
        </w:rPr>
        <w:t>Ǝх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82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D61">
        <w:rPr>
          <w:rFonts w:ascii="Times New Roman" w:hAnsi="Times New Roman" w:cs="Times New Roman"/>
          <w:b/>
          <w:sz w:val="28"/>
          <w:szCs w:val="28"/>
        </w:rPr>
        <w:t>А (х)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читать: </w:t>
      </w:r>
    </w:p>
    <w:p w:rsidR="00522B63" w:rsidRPr="00522B63" w:rsidRDefault="00522B63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22B63">
        <w:rPr>
          <w:rFonts w:ascii="Times New Roman" w:hAnsi="Times New Roman" w:cs="Times New Roman"/>
          <w:sz w:val="28"/>
          <w:szCs w:val="28"/>
        </w:rPr>
        <w:lastRenderedPageBreak/>
        <w:t xml:space="preserve">А) существует такое </w:t>
      </w:r>
      <w:r w:rsidRPr="00522B63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522B63">
        <w:rPr>
          <w:rFonts w:ascii="Times New Roman" w:hAnsi="Times New Roman" w:cs="Times New Roman"/>
          <w:sz w:val="28"/>
          <w:szCs w:val="28"/>
        </w:rPr>
        <w:t xml:space="preserve">из множества </w:t>
      </w:r>
      <w:r w:rsidRPr="00522B63">
        <w:rPr>
          <w:rFonts w:ascii="Times New Roman" w:hAnsi="Times New Roman" w:cs="Times New Roman"/>
          <w:b/>
          <w:sz w:val="28"/>
          <w:szCs w:val="28"/>
        </w:rPr>
        <w:t>Х</w:t>
      </w:r>
      <w:r w:rsidRPr="00522B63">
        <w:rPr>
          <w:rFonts w:ascii="Times New Roman" w:hAnsi="Times New Roman" w:cs="Times New Roman"/>
          <w:sz w:val="28"/>
          <w:szCs w:val="28"/>
        </w:rPr>
        <w:t>, что истинно</w:t>
      </w:r>
      <w:proofErr w:type="gramStart"/>
      <w:r w:rsidRPr="00522B63">
        <w:rPr>
          <w:rFonts w:ascii="Times New Roman" w:hAnsi="Times New Roman" w:cs="Times New Roman"/>
          <w:sz w:val="28"/>
          <w:szCs w:val="28"/>
        </w:rPr>
        <w:t xml:space="preserve"> </w:t>
      </w:r>
      <w:r w:rsidRPr="00522B6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522B63">
        <w:rPr>
          <w:rFonts w:ascii="Times New Roman" w:hAnsi="Times New Roman" w:cs="Times New Roman"/>
          <w:b/>
          <w:sz w:val="28"/>
          <w:szCs w:val="28"/>
        </w:rPr>
        <w:t xml:space="preserve"> (х);</w:t>
      </w:r>
    </w:p>
    <w:p w:rsidR="00522B63" w:rsidRDefault="00522B63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22B63">
        <w:rPr>
          <w:rFonts w:ascii="Times New Roman" w:hAnsi="Times New Roman" w:cs="Times New Roman"/>
          <w:sz w:val="28"/>
          <w:szCs w:val="28"/>
        </w:rPr>
        <w:t xml:space="preserve">Б) хотя бы один элемент </w:t>
      </w:r>
      <w:r w:rsidRPr="00522B63">
        <w:rPr>
          <w:rFonts w:ascii="Times New Roman" w:hAnsi="Times New Roman" w:cs="Times New Roman"/>
          <w:b/>
          <w:sz w:val="28"/>
          <w:szCs w:val="28"/>
        </w:rPr>
        <w:t>х</w:t>
      </w:r>
      <w:r w:rsidRPr="00522B63">
        <w:rPr>
          <w:rFonts w:ascii="Times New Roman" w:hAnsi="Times New Roman" w:cs="Times New Roman"/>
          <w:sz w:val="28"/>
          <w:szCs w:val="28"/>
        </w:rPr>
        <w:t xml:space="preserve"> из множества </w:t>
      </w:r>
      <w:r w:rsidRPr="00522B63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522B63">
        <w:rPr>
          <w:rFonts w:ascii="Times New Roman" w:hAnsi="Times New Roman" w:cs="Times New Roman"/>
          <w:sz w:val="28"/>
          <w:szCs w:val="28"/>
        </w:rPr>
        <w:t xml:space="preserve">обладает свойством </w:t>
      </w:r>
      <w:r w:rsidRPr="00522B63">
        <w:rPr>
          <w:rFonts w:ascii="Times New Roman" w:hAnsi="Times New Roman" w:cs="Times New Roman"/>
          <w:b/>
          <w:sz w:val="28"/>
          <w:szCs w:val="28"/>
        </w:rPr>
        <w:t>А</w:t>
      </w:r>
      <w:r w:rsidRPr="00522B63">
        <w:rPr>
          <w:rFonts w:ascii="Times New Roman" w:hAnsi="Times New Roman" w:cs="Times New Roman"/>
          <w:sz w:val="28"/>
          <w:szCs w:val="28"/>
        </w:rPr>
        <w:t>.</w:t>
      </w:r>
    </w:p>
    <w:p w:rsidR="00522B63" w:rsidRDefault="00522B63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22B63" w:rsidRDefault="00522B63" w:rsidP="00C4231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в математике наряду со словами</w:t>
      </w:r>
      <w:r w:rsidR="00BB7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89">
        <w:rPr>
          <w:rFonts w:ascii="Times New Roman" w:hAnsi="Times New Roman" w:cs="Times New Roman"/>
          <w:i/>
          <w:sz w:val="28"/>
          <w:szCs w:val="28"/>
        </w:rPr>
        <w:t>«всякий»,</w:t>
      </w:r>
      <w:r>
        <w:rPr>
          <w:rFonts w:ascii="Times New Roman" w:hAnsi="Times New Roman" w:cs="Times New Roman"/>
          <w:sz w:val="28"/>
          <w:szCs w:val="28"/>
        </w:rPr>
        <w:t xml:space="preserve"> употребляют  слова</w:t>
      </w:r>
      <w:r w:rsidR="00BB7089" w:rsidRPr="00BB708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BB7089">
        <w:rPr>
          <w:rFonts w:ascii="Times New Roman" w:hAnsi="Times New Roman" w:cs="Times New Roman"/>
          <w:i/>
          <w:sz w:val="28"/>
          <w:szCs w:val="28"/>
        </w:rPr>
        <w:t xml:space="preserve"> «каждый», «любой»</w:t>
      </w:r>
      <w:r w:rsidR="00BB708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B70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вместо слова </w:t>
      </w:r>
      <w:r w:rsidRPr="00BB7089">
        <w:rPr>
          <w:rFonts w:ascii="Times New Roman" w:hAnsi="Times New Roman" w:cs="Times New Roman"/>
          <w:b/>
          <w:sz w:val="28"/>
          <w:szCs w:val="28"/>
        </w:rPr>
        <w:t>«существует»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слова</w:t>
      </w:r>
      <w:r w:rsidR="00BB70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89">
        <w:rPr>
          <w:rFonts w:ascii="Times New Roman" w:hAnsi="Times New Roman" w:cs="Times New Roman"/>
          <w:i/>
          <w:sz w:val="28"/>
          <w:szCs w:val="28"/>
        </w:rPr>
        <w:t>«некоторые», «найдется», «есть», «хотя бы один».</w:t>
      </w:r>
    </w:p>
    <w:p w:rsidR="00BB7089" w:rsidRDefault="00BB7089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 уметь не только переходить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высказывательной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к высказыванию с помощью </w:t>
      </w:r>
      <w:r w:rsidRPr="00BB7089">
        <w:rPr>
          <w:rFonts w:ascii="Times New Roman" w:hAnsi="Times New Roman" w:cs="Times New Roman"/>
          <w:b/>
          <w:sz w:val="28"/>
          <w:szCs w:val="28"/>
        </w:rPr>
        <w:t>кванторов</w:t>
      </w:r>
      <w:r>
        <w:rPr>
          <w:rFonts w:ascii="Times New Roman" w:hAnsi="Times New Roman" w:cs="Times New Roman"/>
          <w:sz w:val="28"/>
          <w:szCs w:val="28"/>
        </w:rPr>
        <w:t>, но и распознавать их логическую структуру.</w:t>
      </w:r>
    </w:p>
    <w:p w:rsidR="00BB7089" w:rsidRDefault="00BB7089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Pr="00BB7089">
        <w:rPr>
          <w:rFonts w:ascii="Times New Roman" w:hAnsi="Times New Roman" w:cs="Times New Roman"/>
          <w:b/>
          <w:sz w:val="28"/>
          <w:szCs w:val="28"/>
        </w:rPr>
        <w:t>кванторы</w:t>
      </w:r>
      <w:r>
        <w:rPr>
          <w:rFonts w:ascii="Times New Roman" w:hAnsi="Times New Roman" w:cs="Times New Roman"/>
          <w:sz w:val="28"/>
          <w:szCs w:val="28"/>
        </w:rPr>
        <w:t xml:space="preserve"> содержатся в формулировках </w:t>
      </w:r>
      <w:r w:rsidRPr="00BB7089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89">
        <w:rPr>
          <w:rFonts w:ascii="Times New Roman" w:hAnsi="Times New Roman" w:cs="Times New Roman"/>
          <w:i/>
          <w:sz w:val="28"/>
          <w:szCs w:val="28"/>
        </w:rPr>
        <w:t>определений</w:t>
      </w:r>
      <w:r>
        <w:rPr>
          <w:rFonts w:ascii="Times New Roman" w:hAnsi="Times New Roman" w:cs="Times New Roman"/>
          <w:sz w:val="28"/>
          <w:szCs w:val="28"/>
        </w:rPr>
        <w:t>, теорем и других математических предложений, хотя часто только подразумеваются.</w:t>
      </w:r>
    </w:p>
    <w:p w:rsidR="00BB7089" w:rsidRDefault="00BB7089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B7089">
        <w:rPr>
          <w:rFonts w:ascii="Times New Roman" w:hAnsi="Times New Roman" w:cs="Times New Roman"/>
          <w:b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в формулировке теоремы «</w:t>
      </w:r>
      <w:r w:rsidRPr="00BB7089">
        <w:rPr>
          <w:rFonts w:ascii="Times New Roman" w:hAnsi="Times New Roman" w:cs="Times New Roman"/>
          <w:b/>
          <w:i/>
          <w:sz w:val="28"/>
          <w:szCs w:val="28"/>
        </w:rPr>
        <w:t>Вертикальные углы равны»,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89">
        <w:rPr>
          <w:rFonts w:ascii="Times New Roman" w:hAnsi="Times New Roman" w:cs="Times New Roman"/>
          <w:b/>
          <w:sz w:val="28"/>
          <w:szCs w:val="28"/>
        </w:rPr>
        <w:t xml:space="preserve">квантора </w:t>
      </w:r>
      <w:r>
        <w:rPr>
          <w:rFonts w:ascii="Times New Roman" w:hAnsi="Times New Roman" w:cs="Times New Roman"/>
          <w:sz w:val="28"/>
          <w:szCs w:val="28"/>
        </w:rPr>
        <w:t xml:space="preserve">в явном </w:t>
      </w:r>
      <w:r w:rsidRPr="00BB7089">
        <w:rPr>
          <w:rFonts w:ascii="Times New Roman" w:hAnsi="Times New Roman" w:cs="Times New Roman"/>
          <w:b/>
          <w:sz w:val="28"/>
          <w:szCs w:val="28"/>
        </w:rPr>
        <w:t>виде нет</w:t>
      </w:r>
      <w:r>
        <w:rPr>
          <w:rFonts w:ascii="Times New Roman" w:hAnsi="Times New Roman" w:cs="Times New Roman"/>
          <w:sz w:val="28"/>
          <w:szCs w:val="28"/>
        </w:rPr>
        <w:t xml:space="preserve">, но предлагается, что данное утверждение справедливо для всех вертикальных углов. </w:t>
      </w:r>
    </w:p>
    <w:p w:rsidR="00BB7089" w:rsidRDefault="00FA5B5E" w:rsidP="00C4231D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A5B5E">
        <w:rPr>
          <w:rFonts w:ascii="Times New Roman" w:hAnsi="Times New Roman" w:cs="Times New Roman"/>
          <w:i/>
          <w:sz w:val="28"/>
          <w:szCs w:val="28"/>
        </w:rPr>
        <w:t xml:space="preserve">Записывая коммутативное свойство сложения в виде </w:t>
      </w:r>
      <w:proofErr w:type="spellStart"/>
      <w:r w:rsidRPr="00FA5B5E">
        <w:rPr>
          <w:rFonts w:ascii="Times New Roman" w:hAnsi="Times New Roman" w:cs="Times New Roman"/>
          <w:b/>
          <w:i/>
          <w:sz w:val="28"/>
          <w:szCs w:val="28"/>
        </w:rPr>
        <w:t>а+в</w:t>
      </w:r>
      <w:proofErr w:type="spellEnd"/>
      <w:r w:rsidRPr="00FA5B5E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spellStart"/>
      <w:proofErr w:type="gramStart"/>
      <w:r w:rsidRPr="00FA5B5E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A5B5E">
        <w:rPr>
          <w:rFonts w:ascii="Times New Roman" w:hAnsi="Times New Roman" w:cs="Times New Roman"/>
          <w:b/>
          <w:i/>
          <w:sz w:val="28"/>
          <w:szCs w:val="28"/>
        </w:rPr>
        <w:t>+а</w:t>
      </w:r>
      <w:proofErr w:type="spellEnd"/>
      <w:r w:rsidRPr="00FA5B5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A5B5E">
        <w:rPr>
          <w:rFonts w:ascii="Times New Roman" w:hAnsi="Times New Roman" w:cs="Times New Roman"/>
          <w:i/>
          <w:sz w:val="28"/>
          <w:szCs w:val="28"/>
        </w:rPr>
        <w:t xml:space="preserve"> подразумевают, что оно справедливо для любых чисел </w:t>
      </w:r>
      <w:r w:rsidRPr="00FA5B5E">
        <w:rPr>
          <w:rFonts w:ascii="Times New Roman" w:hAnsi="Times New Roman" w:cs="Times New Roman"/>
          <w:b/>
          <w:i/>
          <w:sz w:val="28"/>
          <w:szCs w:val="28"/>
        </w:rPr>
        <w:t>а и в.</w:t>
      </w:r>
    </w:p>
    <w:p w:rsidR="00FA5B5E" w:rsidRPr="00843675" w:rsidRDefault="00FA5B5E" w:rsidP="0084367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3675">
        <w:rPr>
          <w:rFonts w:ascii="Times New Roman" w:hAnsi="Times New Roman" w:cs="Times New Roman"/>
          <w:sz w:val="28"/>
          <w:szCs w:val="28"/>
          <w:u w:val="single"/>
        </w:rPr>
        <w:t>Задача 1.</w:t>
      </w:r>
    </w:p>
    <w:p w:rsidR="00FA5B5E" w:rsidRPr="00FA5B5E" w:rsidRDefault="00FA5B5E" w:rsidP="00C4231D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A5B5E">
        <w:rPr>
          <w:rFonts w:ascii="Times New Roman" w:hAnsi="Times New Roman" w:cs="Times New Roman"/>
          <w:b/>
          <w:i/>
          <w:sz w:val="28"/>
          <w:szCs w:val="28"/>
        </w:rPr>
        <w:t>Выявить логическую структуру следующих высказываний:</w:t>
      </w:r>
    </w:p>
    <w:p w:rsidR="00FA5B5E" w:rsidRPr="00FA5B5E" w:rsidRDefault="00FA5B5E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некоторые нечетные </w:t>
      </w:r>
      <w:r w:rsidRPr="00FA5B5E">
        <w:rPr>
          <w:rFonts w:ascii="Times New Roman" w:hAnsi="Times New Roman" w:cs="Times New Roman"/>
          <w:b/>
          <w:sz w:val="28"/>
          <w:szCs w:val="28"/>
        </w:rPr>
        <w:t>числа делятся на 5</w:t>
      </w:r>
    </w:p>
    <w:p w:rsidR="00FA5B5E" w:rsidRPr="00FA5B5E" w:rsidRDefault="00FA5B5E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произведение двух любых последовательных натуральных чисел </w:t>
      </w:r>
      <w:r w:rsidRPr="00FA5B5E">
        <w:rPr>
          <w:rFonts w:ascii="Times New Roman" w:hAnsi="Times New Roman" w:cs="Times New Roman"/>
          <w:b/>
          <w:sz w:val="28"/>
          <w:szCs w:val="28"/>
        </w:rPr>
        <w:t>кратно 2.</w:t>
      </w:r>
    </w:p>
    <w:p w:rsidR="00FA5B5E" w:rsidRPr="00FA5B5E" w:rsidRDefault="00FA5B5E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прямоугольнике </w:t>
      </w:r>
      <w:r w:rsidRPr="00FA5B5E">
        <w:rPr>
          <w:rFonts w:ascii="Times New Roman" w:hAnsi="Times New Roman" w:cs="Times New Roman"/>
          <w:b/>
          <w:sz w:val="28"/>
          <w:szCs w:val="28"/>
        </w:rPr>
        <w:t>диагонали равны</w:t>
      </w:r>
    </w:p>
    <w:p w:rsidR="00FA5B5E" w:rsidRPr="00843675" w:rsidRDefault="00FA5B5E" w:rsidP="008436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3675">
        <w:rPr>
          <w:rFonts w:ascii="Times New Roman" w:hAnsi="Times New Roman" w:cs="Times New Roman"/>
          <w:sz w:val="28"/>
          <w:szCs w:val="28"/>
          <w:u w:val="single"/>
        </w:rPr>
        <w:t>Задача 2.</w:t>
      </w:r>
    </w:p>
    <w:p w:rsidR="00FA5B5E" w:rsidRPr="00FA5B5E" w:rsidRDefault="00FA5B5E" w:rsidP="00C4231D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FA5B5E">
        <w:rPr>
          <w:rFonts w:ascii="Times New Roman" w:hAnsi="Times New Roman" w:cs="Times New Roman"/>
          <w:b/>
          <w:i/>
          <w:sz w:val="28"/>
          <w:szCs w:val="28"/>
        </w:rPr>
        <w:t>Установить, истинны или ложны следующие высказывания:</w:t>
      </w:r>
    </w:p>
    <w:p w:rsidR="00FA5B5E" w:rsidRDefault="00FA5B5E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каждого х из множества (0,1,4) значение выражения (4-х): (2х + 1)</w:t>
      </w:r>
      <w:r w:rsidR="00532351">
        <w:rPr>
          <w:rFonts w:ascii="Times New Roman" w:hAnsi="Times New Roman" w:cs="Times New Roman"/>
          <w:sz w:val="28"/>
          <w:szCs w:val="28"/>
        </w:rPr>
        <w:t xml:space="preserve">, есть число </w:t>
      </w:r>
      <w:r w:rsidR="00532351" w:rsidRPr="00532351">
        <w:rPr>
          <w:rFonts w:ascii="Times New Roman" w:hAnsi="Times New Roman" w:cs="Times New Roman"/>
          <w:b/>
          <w:sz w:val="28"/>
          <w:szCs w:val="28"/>
        </w:rPr>
        <w:t>целое.</w:t>
      </w:r>
    </w:p>
    <w:p w:rsidR="00532351" w:rsidRPr="00532351" w:rsidRDefault="00532351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произведение двух любых последовательных натуральных чисел </w:t>
      </w:r>
      <w:r w:rsidRPr="00532351">
        <w:rPr>
          <w:rFonts w:ascii="Times New Roman" w:hAnsi="Times New Roman" w:cs="Times New Roman"/>
          <w:b/>
          <w:sz w:val="28"/>
          <w:szCs w:val="28"/>
        </w:rPr>
        <w:t>кратно 2.</w:t>
      </w:r>
    </w:p>
    <w:p w:rsidR="00532351" w:rsidRDefault="00532351" w:rsidP="00E21D1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всякое натуральное число </w:t>
      </w:r>
      <w:r w:rsidRPr="00532351">
        <w:rPr>
          <w:rFonts w:ascii="Times New Roman" w:hAnsi="Times New Roman" w:cs="Times New Roman"/>
          <w:b/>
          <w:sz w:val="28"/>
          <w:szCs w:val="28"/>
        </w:rPr>
        <w:t>делится на 5.</w:t>
      </w:r>
    </w:p>
    <w:p w:rsidR="00532351" w:rsidRDefault="00532351" w:rsidP="00E21D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E21D1F" w:rsidRPr="00E21D1F" w:rsidRDefault="00532351" w:rsidP="00E21D1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21D1F">
        <w:rPr>
          <w:rFonts w:ascii="Times New Roman" w:hAnsi="Times New Roman" w:cs="Times New Roman"/>
          <w:sz w:val="28"/>
          <w:szCs w:val="28"/>
        </w:rPr>
        <w:t xml:space="preserve">путем перебора всех возможных случаев установлено, что при заданных значениях </w:t>
      </w:r>
      <w:r w:rsidR="00E21D1F" w:rsidRPr="00E21D1F">
        <w:rPr>
          <w:rFonts w:ascii="Times New Roman" w:hAnsi="Times New Roman" w:cs="Times New Roman"/>
          <w:b/>
          <w:sz w:val="28"/>
          <w:szCs w:val="28"/>
        </w:rPr>
        <w:t>х</w:t>
      </w:r>
      <w:r w:rsidR="00E21D1F">
        <w:rPr>
          <w:rFonts w:ascii="Times New Roman" w:hAnsi="Times New Roman" w:cs="Times New Roman"/>
          <w:sz w:val="28"/>
          <w:szCs w:val="28"/>
        </w:rPr>
        <w:t xml:space="preserve"> выражение принимает целое значение, т. е. высказывание </w:t>
      </w:r>
      <w:r w:rsidR="00E21D1F" w:rsidRPr="00E21D1F">
        <w:rPr>
          <w:rFonts w:ascii="Times New Roman" w:hAnsi="Times New Roman" w:cs="Times New Roman"/>
          <w:b/>
          <w:sz w:val="28"/>
          <w:szCs w:val="28"/>
        </w:rPr>
        <w:t>истинно</w:t>
      </w:r>
    </w:p>
    <w:p w:rsidR="00E21D1F" w:rsidRDefault="00E21D1F" w:rsidP="00E21D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высказывание </w:t>
      </w:r>
      <w:r w:rsidRPr="00E21D1F">
        <w:rPr>
          <w:rFonts w:ascii="Times New Roman" w:hAnsi="Times New Roman" w:cs="Times New Roman"/>
          <w:b/>
          <w:sz w:val="28"/>
          <w:szCs w:val="28"/>
        </w:rPr>
        <w:t>истинно</w:t>
      </w:r>
    </w:p>
    <w:p w:rsidR="00E21D1F" w:rsidRPr="00E21D1F" w:rsidRDefault="00E21D1F" w:rsidP="00C4231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высказывание </w:t>
      </w:r>
      <w:r w:rsidRPr="00E21D1F">
        <w:rPr>
          <w:rFonts w:ascii="Times New Roman" w:hAnsi="Times New Roman" w:cs="Times New Roman"/>
          <w:b/>
          <w:sz w:val="28"/>
          <w:szCs w:val="28"/>
        </w:rPr>
        <w:t>ложно,</w:t>
      </w:r>
      <w:r>
        <w:rPr>
          <w:rFonts w:ascii="Times New Roman" w:hAnsi="Times New Roman" w:cs="Times New Roman"/>
          <w:sz w:val="28"/>
          <w:szCs w:val="28"/>
        </w:rPr>
        <w:t xml:space="preserve"> для этого достаточно привести хотя бы один </w:t>
      </w:r>
      <w:r w:rsidRPr="00E21D1F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E21D1F" w:rsidRDefault="00E21D1F" w:rsidP="00C423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1D1F" w:rsidRDefault="00E21D1F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математике говорят, что  в </w:t>
      </w:r>
      <w:r w:rsidRPr="00E21D1F">
        <w:rPr>
          <w:rFonts w:ascii="Times New Roman" w:hAnsi="Times New Roman" w:cs="Times New Roman"/>
          <w:i/>
          <w:sz w:val="28"/>
          <w:szCs w:val="28"/>
        </w:rPr>
        <w:t>ложности</w:t>
      </w:r>
      <w:r>
        <w:rPr>
          <w:rFonts w:ascii="Times New Roman" w:hAnsi="Times New Roman" w:cs="Times New Roman"/>
          <w:sz w:val="28"/>
          <w:szCs w:val="28"/>
        </w:rPr>
        <w:t xml:space="preserve"> данного высказывания, мы убедились,  приводя </w:t>
      </w:r>
      <w:proofErr w:type="spellStart"/>
      <w:r w:rsidRPr="00E21D1F">
        <w:rPr>
          <w:rFonts w:ascii="Times New Roman" w:hAnsi="Times New Roman" w:cs="Times New Roman"/>
          <w:b/>
          <w:sz w:val="28"/>
          <w:szCs w:val="28"/>
        </w:rPr>
        <w:t>контпример</w:t>
      </w:r>
      <w:proofErr w:type="spellEnd"/>
      <w:r w:rsidRPr="00E21D1F">
        <w:rPr>
          <w:rFonts w:ascii="Times New Roman" w:hAnsi="Times New Roman" w:cs="Times New Roman"/>
          <w:b/>
          <w:sz w:val="28"/>
          <w:szCs w:val="28"/>
        </w:rPr>
        <w:t>.</w:t>
      </w:r>
    </w:p>
    <w:p w:rsidR="00E21D1F" w:rsidRDefault="00E21D1F" w:rsidP="00C423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истинность высказывания с кванторами общности устанавливается </w:t>
      </w:r>
      <w:r w:rsidRPr="00E21D1F">
        <w:rPr>
          <w:rFonts w:ascii="Times New Roman" w:hAnsi="Times New Roman" w:cs="Times New Roman"/>
          <w:i/>
          <w:sz w:val="28"/>
          <w:szCs w:val="28"/>
        </w:rPr>
        <w:t>путем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. Показатель ложности также  высказываний можно, </w:t>
      </w:r>
      <w:r w:rsidRPr="00E21D1F">
        <w:rPr>
          <w:rFonts w:ascii="Times New Roman" w:hAnsi="Times New Roman" w:cs="Times New Roman"/>
          <w:b/>
          <w:sz w:val="28"/>
          <w:szCs w:val="28"/>
        </w:rPr>
        <w:t xml:space="preserve">приводя </w:t>
      </w:r>
      <w:proofErr w:type="spellStart"/>
      <w:r w:rsidRPr="00E21D1F">
        <w:rPr>
          <w:rFonts w:ascii="Times New Roman" w:hAnsi="Times New Roman" w:cs="Times New Roman"/>
          <w:b/>
          <w:sz w:val="28"/>
          <w:szCs w:val="28"/>
        </w:rPr>
        <w:t>контпример</w:t>
      </w:r>
      <w:proofErr w:type="spellEnd"/>
      <w:r w:rsidRPr="00E21D1F">
        <w:rPr>
          <w:rFonts w:ascii="Times New Roman" w:hAnsi="Times New Roman" w:cs="Times New Roman"/>
          <w:b/>
          <w:sz w:val="28"/>
          <w:szCs w:val="28"/>
        </w:rPr>
        <w:t>.</w:t>
      </w:r>
    </w:p>
    <w:p w:rsidR="00E21D1F" w:rsidRDefault="00843675" w:rsidP="008436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3675">
        <w:rPr>
          <w:rFonts w:ascii="Times New Roman" w:hAnsi="Times New Roman" w:cs="Times New Roman"/>
          <w:sz w:val="28"/>
          <w:szCs w:val="28"/>
          <w:u w:val="single"/>
        </w:rPr>
        <w:t>Задача 3</w:t>
      </w:r>
    </w:p>
    <w:p w:rsidR="00843675" w:rsidRDefault="00843675" w:rsidP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Установить</w:t>
      </w:r>
      <w:r w:rsidRPr="00843675">
        <w:rPr>
          <w:rFonts w:ascii="Times New Roman" w:hAnsi="Times New Roman" w:cs="Times New Roman"/>
          <w:b/>
          <w:sz w:val="28"/>
          <w:szCs w:val="28"/>
        </w:rPr>
        <w:t>, истинны или ложны следующие высказывания:</w:t>
      </w:r>
    </w:p>
    <w:p w:rsidR="00843675" w:rsidRPr="00843675" w:rsidRDefault="00843675" w:rsidP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среди треугольников,  есть </w:t>
      </w:r>
      <w:proofErr w:type="gramStart"/>
      <w:r w:rsidRPr="00843675">
        <w:rPr>
          <w:rFonts w:ascii="Times New Roman" w:hAnsi="Times New Roman" w:cs="Times New Roman"/>
          <w:b/>
          <w:sz w:val="28"/>
          <w:szCs w:val="28"/>
        </w:rPr>
        <w:t>прямоугольные</w:t>
      </w:r>
      <w:proofErr w:type="gramEnd"/>
    </w:p>
    <w:p w:rsidR="00843675" w:rsidRPr="00843675" w:rsidRDefault="00843675" w:rsidP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некоторые прямоугольные треугольники, являются </w:t>
      </w:r>
      <w:r w:rsidRPr="00843675">
        <w:rPr>
          <w:rFonts w:ascii="Times New Roman" w:hAnsi="Times New Roman" w:cs="Times New Roman"/>
          <w:b/>
          <w:sz w:val="28"/>
          <w:szCs w:val="28"/>
        </w:rPr>
        <w:t>равносторонними</w:t>
      </w:r>
    </w:p>
    <w:p w:rsidR="00843675" w:rsidRPr="00843675" w:rsidRDefault="00843675" w:rsidP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высказывание </w:t>
      </w:r>
      <w:r w:rsidRPr="00843675">
        <w:rPr>
          <w:rFonts w:ascii="Times New Roman" w:hAnsi="Times New Roman" w:cs="Times New Roman"/>
          <w:b/>
          <w:sz w:val="28"/>
          <w:szCs w:val="28"/>
        </w:rPr>
        <w:t>истинно</w:t>
      </w:r>
    </w:p>
    <w:p w:rsidR="00843675" w:rsidRPr="00843675" w:rsidRDefault="00843675" w:rsidP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высказывание </w:t>
      </w:r>
      <w:r w:rsidRPr="00843675">
        <w:rPr>
          <w:rFonts w:ascii="Times New Roman" w:hAnsi="Times New Roman" w:cs="Times New Roman"/>
          <w:b/>
          <w:sz w:val="28"/>
          <w:szCs w:val="28"/>
        </w:rPr>
        <w:t>ложное</w:t>
      </w:r>
    </w:p>
    <w:p w:rsidR="00843675" w:rsidRDefault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3675" w:rsidRPr="00843675" w:rsidRDefault="00843675" w:rsidP="00843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675">
        <w:rPr>
          <w:rFonts w:ascii="Times New Roman" w:hAnsi="Times New Roman" w:cs="Times New Roman"/>
          <w:sz w:val="28"/>
          <w:szCs w:val="28"/>
        </w:rPr>
        <w:t>Вообще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675">
        <w:rPr>
          <w:rFonts w:ascii="Times New Roman" w:hAnsi="Times New Roman" w:cs="Times New Roman"/>
          <w:sz w:val="28"/>
          <w:szCs w:val="28"/>
        </w:rPr>
        <w:t xml:space="preserve"> истинность высказывания </w:t>
      </w:r>
      <w:r w:rsidRPr="00843675">
        <w:rPr>
          <w:rFonts w:ascii="Times New Roman" w:hAnsi="Times New Roman" w:cs="Times New Roman"/>
          <w:b/>
          <w:sz w:val="28"/>
          <w:szCs w:val="28"/>
        </w:rPr>
        <w:t>с кванторами</w:t>
      </w:r>
      <w:r w:rsidRPr="00843675">
        <w:rPr>
          <w:rFonts w:ascii="Times New Roman" w:hAnsi="Times New Roman" w:cs="Times New Roman"/>
          <w:sz w:val="28"/>
          <w:szCs w:val="28"/>
        </w:rPr>
        <w:t xml:space="preserve"> существования устанавливается при помощи </w:t>
      </w:r>
      <w:r w:rsidRPr="00843675">
        <w:rPr>
          <w:rFonts w:ascii="Times New Roman" w:hAnsi="Times New Roman" w:cs="Times New Roman"/>
          <w:i/>
          <w:sz w:val="28"/>
          <w:szCs w:val="28"/>
        </w:rPr>
        <w:t>конкретного примера</w:t>
      </w:r>
      <w:r w:rsidRPr="00843675">
        <w:rPr>
          <w:rFonts w:ascii="Times New Roman" w:hAnsi="Times New Roman" w:cs="Times New Roman"/>
          <w:sz w:val="28"/>
          <w:szCs w:val="28"/>
        </w:rPr>
        <w:t>.</w:t>
      </w:r>
    </w:p>
    <w:p w:rsidR="00843675" w:rsidRPr="00843675" w:rsidRDefault="00843675" w:rsidP="008436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675">
        <w:rPr>
          <w:rFonts w:ascii="Times New Roman" w:hAnsi="Times New Roman" w:cs="Times New Roman"/>
          <w:sz w:val="28"/>
          <w:szCs w:val="28"/>
        </w:rPr>
        <w:t xml:space="preserve">Показать ложность таких высказываний можно, </w:t>
      </w:r>
      <w:r w:rsidRPr="00843675">
        <w:rPr>
          <w:rFonts w:ascii="Times New Roman" w:hAnsi="Times New Roman" w:cs="Times New Roman"/>
          <w:i/>
          <w:sz w:val="28"/>
          <w:szCs w:val="28"/>
        </w:rPr>
        <w:t>проводя доказательство.</w:t>
      </w:r>
    </w:p>
    <w:p w:rsidR="00843675" w:rsidRDefault="008436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675" w:rsidRDefault="00843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</w:t>
      </w:r>
    </w:p>
    <w:p w:rsidR="00843675" w:rsidRPr="00961AEE" w:rsidRDefault="008436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E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61A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61AEE">
        <w:rPr>
          <w:rFonts w:ascii="Times New Roman" w:hAnsi="Times New Roman" w:cs="Times New Roman"/>
          <w:b/>
          <w:sz w:val="28"/>
          <w:szCs w:val="28"/>
        </w:rPr>
        <w:t>высказывание.</w:t>
      </w:r>
    </w:p>
    <w:p w:rsidR="00843675" w:rsidRDefault="008436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перед сказуемым данного предложения поставить частицу «не» либо перед всем предложением поставить слова «неверно, что, то получится новое предложение, которое называется отрицанием данного и обозначается</w:t>
      </w:r>
      <w:r w:rsidR="00961AEE">
        <w:rPr>
          <w:rFonts w:ascii="Times New Roman" w:hAnsi="Times New Roman" w:cs="Times New Roman"/>
          <w:sz w:val="28"/>
          <w:szCs w:val="28"/>
        </w:rPr>
        <w:t>:</w:t>
      </w: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AEE">
        <w:rPr>
          <w:rFonts w:ascii="Times New Roman" w:hAnsi="Times New Roman" w:cs="Times New Roman"/>
          <w:b/>
          <w:sz w:val="28"/>
          <w:szCs w:val="28"/>
        </w:rPr>
        <w:t>Ᾱ</w:t>
      </w:r>
      <w:r>
        <w:rPr>
          <w:rFonts w:ascii="Times New Roman" w:hAnsi="Times New Roman" w:cs="Times New Roman"/>
          <w:sz w:val="28"/>
          <w:szCs w:val="28"/>
        </w:rPr>
        <w:t xml:space="preserve"> (читают: «не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EE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961A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«неверно, что </w:t>
      </w:r>
      <w:r w:rsidRPr="00961A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961AEE" w:rsidRDefault="00961A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Определение. Отрицанием высказывания А называется высказывание </w:t>
      </w:r>
      <w:r w:rsidRPr="00961AEE">
        <w:rPr>
          <w:rFonts w:ascii="Times New Roman" w:hAnsi="Times New Roman" w:cs="Times New Roman"/>
          <w:b/>
          <w:sz w:val="28"/>
          <w:szCs w:val="28"/>
        </w:rPr>
        <w:t>Ᾱ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которое ложно, когда высказывание </w:t>
      </w:r>
      <w:proofErr w:type="gramStart"/>
      <w:r w:rsidRPr="00961AE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ложно.</w:t>
      </w: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истинности отрицания имеет вид:</w:t>
      </w: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1AEE" w:rsidTr="00961AEE">
        <w:tc>
          <w:tcPr>
            <w:tcW w:w="3190" w:type="dxa"/>
          </w:tcPr>
          <w:p w:rsidR="00961AEE" w:rsidRDefault="00961AEE" w:rsidP="009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A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961AEE" w:rsidRDefault="00961AEE" w:rsidP="009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истинно</w:t>
            </w:r>
          </w:p>
        </w:tc>
        <w:tc>
          <w:tcPr>
            <w:tcW w:w="3191" w:type="dxa"/>
          </w:tcPr>
          <w:p w:rsidR="00961AEE" w:rsidRDefault="00961AEE" w:rsidP="009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ложно</w:t>
            </w:r>
          </w:p>
        </w:tc>
      </w:tr>
      <w:tr w:rsidR="00961AEE" w:rsidTr="00961AEE">
        <w:tc>
          <w:tcPr>
            <w:tcW w:w="3190" w:type="dxa"/>
          </w:tcPr>
          <w:p w:rsidR="00961AEE" w:rsidRDefault="00961AEE" w:rsidP="009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AEE">
              <w:rPr>
                <w:rFonts w:ascii="Times New Roman" w:hAnsi="Times New Roman" w:cs="Times New Roman"/>
                <w:b/>
                <w:sz w:val="28"/>
                <w:szCs w:val="28"/>
              </w:rPr>
              <w:t>Ᾱ</w:t>
            </w:r>
          </w:p>
        </w:tc>
        <w:tc>
          <w:tcPr>
            <w:tcW w:w="3190" w:type="dxa"/>
          </w:tcPr>
          <w:p w:rsidR="00961AEE" w:rsidRDefault="00961AEE" w:rsidP="009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ложно</w:t>
            </w:r>
          </w:p>
        </w:tc>
        <w:tc>
          <w:tcPr>
            <w:tcW w:w="3191" w:type="dxa"/>
          </w:tcPr>
          <w:p w:rsidR="00961AEE" w:rsidRDefault="00961AEE" w:rsidP="00961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истинно</w:t>
            </w:r>
          </w:p>
        </w:tc>
      </w:tr>
    </w:tbl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данного определения следует, что предложение и его </w:t>
      </w:r>
      <w:r w:rsidRPr="00961AEE">
        <w:rPr>
          <w:rFonts w:ascii="Times New Roman" w:hAnsi="Times New Roman" w:cs="Times New Roman"/>
          <w:i/>
          <w:sz w:val="28"/>
          <w:szCs w:val="28"/>
        </w:rPr>
        <w:t>отрицание не могут</w:t>
      </w:r>
      <w:r>
        <w:rPr>
          <w:rFonts w:ascii="Times New Roman" w:hAnsi="Times New Roman" w:cs="Times New Roman"/>
          <w:sz w:val="28"/>
          <w:szCs w:val="28"/>
        </w:rPr>
        <w:t xml:space="preserve"> быть,  ни одновременно </w:t>
      </w:r>
      <w:r w:rsidRPr="00961AEE">
        <w:rPr>
          <w:rFonts w:ascii="Times New Roman" w:hAnsi="Times New Roman" w:cs="Times New Roman"/>
          <w:b/>
          <w:sz w:val="28"/>
          <w:szCs w:val="28"/>
        </w:rPr>
        <w:t>истинны</w:t>
      </w:r>
      <w:r>
        <w:rPr>
          <w:rFonts w:ascii="Times New Roman" w:hAnsi="Times New Roman" w:cs="Times New Roman"/>
          <w:sz w:val="28"/>
          <w:szCs w:val="28"/>
        </w:rPr>
        <w:t xml:space="preserve">, ни одновременно </w:t>
      </w:r>
      <w:r w:rsidRPr="00961AEE">
        <w:rPr>
          <w:rFonts w:ascii="Times New Roman" w:hAnsi="Times New Roman" w:cs="Times New Roman"/>
          <w:b/>
          <w:sz w:val="28"/>
          <w:szCs w:val="28"/>
        </w:rPr>
        <w:t>ложны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отрицание ложного высказывания «число 28 делится на 9»:</w:t>
      </w: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число 28 не делится на 9</w:t>
      </w: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неверно, что число 28 делится на 9</w:t>
      </w: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AEE" w:rsidRDefault="00961A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Высказывания, которые мы получили, истинные. Значит, отрицани</w:t>
      </w:r>
      <w:r w:rsidR="00DB0F94">
        <w:rPr>
          <w:rFonts w:ascii="Times New Roman" w:hAnsi="Times New Roman" w:cs="Times New Roman"/>
          <w:sz w:val="28"/>
          <w:szCs w:val="28"/>
        </w:rPr>
        <w:t>е данного предложения построено правильно.</w:t>
      </w:r>
    </w:p>
    <w:p w:rsidR="00DB0F94" w:rsidRDefault="00DB0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теперь правила построения отрицания </w:t>
      </w:r>
      <w:r w:rsidRPr="00DB0F94">
        <w:rPr>
          <w:rFonts w:ascii="Times New Roman" w:hAnsi="Times New Roman" w:cs="Times New Roman"/>
          <w:b/>
          <w:sz w:val="28"/>
          <w:szCs w:val="28"/>
        </w:rPr>
        <w:t>конъюнкции и дизъюнкции высказываний.</w:t>
      </w:r>
    </w:p>
    <w:p w:rsidR="00DB0F94" w:rsidRPr="00DB0F94" w:rsidRDefault="00DB0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F94">
        <w:rPr>
          <w:rFonts w:ascii="Times New Roman" w:hAnsi="Times New Roman" w:cs="Times New Roman"/>
          <w:sz w:val="28"/>
          <w:szCs w:val="28"/>
        </w:rPr>
        <w:lastRenderedPageBreak/>
        <w:t>Если перед всем составным высказывани</w:t>
      </w:r>
      <w:r w:rsidR="00AF0BBC">
        <w:rPr>
          <w:rFonts w:ascii="Times New Roman" w:hAnsi="Times New Roman" w:cs="Times New Roman"/>
          <w:sz w:val="28"/>
          <w:szCs w:val="28"/>
        </w:rPr>
        <w:t xml:space="preserve">ем поставим слова «неверно, </w:t>
      </w:r>
      <w:r w:rsidRPr="00DB0F94">
        <w:rPr>
          <w:rFonts w:ascii="Times New Roman" w:hAnsi="Times New Roman" w:cs="Times New Roman"/>
          <w:sz w:val="28"/>
          <w:szCs w:val="28"/>
        </w:rPr>
        <w:t xml:space="preserve"> то, безусловно, получим его отрицание. А как быть с частицей «не»?</w:t>
      </w:r>
    </w:p>
    <w:p w:rsidR="00DB0F94" w:rsidRPr="00DB0F94" w:rsidRDefault="00DB0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0F94">
        <w:rPr>
          <w:rFonts w:ascii="Times New Roman" w:hAnsi="Times New Roman" w:cs="Times New Roman"/>
          <w:sz w:val="28"/>
          <w:szCs w:val="28"/>
        </w:rPr>
        <w:t>Можно ли поставить перед сказуемым составного предложения и получить его отрицание?</w:t>
      </w:r>
    </w:p>
    <w:p w:rsidR="00DB0F94" w:rsidRDefault="00DB0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примере можно показать, что нельзя.</w:t>
      </w:r>
    </w:p>
    <w:p w:rsidR="00DB0F94" w:rsidRDefault="00DB0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доказать, что отрицанием </w:t>
      </w:r>
      <w:r w:rsidRPr="00DB0F94">
        <w:rPr>
          <w:rFonts w:ascii="Times New Roman" w:hAnsi="Times New Roman" w:cs="Times New Roman"/>
          <w:b/>
          <w:sz w:val="28"/>
          <w:szCs w:val="28"/>
        </w:rPr>
        <w:t>конъюнкции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94">
        <w:rPr>
          <w:rFonts w:ascii="Times New Roman" w:hAnsi="Times New Roman" w:cs="Times New Roman"/>
          <w:i/>
          <w:sz w:val="28"/>
          <w:szCs w:val="28"/>
        </w:rPr>
        <w:t>двух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42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8F242A">
        <w:rPr>
          <w:rFonts w:ascii="Times New Roman" w:hAnsi="Times New Roman" w:cs="Times New Roman"/>
          <w:b/>
          <w:sz w:val="28"/>
          <w:szCs w:val="28"/>
        </w:rPr>
        <w:t xml:space="preserve"> и В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b/>
          <w:sz w:val="28"/>
          <w:szCs w:val="28"/>
        </w:rPr>
        <w:t>дизъюнкция их отрицаний.</w:t>
      </w:r>
    </w:p>
    <w:p w:rsidR="00DB0F94" w:rsidRPr="008F242A" w:rsidRDefault="00DB0F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надо убедиться в том, что значения истинности высказываний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42A">
        <w:rPr>
          <w:rFonts w:ascii="Times New Roman" w:hAnsi="Times New Roman" w:cs="Times New Roman"/>
          <w:sz w:val="28"/>
          <w:szCs w:val="28"/>
        </w:rPr>
        <w:t xml:space="preserve">/ В </w:t>
      </w:r>
      <w:r>
        <w:rPr>
          <w:rFonts w:ascii="Times New Roman" w:hAnsi="Times New Roman" w:cs="Times New Roman"/>
          <w:sz w:val="28"/>
          <w:szCs w:val="28"/>
        </w:rPr>
        <w:t xml:space="preserve"> совпадают при любых значениях истинности высказываний </w:t>
      </w:r>
      <w:r w:rsidRPr="008F242A">
        <w:rPr>
          <w:rFonts w:ascii="Times New Roman" w:hAnsi="Times New Roman" w:cs="Times New Roman"/>
          <w:b/>
          <w:sz w:val="28"/>
          <w:szCs w:val="28"/>
        </w:rPr>
        <w:t>А и В.</w:t>
      </w:r>
    </w:p>
    <w:p w:rsidR="00341997" w:rsidRDefault="0034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1AEE" w:rsidRPr="00341997" w:rsidRDefault="003419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41997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3419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97">
        <w:rPr>
          <w:rFonts w:ascii="Times New Roman" w:hAnsi="Times New Roman" w:cs="Times New Roman"/>
          <w:i/>
          <w:sz w:val="28"/>
          <w:szCs w:val="28"/>
        </w:rPr>
        <w:t>Учеников необходимо</w:t>
      </w:r>
      <w:r w:rsidRPr="00341997">
        <w:rPr>
          <w:rFonts w:ascii="Times New Roman" w:hAnsi="Times New Roman" w:cs="Times New Roman"/>
          <w:b/>
          <w:i/>
          <w:sz w:val="28"/>
          <w:szCs w:val="28"/>
        </w:rPr>
        <w:t xml:space="preserve"> учить обосновывать </w:t>
      </w:r>
      <w:r w:rsidRPr="00341997">
        <w:rPr>
          <w:rFonts w:ascii="Times New Roman" w:hAnsi="Times New Roman" w:cs="Times New Roman"/>
          <w:i/>
          <w:sz w:val="28"/>
          <w:szCs w:val="28"/>
        </w:rPr>
        <w:t>свои суждения</w:t>
      </w:r>
      <w:r w:rsidRPr="003419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1997" w:rsidRPr="00341997" w:rsidRDefault="0034199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F242A" w:rsidRDefault="008F2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BBC"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 </w:t>
      </w:r>
    </w:p>
    <w:p w:rsidR="008F242A" w:rsidRDefault="0034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8F24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AF0BBC" w:rsidRPr="00AF0BBC" w:rsidRDefault="00341997" w:rsidP="00AF0BB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 высказываний с квантором общности из математики для начальной школы?</w:t>
      </w:r>
    </w:p>
    <w:p w:rsidR="008F242A" w:rsidRDefault="008F2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2A" w:rsidRPr="00961AEE" w:rsidRDefault="008F24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242A" w:rsidRPr="0096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3541"/>
    <w:multiLevelType w:val="hybridMultilevel"/>
    <w:tmpl w:val="53D0B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D67E6"/>
    <w:multiLevelType w:val="hybridMultilevel"/>
    <w:tmpl w:val="94B6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B0982"/>
    <w:multiLevelType w:val="hybridMultilevel"/>
    <w:tmpl w:val="4A3C5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6AD8"/>
    <w:multiLevelType w:val="hybridMultilevel"/>
    <w:tmpl w:val="11E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85B"/>
    <w:multiLevelType w:val="hybridMultilevel"/>
    <w:tmpl w:val="3FB8C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F4"/>
    <w:rsid w:val="00014D61"/>
    <w:rsid w:val="002B7B37"/>
    <w:rsid w:val="00341997"/>
    <w:rsid w:val="004824F5"/>
    <w:rsid w:val="004A76BA"/>
    <w:rsid w:val="00522B63"/>
    <w:rsid w:val="00532351"/>
    <w:rsid w:val="00551EE3"/>
    <w:rsid w:val="00843675"/>
    <w:rsid w:val="008F242A"/>
    <w:rsid w:val="00961AEE"/>
    <w:rsid w:val="00AE0EE5"/>
    <w:rsid w:val="00AF0BBC"/>
    <w:rsid w:val="00B202F4"/>
    <w:rsid w:val="00BB7089"/>
    <w:rsid w:val="00C4231D"/>
    <w:rsid w:val="00D87C56"/>
    <w:rsid w:val="00DB0F94"/>
    <w:rsid w:val="00E21D1F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1D"/>
    <w:pPr>
      <w:ind w:left="720"/>
      <w:contextualSpacing/>
    </w:pPr>
  </w:style>
  <w:style w:type="table" w:styleId="a4">
    <w:name w:val="Table Grid"/>
    <w:basedOn w:val="a1"/>
    <w:uiPriority w:val="59"/>
    <w:rsid w:val="0096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1D"/>
    <w:pPr>
      <w:ind w:left="720"/>
      <w:contextualSpacing/>
    </w:pPr>
  </w:style>
  <w:style w:type="table" w:styleId="a4">
    <w:name w:val="Table Grid"/>
    <w:basedOn w:val="a1"/>
    <w:uiPriority w:val="59"/>
    <w:rsid w:val="0096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9</cp:revision>
  <dcterms:created xsi:type="dcterms:W3CDTF">2020-04-09T13:57:00Z</dcterms:created>
  <dcterms:modified xsi:type="dcterms:W3CDTF">2020-04-13T05:58:00Z</dcterms:modified>
</cp:coreProperties>
</file>