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051C" w14:textId="75158B1C" w:rsidR="00FB6527" w:rsidRDefault="005336BA" w:rsidP="00533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53</w:t>
      </w:r>
    </w:p>
    <w:p w14:paraId="421174FE" w14:textId="77777777" w:rsidR="0014406D" w:rsidRDefault="005336BA" w:rsidP="00144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6D">
        <w:rPr>
          <w:rFonts w:ascii="Times New Roman" w:hAnsi="Times New Roman" w:cs="Times New Roman"/>
          <w:b/>
          <w:sz w:val="28"/>
          <w:szCs w:val="28"/>
        </w:rPr>
        <w:t xml:space="preserve">Тема: Методика изучения уравнений и неравенств, </w:t>
      </w:r>
    </w:p>
    <w:p w14:paraId="5686A875" w14:textId="49C5BDDC" w:rsidR="005336BA" w:rsidRPr="0014406D" w:rsidRDefault="005336BA" w:rsidP="00144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6D">
        <w:rPr>
          <w:rFonts w:ascii="Times New Roman" w:hAnsi="Times New Roman" w:cs="Times New Roman"/>
          <w:b/>
          <w:sz w:val="28"/>
          <w:szCs w:val="28"/>
        </w:rPr>
        <w:t>содержащих переменную.</w:t>
      </w:r>
    </w:p>
    <w:p w14:paraId="587F0D66" w14:textId="77777777" w:rsidR="0014406D" w:rsidRDefault="0014406D" w:rsidP="005336BA">
      <w:pPr>
        <w:rPr>
          <w:rFonts w:ascii="Times New Roman" w:hAnsi="Times New Roman" w:cs="Times New Roman"/>
          <w:sz w:val="28"/>
          <w:szCs w:val="28"/>
        </w:rPr>
      </w:pPr>
    </w:p>
    <w:p w14:paraId="53CE8C4A" w14:textId="32C20679" w:rsidR="005336BA" w:rsidRDefault="005336BA" w:rsidP="00144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неравенствами ведется с 1 класса, органически сочетаясь с изучением арифметического материала. Числовые неравенства учащихся получают в результате сравнения заданных чисел или арифметических выражений. </w:t>
      </w:r>
    </w:p>
    <w:p w14:paraId="5C894890" w14:textId="7957A964" w:rsidR="00072D53" w:rsidRDefault="003527B1" w:rsidP="0014406D">
      <w:pPr>
        <w:jc w:val="both"/>
        <w:rPr>
          <w:rFonts w:ascii="Times New Roman" w:hAnsi="Times New Roman" w:cs="Times New Roman"/>
          <w:sz w:val="28"/>
          <w:szCs w:val="28"/>
        </w:rPr>
      </w:pPr>
      <w:r w:rsidRPr="0014406D">
        <w:rPr>
          <w:rFonts w:ascii="Times New Roman" w:hAnsi="Times New Roman" w:cs="Times New Roman"/>
          <w:sz w:val="28"/>
          <w:szCs w:val="28"/>
          <w:u w:val="single"/>
        </w:rPr>
        <w:t>Уравнения в школьном курсе математике занимают ведущее место</w:t>
      </w:r>
      <w:r>
        <w:rPr>
          <w:rFonts w:ascii="Times New Roman" w:hAnsi="Times New Roman" w:cs="Times New Roman"/>
          <w:sz w:val="28"/>
          <w:szCs w:val="28"/>
        </w:rPr>
        <w:t>. На их изучение отводится времени больше, чем на другую тему. Действительно</w:t>
      </w:r>
      <w:r w:rsidR="00D76B4C">
        <w:rPr>
          <w:rFonts w:ascii="Times New Roman" w:hAnsi="Times New Roman" w:cs="Times New Roman"/>
          <w:sz w:val="28"/>
          <w:szCs w:val="28"/>
        </w:rPr>
        <w:t>, уравнения не только имеют важное теоретическое значение, но и служат чисто практическим целям. Подавляющее большинство задач о пространственных формах и количественных отношениях реального мира сводится к решению различных видов уравнений. Овладевая способами их решения, мы находим ответы на различные вопросы из науки и техники</w:t>
      </w:r>
      <w:r w:rsidR="0014406D">
        <w:rPr>
          <w:rFonts w:ascii="Times New Roman" w:hAnsi="Times New Roman" w:cs="Times New Roman"/>
          <w:sz w:val="28"/>
          <w:szCs w:val="28"/>
        </w:rPr>
        <w:t xml:space="preserve"> </w:t>
      </w:r>
      <w:r w:rsidR="00D76B4C">
        <w:rPr>
          <w:rFonts w:ascii="Times New Roman" w:hAnsi="Times New Roman" w:cs="Times New Roman"/>
          <w:sz w:val="28"/>
          <w:szCs w:val="28"/>
        </w:rPr>
        <w:t>(транспорт, сельское хозяйство, промышленность, связь и т. д)</w:t>
      </w:r>
    </w:p>
    <w:p w14:paraId="688450DF" w14:textId="3EAA4739" w:rsidR="00D76B4C" w:rsidRDefault="00D76B4C" w:rsidP="00144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6D">
        <w:rPr>
          <w:rFonts w:ascii="Times New Roman" w:hAnsi="Times New Roman" w:cs="Times New Roman"/>
          <w:i/>
          <w:sz w:val="28"/>
          <w:szCs w:val="28"/>
        </w:rPr>
        <w:t>Актуальность темы исследования: решение уравнений всегда было и до сих пор остается острой проблемой в методике математики</w:t>
      </w:r>
      <w:r>
        <w:rPr>
          <w:rFonts w:ascii="Times New Roman" w:hAnsi="Times New Roman" w:cs="Times New Roman"/>
          <w:sz w:val="28"/>
          <w:szCs w:val="28"/>
        </w:rPr>
        <w:t xml:space="preserve">, так как, несмотря на напряженные поиски и безусловные достижения в этой области, степень усвоения материала учащимся невысока. В период обучения в начальной </w:t>
      </w:r>
      <w:r w:rsidR="00DE7F63">
        <w:rPr>
          <w:rFonts w:ascii="Times New Roman" w:hAnsi="Times New Roman" w:cs="Times New Roman"/>
          <w:sz w:val="28"/>
          <w:szCs w:val="28"/>
        </w:rPr>
        <w:t>школе формируются базовые знания, умения и навыки, на основе которых будет строиться дальнейшее изучение математики. Начальная школа занимает решающее место: проблема преемственности может не возникнуть только в случае, когда правильно организованно начальное обучение. Другими словами, на начальную школу возлагается высочайшая ответственность за все дальнейшее обучение математике. Вот почему так важно дать учащимся наиболее полную информацию о сущности уравнения и показать им пути его решения.</w:t>
      </w:r>
    </w:p>
    <w:p w14:paraId="7A22A49E" w14:textId="0A79AFBD" w:rsidR="00DE7F63" w:rsidRDefault="00DE7F63" w:rsidP="0014406D">
      <w:pPr>
        <w:jc w:val="both"/>
        <w:rPr>
          <w:rFonts w:ascii="Times New Roman" w:hAnsi="Times New Roman" w:cs="Times New Roman"/>
          <w:sz w:val="28"/>
          <w:szCs w:val="28"/>
        </w:rPr>
      </w:pPr>
      <w:r w:rsidRPr="0014406D">
        <w:rPr>
          <w:rFonts w:ascii="Times New Roman" w:hAnsi="Times New Roman" w:cs="Times New Roman"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14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обосновать и проверить на практике эффективность использования в обучени</w:t>
      </w:r>
      <w:r w:rsidR="000610CF">
        <w:rPr>
          <w:rFonts w:ascii="Times New Roman" w:hAnsi="Times New Roman" w:cs="Times New Roman"/>
          <w:sz w:val="28"/>
          <w:szCs w:val="28"/>
        </w:rPr>
        <w:t>и младших школьников метода решения уравнений, основанного на повышении познавательного интереса к математике, связи математики с другими науками (на примере комплекса заданий для третьего класса)</w:t>
      </w:r>
    </w:p>
    <w:p w14:paraId="09B386AB" w14:textId="1DA9333C" w:rsidR="000610CF" w:rsidRPr="0014406D" w:rsidRDefault="000610CF" w:rsidP="005336BA">
      <w:pPr>
        <w:rPr>
          <w:rFonts w:ascii="Times New Roman" w:hAnsi="Times New Roman" w:cs="Times New Roman"/>
          <w:b/>
          <w:sz w:val="28"/>
          <w:szCs w:val="28"/>
        </w:rPr>
      </w:pPr>
      <w:r w:rsidRPr="0014406D">
        <w:rPr>
          <w:rFonts w:ascii="Times New Roman" w:hAnsi="Times New Roman" w:cs="Times New Roman"/>
          <w:b/>
          <w:sz w:val="28"/>
          <w:szCs w:val="28"/>
        </w:rPr>
        <w:t>Актуальность и цель исследования обусловили следующего задачи:</w:t>
      </w:r>
    </w:p>
    <w:p w14:paraId="7F1F4D19" w14:textId="53D2EAF5" w:rsidR="000610CF" w:rsidRDefault="000610CF" w:rsidP="00061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состояние проблемы, опираясь на литературные источники и школьную практику;</w:t>
      </w:r>
    </w:p>
    <w:p w14:paraId="5D8C9324" w14:textId="01E9B970" w:rsidR="000610CF" w:rsidRDefault="000610CF" w:rsidP="00061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обучения решению уравнений младшими школьниками;</w:t>
      </w:r>
    </w:p>
    <w:p w14:paraId="7E7BB32F" w14:textId="4A1AFF15" w:rsidR="000610CF" w:rsidRDefault="000610CF" w:rsidP="00061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комплекс уроков по математике в начальной школе по теме «Уравнения». Решение уравнений», проверить эффективность проведенных уроков. Для решения поставленных задач использовались следующие методы исследования: изучение психолого-</w:t>
      </w:r>
      <w:r w:rsidR="00BC3636">
        <w:rPr>
          <w:rFonts w:ascii="Times New Roman" w:hAnsi="Times New Roman" w:cs="Times New Roman"/>
          <w:sz w:val="28"/>
          <w:szCs w:val="28"/>
        </w:rPr>
        <w:t>педагогической, методической литературы по проблеме исследования, программ, учебников, методических пособий по математике для начальной и средней школы; обобщение опыта работы учителей начальных классов.</w:t>
      </w:r>
    </w:p>
    <w:p w14:paraId="08B89429" w14:textId="2C189FF8" w:rsidR="00BC3636" w:rsidRDefault="00BC3636" w:rsidP="00BC36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AF754E" w14:textId="66288669" w:rsidR="0014406D" w:rsidRPr="0014406D" w:rsidRDefault="00BC3636" w:rsidP="0014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результатов исследования: Научно-практическая значимость работы определяется тем, что теоретические </w:t>
      </w:r>
      <w:r w:rsidR="007C55B5">
        <w:rPr>
          <w:rFonts w:ascii="Times New Roman" w:hAnsi="Times New Roman" w:cs="Times New Roman"/>
          <w:sz w:val="28"/>
          <w:szCs w:val="28"/>
        </w:rPr>
        <w:t xml:space="preserve">положения, конкретный </w:t>
      </w:r>
      <w:proofErr w:type="gramStart"/>
      <w:r w:rsidR="007C55B5">
        <w:rPr>
          <w:rFonts w:ascii="Times New Roman" w:hAnsi="Times New Roman" w:cs="Times New Roman"/>
          <w:sz w:val="28"/>
          <w:szCs w:val="28"/>
        </w:rPr>
        <w:t>материал ,конспекты</w:t>
      </w:r>
      <w:proofErr w:type="gramEnd"/>
      <w:r w:rsidR="007C55B5">
        <w:rPr>
          <w:rFonts w:ascii="Times New Roman" w:hAnsi="Times New Roman" w:cs="Times New Roman"/>
          <w:sz w:val="28"/>
          <w:szCs w:val="28"/>
        </w:rPr>
        <w:t xml:space="preserve"> уроков, предположенные  упражнения, выводы проведенного исследования могут быть использованы учителям начальных классов, учителями  математики.</w:t>
      </w:r>
    </w:p>
    <w:p w14:paraId="0034258E" w14:textId="77777777" w:rsidR="0014406D" w:rsidRDefault="0014406D" w:rsidP="00144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неравенствами ведется с 1 класса, органически сочетаясь с изучением арифметического материала. Числовые неравенства учащихся получают в результате сравнения заданных чисел или арифметических выражений. </w:t>
      </w:r>
    </w:p>
    <w:p w14:paraId="1E67684E" w14:textId="79F2623B" w:rsidR="007C55B5" w:rsidRPr="000610CF" w:rsidRDefault="007C55B5" w:rsidP="00BC3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8D810" w14:textId="3913B1E3" w:rsidR="00072D53" w:rsidRPr="00072D53" w:rsidRDefault="00072D53" w:rsidP="005336BA">
      <w:pPr>
        <w:rPr>
          <w:rFonts w:ascii="Times New Roman" w:hAnsi="Times New Roman" w:cs="Times New Roman"/>
          <w:b/>
          <w:sz w:val="28"/>
          <w:szCs w:val="28"/>
        </w:rPr>
      </w:pPr>
      <w:r w:rsidRPr="00072D53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72D53">
        <w:rPr>
          <w:rFonts w:ascii="Times New Roman" w:hAnsi="Times New Roman" w:cs="Times New Roman"/>
          <w:b/>
          <w:sz w:val="28"/>
          <w:szCs w:val="28"/>
        </w:rPr>
        <w:t>:</w:t>
      </w:r>
    </w:p>
    <w:p w14:paraId="24CAD0E5" w14:textId="617D3BAA" w:rsidR="00072D53" w:rsidRDefault="00072D53" w:rsidP="00533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уравнений вида: </w:t>
      </w:r>
      <w:r>
        <w:rPr>
          <w:rFonts w:ascii="Times New Roman" w:hAnsi="Times New Roman" w:cs="Times New Roman"/>
          <w:b/>
          <w:sz w:val="28"/>
          <w:szCs w:val="28"/>
        </w:rPr>
        <w:t>х* 7=80+11</w:t>
      </w:r>
    </w:p>
    <w:p w14:paraId="1C66CF69" w14:textId="5A429423" w:rsid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Х* 7=80+11</w:t>
      </w:r>
    </w:p>
    <w:p w14:paraId="4739E206" w14:textId="0C9D84AA" w:rsid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Х*7=91</w:t>
      </w:r>
    </w:p>
    <w:p w14:paraId="11F7364B" w14:textId="723BD328" w:rsid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Х=91:7</w:t>
      </w:r>
    </w:p>
    <w:p w14:paraId="2B75FB81" w14:textId="77777777" w:rsid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Х=13</w:t>
      </w:r>
    </w:p>
    <w:p w14:paraId="716458D4" w14:textId="7E129F4B" w:rsidR="00072D53" w:rsidRP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56145A1" w14:textId="258C5429" w:rsidR="005336BA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х7=80+11</w:t>
      </w:r>
    </w:p>
    <w:p w14:paraId="13857B2B" w14:textId="06DA1FCD" w:rsid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91=91</w:t>
      </w:r>
    </w:p>
    <w:p w14:paraId="7D166120" w14:textId="1BD59889" w:rsidR="005336BA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решить уравнение: произведение неизвестного числа и числа 7 равно сумме чисел восьмидесяти и одиннадцати. Найдем значение выражения в правой части уравнения: </w:t>
      </w:r>
      <w:r w:rsidRPr="00072D53">
        <w:rPr>
          <w:rFonts w:ascii="Times New Roman" w:hAnsi="Times New Roman" w:cs="Times New Roman"/>
          <w:b/>
          <w:sz w:val="28"/>
          <w:szCs w:val="28"/>
        </w:rPr>
        <w:t>80 плюс 11 равно 91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987D9" w14:textId="1A220681" w:rsidR="00072D53" w:rsidRDefault="00072D53" w:rsidP="005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мы получили уравнение, которое уже умеем решать.</w:t>
      </w:r>
    </w:p>
    <w:p w14:paraId="733EFBC7" w14:textId="77777777" w:rsidR="0014406D" w:rsidRDefault="0014406D" w:rsidP="005336BA">
      <w:pPr>
        <w:rPr>
          <w:rFonts w:ascii="Times New Roman" w:hAnsi="Times New Roman" w:cs="Times New Roman"/>
          <w:b/>
          <w:sz w:val="28"/>
          <w:szCs w:val="28"/>
        </w:rPr>
      </w:pPr>
    </w:p>
    <w:p w14:paraId="14D5DFE3" w14:textId="77777777" w:rsidR="0014406D" w:rsidRDefault="0014406D" w:rsidP="005336BA">
      <w:pPr>
        <w:rPr>
          <w:rFonts w:ascii="Times New Roman" w:hAnsi="Times New Roman" w:cs="Times New Roman"/>
          <w:b/>
          <w:sz w:val="28"/>
          <w:szCs w:val="28"/>
        </w:rPr>
      </w:pPr>
    </w:p>
    <w:p w14:paraId="0B86B0E0" w14:textId="77777777" w:rsidR="0014406D" w:rsidRDefault="0014406D" w:rsidP="005336BA">
      <w:pPr>
        <w:rPr>
          <w:rFonts w:ascii="Times New Roman" w:hAnsi="Times New Roman" w:cs="Times New Roman"/>
          <w:b/>
          <w:sz w:val="28"/>
          <w:szCs w:val="28"/>
        </w:rPr>
      </w:pPr>
    </w:p>
    <w:p w14:paraId="26603E35" w14:textId="6BFAB1DF" w:rsidR="00072D53" w:rsidRPr="00072D53" w:rsidRDefault="00072D53" w:rsidP="005336BA">
      <w:pPr>
        <w:rPr>
          <w:rFonts w:ascii="Times New Roman" w:hAnsi="Times New Roman" w:cs="Times New Roman"/>
          <w:b/>
          <w:sz w:val="28"/>
          <w:szCs w:val="28"/>
        </w:rPr>
      </w:pPr>
      <w:r w:rsidRPr="00072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2: </w:t>
      </w:r>
    </w:p>
    <w:p w14:paraId="4F81B352" w14:textId="2772D038" w:rsidR="00072D53" w:rsidRPr="00072D53" w:rsidRDefault="00072D53" w:rsidP="005336BA">
      <w:pPr>
        <w:rPr>
          <w:rFonts w:ascii="Times New Roman" w:hAnsi="Times New Roman" w:cs="Times New Roman"/>
          <w:b/>
          <w:sz w:val="28"/>
          <w:szCs w:val="28"/>
        </w:rPr>
      </w:pPr>
      <w:r w:rsidRPr="00072D53">
        <w:rPr>
          <w:rFonts w:ascii="Times New Roman" w:hAnsi="Times New Roman" w:cs="Times New Roman"/>
          <w:b/>
          <w:sz w:val="28"/>
          <w:szCs w:val="28"/>
        </w:rPr>
        <w:t>Задания тренировочного модуля:</w:t>
      </w:r>
    </w:p>
    <w:p w14:paraId="579B1380" w14:textId="58223FB6" w:rsidR="00072D53" w:rsidRDefault="00072D53" w:rsidP="00072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каждой  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столбца подберите соответствующую позицию второго.</w:t>
      </w:r>
    </w:p>
    <w:p w14:paraId="34F30AAD" w14:textId="6AED555A" w:rsidR="00072D53" w:rsidRDefault="00072D53" w:rsidP="00072D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1487"/>
      </w:tblGrid>
      <w:tr w:rsidR="002C149D" w14:paraId="0DE972E7" w14:textId="77777777" w:rsidTr="002C149D">
        <w:tc>
          <w:tcPr>
            <w:tcW w:w="4309" w:type="dxa"/>
          </w:tcPr>
          <w:p w14:paraId="41980259" w14:textId="5FEFB7C7" w:rsidR="002C149D" w:rsidRDefault="002C149D" w:rsidP="002C1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91: х=13</w:t>
            </w:r>
          </w:p>
        </w:tc>
        <w:tc>
          <w:tcPr>
            <w:tcW w:w="1487" w:type="dxa"/>
          </w:tcPr>
          <w:p w14:paraId="7F9EE5F9" w14:textId="48B3D0BA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Х=20</w:t>
            </w:r>
          </w:p>
        </w:tc>
      </w:tr>
      <w:tr w:rsidR="002C149D" w14:paraId="2626E7BD" w14:textId="77777777" w:rsidTr="002C149D">
        <w:tc>
          <w:tcPr>
            <w:tcW w:w="4309" w:type="dxa"/>
          </w:tcPr>
          <w:p w14:paraId="4FE9BBB1" w14:textId="36C75458" w:rsidR="002C149D" w:rsidRDefault="002C149D" w:rsidP="002C1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21=4</w:t>
            </w:r>
          </w:p>
        </w:tc>
        <w:tc>
          <w:tcPr>
            <w:tcW w:w="1487" w:type="dxa"/>
          </w:tcPr>
          <w:p w14:paraId="54D262D8" w14:textId="5C49A88C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Х=7</w:t>
            </w:r>
          </w:p>
        </w:tc>
      </w:tr>
      <w:tr w:rsidR="002C149D" w14:paraId="239BA923" w14:textId="77777777" w:rsidTr="002C149D">
        <w:tc>
          <w:tcPr>
            <w:tcW w:w="4309" w:type="dxa"/>
          </w:tcPr>
          <w:p w14:paraId="3D950D62" w14:textId="3DFCD1FB" w:rsidR="002C149D" w:rsidRDefault="002C149D" w:rsidP="002C1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* 4 =96</w:t>
            </w:r>
          </w:p>
        </w:tc>
        <w:tc>
          <w:tcPr>
            <w:tcW w:w="1487" w:type="dxa"/>
          </w:tcPr>
          <w:p w14:paraId="1A2F4CA2" w14:textId="2FD24F02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Х=84</w:t>
            </w:r>
          </w:p>
        </w:tc>
      </w:tr>
      <w:tr w:rsidR="002C149D" w14:paraId="28B76E23" w14:textId="77777777" w:rsidTr="002C149D">
        <w:tc>
          <w:tcPr>
            <w:tcW w:w="4309" w:type="dxa"/>
          </w:tcPr>
          <w:p w14:paraId="25B465BB" w14:textId="02138061" w:rsidR="002C149D" w:rsidRDefault="002C149D" w:rsidP="002C1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*3 =60</w:t>
            </w:r>
          </w:p>
        </w:tc>
        <w:tc>
          <w:tcPr>
            <w:tcW w:w="1487" w:type="dxa"/>
          </w:tcPr>
          <w:p w14:paraId="14AF6B63" w14:textId="4E1FCE82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Х=4</w:t>
            </w:r>
          </w:p>
        </w:tc>
      </w:tr>
    </w:tbl>
    <w:p w14:paraId="55F74D68" w14:textId="77777777" w:rsidR="002C149D" w:rsidRDefault="002C149D" w:rsidP="00072D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958652" w14:textId="77777777" w:rsidR="002C149D" w:rsidRDefault="002C149D" w:rsidP="00072D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05AFA" w14:textId="3BB96614" w:rsidR="00072D53" w:rsidRDefault="002C149D" w:rsidP="0007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49D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14:paraId="528DD160" w14:textId="77777777" w:rsidR="0014406D" w:rsidRPr="002C149D" w:rsidRDefault="0014406D" w:rsidP="00072D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1629"/>
      </w:tblGrid>
      <w:tr w:rsidR="002C149D" w14:paraId="73F224AC" w14:textId="77777777" w:rsidTr="002C149D">
        <w:tc>
          <w:tcPr>
            <w:tcW w:w="4309" w:type="dxa"/>
          </w:tcPr>
          <w:p w14:paraId="5B40072B" w14:textId="55273344" w:rsid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91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х=13</w:t>
            </w:r>
          </w:p>
        </w:tc>
        <w:tc>
          <w:tcPr>
            <w:tcW w:w="1629" w:type="dxa"/>
          </w:tcPr>
          <w:p w14:paraId="425FE572" w14:textId="7C14EE82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Х=7</w:t>
            </w:r>
          </w:p>
        </w:tc>
      </w:tr>
      <w:tr w:rsidR="002C149D" w14:paraId="274700B5" w14:textId="77777777" w:rsidTr="002C149D">
        <w:tc>
          <w:tcPr>
            <w:tcW w:w="4309" w:type="dxa"/>
          </w:tcPr>
          <w:p w14:paraId="2B75C7A8" w14:textId="76487368" w:rsid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=4</w:t>
            </w:r>
          </w:p>
        </w:tc>
        <w:tc>
          <w:tcPr>
            <w:tcW w:w="1629" w:type="dxa"/>
          </w:tcPr>
          <w:p w14:paraId="60794488" w14:textId="4351BDF0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х=84</w:t>
            </w:r>
          </w:p>
        </w:tc>
      </w:tr>
      <w:tr w:rsidR="002C149D" w14:paraId="2ADB1F14" w14:textId="77777777" w:rsidTr="002C149D">
        <w:tc>
          <w:tcPr>
            <w:tcW w:w="4309" w:type="dxa"/>
          </w:tcPr>
          <w:p w14:paraId="69F2D76C" w14:textId="50309C03" w:rsid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*х =96</w:t>
            </w:r>
          </w:p>
        </w:tc>
        <w:tc>
          <w:tcPr>
            <w:tcW w:w="1629" w:type="dxa"/>
          </w:tcPr>
          <w:p w14:paraId="243F48DD" w14:textId="6C037F99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Х=4</w:t>
            </w:r>
          </w:p>
        </w:tc>
      </w:tr>
      <w:tr w:rsidR="002C149D" w14:paraId="29C17963" w14:textId="77777777" w:rsidTr="002C149D">
        <w:tc>
          <w:tcPr>
            <w:tcW w:w="4309" w:type="dxa"/>
          </w:tcPr>
          <w:p w14:paraId="3343FF1C" w14:textId="64B1E9B4" w:rsid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*3 =60</w:t>
            </w:r>
          </w:p>
        </w:tc>
        <w:tc>
          <w:tcPr>
            <w:tcW w:w="1629" w:type="dxa"/>
          </w:tcPr>
          <w:p w14:paraId="529E9B87" w14:textId="61646B45" w:rsidR="002C149D" w:rsidRPr="002C149D" w:rsidRDefault="002C149D" w:rsidP="00072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9D">
              <w:rPr>
                <w:rFonts w:ascii="Times New Roman" w:hAnsi="Times New Roman" w:cs="Times New Roman"/>
                <w:b/>
                <w:sz w:val="28"/>
                <w:szCs w:val="28"/>
              </w:rPr>
              <w:t>Х=20</w:t>
            </w:r>
          </w:p>
        </w:tc>
      </w:tr>
    </w:tbl>
    <w:p w14:paraId="24D1A4F5" w14:textId="77777777" w:rsidR="002C149D" w:rsidRPr="00072D53" w:rsidRDefault="002C149D" w:rsidP="00072D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EFE3F5" w14:textId="3F1896CB" w:rsidR="00072D53" w:rsidRPr="002C149D" w:rsidRDefault="002C149D" w:rsidP="002C14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149D">
        <w:rPr>
          <w:rFonts w:ascii="Times New Roman" w:hAnsi="Times New Roman" w:cs="Times New Roman"/>
          <w:b/>
          <w:sz w:val="28"/>
          <w:szCs w:val="28"/>
        </w:rPr>
        <w:t>Выполните вычисления и выделите верный ответ:</w:t>
      </w:r>
    </w:p>
    <w:p w14:paraId="2D5DB7D3" w14:textId="7F61D777" w:rsidR="002C149D" w:rsidRPr="002C149D" w:rsidRDefault="002C149D" w:rsidP="002C1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93EAD0" w14:textId="5F77229C" w:rsidR="002C149D" w:rsidRDefault="002C149D" w:rsidP="002C1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* х =140 :2</w:t>
      </w:r>
    </w:p>
    <w:p w14:paraId="78779DCD" w14:textId="2A50C61B" w:rsidR="002C149D" w:rsidRDefault="002C149D" w:rsidP="002C1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49D">
        <w:rPr>
          <w:rFonts w:ascii="Times New Roman" w:hAnsi="Times New Roman" w:cs="Times New Roman"/>
          <w:b/>
          <w:sz w:val="28"/>
          <w:szCs w:val="28"/>
        </w:rPr>
        <w:t>Варианты ответов: 10, 400, 2</w:t>
      </w:r>
    </w:p>
    <w:p w14:paraId="08766A22" w14:textId="09865AA1" w:rsidR="002C149D" w:rsidRDefault="002C149D" w:rsidP="002C1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вариант:</w:t>
      </w:r>
    </w:p>
    <w:p w14:paraId="024F8CF0" w14:textId="33B20B49" w:rsidR="002C149D" w:rsidRPr="002C149D" w:rsidRDefault="002C149D" w:rsidP="002C149D">
      <w:pPr>
        <w:rPr>
          <w:rFonts w:ascii="Times New Roman" w:hAnsi="Times New Roman" w:cs="Times New Roman"/>
          <w:sz w:val="28"/>
          <w:szCs w:val="28"/>
        </w:rPr>
      </w:pPr>
      <w:r w:rsidRPr="002C149D">
        <w:rPr>
          <w:rFonts w:ascii="Times New Roman" w:hAnsi="Times New Roman" w:cs="Times New Roman"/>
          <w:sz w:val="28"/>
          <w:szCs w:val="28"/>
        </w:rPr>
        <w:t>10</w:t>
      </w:r>
    </w:p>
    <w:p w14:paraId="5067C3F7" w14:textId="37D5A968" w:rsidR="002C149D" w:rsidRDefault="002C149D" w:rsidP="002C149D">
      <w:pPr>
        <w:rPr>
          <w:rFonts w:ascii="Times New Roman" w:hAnsi="Times New Roman" w:cs="Times New Roman"/>
          <w:b/>
          <w:sz w:val="28"/>
          <w:szCs w:val="28"/>
        </w:rPr>
      </w:pPr>
    </w:p>
    <w:p w14:paraId="1AD0C9FC" w14:textId="5442786C" w:rsidR="002C149D" w:rsidRDefault="002C149D" w:rsidP="002C14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уравнение, подчеркните правильный ответ:</w:t>
      </w:r>
    </w:p>
    <w:p w14:paraId="1512B190" w14:textId="09328B20" w:rsidR="002C149D" w:rsidRDefault="002C149D" w:rsidP="002C1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100BBC" w14:textId="3685AEB2" w:rsidR="002C149D" w:rsidRDefault="002C149D" w:rsidP="002C1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C149D">
        <w:rPr>
          <w:rFonts w:ascii="Times New Roman" w:hAnsi="Times New Roman" w:cs="Times New Roman"/>
          <w:sz w:val="28"/>
          <w:szCs w:val="28"/>
        </w:rPr>
        <w:t>80 :у</w:t>
      </w:r>
      <w:proofErr w:type="gramEnd"/>
      <w:r w:rsidRPr="002C149D">
        <w:rPr>
          <w:rFonts w:ascii="Times New Roman" w:hAnsi="Times New Roman" w:cs="Times New Roman"/>
          <w:sz w:val="28"/>
          <w:szCs w:val="28"/>
        </w:rPr>
        <w:t>) х 700 =2800</w:t>
      </w:r>
    </w:p>
    <w:p w14:paraId="418BB190" w14:textId="2727C56B" w:rsidR="002C149D" w:rsidRDefault="002C149D" w:rsidP="002C14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CD671F" w14:textId="70AFC499" w:rsidR="002C149D" w:rsidRPr="003527B1" w:rsidRDefault="002C149D" w:rsidP="002C1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7B1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14:paraId="6383B4A5" w14:textId="0BFA9A54" w:rsidR="002C149D" w:rsidRPr="003527B1" w:rsidRDefault="002C149D" w:rsidP="00CA0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2, 4, 20</w:t>
      </w:r>
    </w:p>
    <w:p w14:paraId="13DC1BC9" w14:textId="175B6265" w:rsidR="003527B1" w:rsidRPr="0014406D" w:rsidRDefault="002C149D" w:rsidP="0014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B1" w:rsidRPr="003527B1">
        <w:rPr>
          <w:rFonts w:ascii="Times New Roman" w:hAnsi="Times New Roman" w:cs="Times New Roman"/>
          <w:b/>
          <w:sz w:val="28"/>
          <w:szCs w:val="28"/>
        </w:rPr>
        <w:t>Правильные варианты:</w:t>
      </w:r>
      <w:r w:rsidR="0014406D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14:paraId="1ACFF20D" w14:textId="493C3467" w:rsidR="002C149D" w:rsidRDefault="002C149D" w:rsidP="002C14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B321A5" w14:textId="29BE1545" w:rsidR="0014406D" w:rsidRDefault="0014406D" w:rsidP="002C1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B09"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14:paraId="7C42CE75" w14:textId="2DBEE5F7" w:rsidR="0014406D" w:rsidRDefault="0014406D" w:rsidP="002C1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(устно):</w:t>
      </w:r>
    </w:p>
    <w:p w14:paraId="0F88F22D" w14:textId="10554046" w:rsidR="0014406D" w:rsidRDefault="00CA0B09" w:rsidP="001440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решения простого уравнения? </w:t>
      </w:r>
    </w:p>
    <w:p w14:paraId="318F7301" w14:textId="4F6FB835" w:rsidR="00CA0B09" w:rsidRDefault="00CA0B09" w:rsidP="001440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решения усложненного уравнения? (материал в методическую папку)</w:t>
      </w:r>
    </w:p>
    <w:p w14:paraId="3414B14E" w14:textId="77777777" w:rsidR="0014406D" w:rsidRPr="00CA0B09" w:rsidRDefault="0014406D" w:rsidP="00CA0B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06D" w:rsidRPr="00CA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ED7"/>
    <w:multiLevelType w:val="hybridMultilevel"/>
    <w:tmpl w:val="148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65E"/>
    <w:multiLevelType w:val="hybridMultilevel"/>
    <w:tmpl w:val="50E8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3E2D"/>
    <w:multiLevelType w:val="hybridMultilevel"/>
    <w:tmpl w:val="C3448EAE"/>
    <w:lvl w:ilvl="0" w:tplc="42B6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7E"/>
    <w:rsid w:val="000610CF"/>
    <w:rsid w:val="00072D53"/>
    <w:rsid w:val="0014406D"/>
    <w:rsid w:val="002C149D"/>
    <w:rsid w:val="003527B1"/>
    <w:rsid w:val="005336BA"/>
    <w:rsid w:val="007C55B5"/>
    <w:rsid w:val="0085060E"/>
    <w:rsid w:val="00BC3636"/>
    <w:rsid w:val="00CA0B09"/>
    <w:rsid w:val="00D76B4C"/>
    <w:rsid w:val="00DE7F63"/>
    <w:rsid w:val="00EB127E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263"/>
  <w15:chartTrackingRefBased/>
  <w15:docId w15:val="{5D74414D-C332-44C5-A62B-A9D2A89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53"/>
    <w:pPr>
      <w:ind w:left="720"/>
      <w:contextualSpacing/>
    </w:pPr>
  </w:style>
  <w:style w:type="table" w:styleId="a4">
    <w:name w:val="Table Grid"/>
    <w:basedOn w:val="a1"/>
    <w:uiPriority w:val="39"/>
    <w:rsid w:val="002C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2020-06-02T16:02:00Z</dcterms:created>
  <dcterms:modified xsi:type="dcterms:W3CDTF">2020-06-03T17:00:00Z</dcterms:modified>
</cp:coreProperties>
</file>