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№___комбинированного вида»</w:t>
      </w:r>
    </w:p>
    <w:p w:rsidR="003533B0" w:rsidRPr="003533B0" w:rsidRDefault="003533B0" w:rsidP="003533B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1DA3C" wp14:editId="135E26F0">
                <wp:simplePos x="0" y="0"/>
                <wp:positionH relativeFrom="column">
                  <wp:posOffset>-310515</wp:posOffset>
                </wp:positionH>
                <wp:positionV relativeFrom="paragraph">
                  <wp:posOffset>135255</wp:posOffset>
                </wp:positionV>
                <wp:extent cx="2333625" cy="1604010"/>
                <wp:effectExtent l="13335" t="11430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3B0" w:rsidRDefault="003533B0" w:rsidP="003533B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ПРИНЯТО</w:t>
                            </w:r>
                          </w:p>
                          <w:p w:rsidR="003533B0" w:rsidRDefault="003533B0" w:rsidP="003533B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Педагогическим советом </w:t>
                            </w:r>
                          </w:p>
                          <w:p w:rsidR="003533B0" w:rsidRDefault="003533B0" w:rsidP="003533B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протокол №4</w:t>
                            </w:r>
                          </w:p>
                          <w:p w:rsidR="003533B0" w:rsidRDefault="003533B0" w:rsidP="003533B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31.08.2017г.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45pt;margin-top:10.65pt;width:183.7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" strokecolor="white">
                <v:textbox>
                  <w:txbxContent>
                    <w:p w:rsidR="003533B0" w:rsidRDefault="003533B0" w:rsidP="003533B0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ПРИНЯТО</w:t>
                      </w:r>
                    </w:p>
                    <w:p w:rsidR="003533B0" w:rsidRDefault="003533B0" w:rsidP="003533B0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Педагогическим советом </w:t>
                      </w:r>
                    </w:p>
                    <w:p w:rsidR="003533B0" w:rsidRDefault="003533B0" w:rsidP="003533B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протокол №4</w:t>
                      </w:r>
                    </w:p>
                    <w:p w:rsidR="003533B0" w:rsidRDefault="003533B0" w:rsidP="003533B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31.08.2017г.</w:t>
                      </w:r>
                    </w:p>
                  </w:txbxContent>
                </v:textbox>
              </v:rect>
            </w:pict>
          </mc:Fallback>
        </mc:AlternateContent>
      </w:r>
      <w:r w:rsidRPr="003533B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87153" wp14:editId="44F0301B">
                <wp:simplePos x="0" y="0"/>
                <wp:positionH relativeFrom="column">
                  <wp:posOffset>3787140</wp:posOffset>
                </wp:positionH>
                <wp:positionV relativeFrom="paragraph">
                  <wp:posOffset>196215</wp:posOffset>
                </wp:positionV>
                <wp:extent cx="2400300" cy="1304925"/>
                <wp:effectExtent l="5715" t="5715" r="1333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3B0" w:rsidRDefault="003533B0" w:rsidP="003533B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3533B0" w:rsidRDefault="003533B0" w:rsidP="003533B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приказом заведующего</w:t>
                            </w:r>
                          </w:p>
                          <w:p w:rsidR="003533B0" w:rsidRDefault="003533B0" w:rsidP="003533B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МДОУ «Д/С №28»</w:t>
                            </w:r>
                          </w:p>
                          <w:p w:rsidR="003533B0" w:rsidRDefault="003533B0" w:rsidP="003533B0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01.09.2017г.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98.2pt;margin-top:15.45pt;width:189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" strokecolor="white">
                <v:textbox>
                  <w:txbxContent>
                    <w:p w:rsidR="003533B0" w:rsidRDefault="003533B0" w:rsidP="003533B0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3533B0" w:rsidRDefault="003533B0" w:rsidP="003533B0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приказом заведующего</w:t>
                      </w:r>
                    </w:p>
                    <w:p w:rsidR="003533B0" w:rsidRDefault="003533B0" w:rsidP="003533B0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МДОУ «Д/С №28»</w:t>
                      </w:r>
                    </w:p>
                    <w:p w:rsidR="003533B0" w:rsidRDefault="003533B0" w:rsidP="003533B0">
                      <w:pPr>
                        <w:spacing w:after="0" w:line="36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01.09.2017г. №</w:t>
                      </w:r>
                    </w:p>
                  </w:txbxContent>
                </v:textbox>
              </v:rect>
            </w:pict>
          </mc:Fallback>
        </mc:AlternateContent>
      </w:r>
    </w:p>
    <w:p w:rsidR="003533B0" w:rsidRPr="003533B0" w:rsidRDefault="003533B0" w:rsidP="003533B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 группе №____ общеразвивающей направленности</w:t>
      </w: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учебный год</w:t>
      </w: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3533B0" w:rsidRPr="003533B0" w:rsidRDefault="003533B0" w:rsidP="003533B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  воспитатель</w:t>
      </w: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Ухта, 2019</w:t>
      </w:r>
    </w:p>
    <w:p w:rsidR="003533B0" w:rsidRPr="003533B0" w:rsidRDefault="003533B0" w:rsidP="00353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365"/>
        <w:gridCol w:w="7961"/>
        <w:gridCol w:w="704"/>
      </w:tblGrid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Значимые для разработки программы  характеристики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2.1.1. Особенности образовательной деятельности разных видов и культурных практик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 xml:space="preserve">2.1.2.Описание образовательной деятельности в соответствии с направлениями развития ребенка - </w:t>
            </w:r>
            <w:proofErr w:type="gramStart"/>
            <w:r w:rsidRPr="003533B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533B0">
              <w:rPr>
                <w:rFonts w:ascii="Times New Roman" w:hAnsi="Times New Roman"/>
                <w:sz w:val="28"/>
                <w:szCs w:val="28"/>
              </w:rPr>
              <w:t xml:space="preserve"> __ до ___ лет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 xml:space="preserve">2.1.3.Описание образовательной деятельности в соответствии с направлениями развития ребенка - </w:t>
            </w:r>
            <w:proofErr w:type="gramStart"/>
            <w:r w:rsidRPr="003533B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533B0">
              <w:rPr>
                <w:rFonts w:ascii="Times New Roman" w:hAnsi="Times New Roman"/>
                <w:sz w:val="28"/>
                <w:szCs w:val="28"/>
              </w:rPr>
              <w:t xml:space="preserve"> __ до ___ лет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2.1.4.Описание методических пособий, обеспечивающих реализацию содержания образовательной деятельности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2.2. Описание вариативных форм, способов, методов и средств реализации Программы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2.2.1. Способы и направления поддержки детской инициативы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2.2.2. Особенности взаимодействия педагогического коллектива с семьями воспитанников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2.2.3. Иные характеристики содержания Программы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3.1. Описание материально - технического обеспечения Программы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3.2. Обеспеченность методическими материалами и средствами обучения и воспитания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3.3 Режим дня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3.4. Особенности традиционных событий, праздников, мероприятий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3.5. Особенности организации развивающей предметно - пространственной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3B0" w:rsidRPr="003533B0" w:rsidTr="003533B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  <w:r w:rsidRPr="003533B0">
              <w:rPr>
                <w:rFonts w:ascii="Times New Roman" w:hAnsi="Times New Roman"/>
                <w:sz w:val="28"/>
                <w:szCs w:val="28"/>
              </w:rPr>
              <w:t>115</w:t>
            </w:r>
          </w:p>
          <w:p w:rsidR="003533B0" w:rsidRPr="003533B0" w:rsidRDefault="003533B0" w:rsidP="00353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3B0" w:rsidRPr="003533B0" w:rsidRDefault="003533B0" w:rsidP="003533B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A5" w:rsidRDefault="00B620A5">
      <w:bookmarkStart w:id="0" w:name="_GoBack"/>
      <w:bookmarkEnd w:id="0"/>
    </w:p>
    <w:sectPr w:rsidR="00B6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A5"/>
    <w:rsid w:val="003533B0"/>
    <w:rsid w:val="00B620A5"/>
    <w:rsid w:val="00C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533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533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3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2020-04-14T17:37:00Z</dcterms:created>
  <dcterms:modified xsi:type="dcterms:W3CDTF">2020-04-14T17:37:00Z</dcterms:modified>
</cp:coreProperties>
</file>