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43B" w:rsidRPr="006B29CA" w:rsidRDefault="001A371F">
      <w:pPr>
        <w:spacing w:after="0" w:line="360" w:lineRule="auto"/>
        <w:jc w:val="center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-612774</wp:posOffset>
            </wp:positionH>
            <wp:positionV relativeFrom="margin">
              <wp:posOffset>-311784</wp:posOffset>
            </wp:positionV>
            <wp:extent cx="790575" cy="773430"/>
            <wp:effectExtent l="0" t="0" r="0" b="0"/>
            <wp:wrapSquare wrapText="bothSides" distT="0" distB="0" distL="114300" distR="1143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r="70308" b="4834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7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B29CA">
        <w:rPr>
          <w:rFonts w:ascii="Bookman Old Style" w:eastAsia="Bookman Old Style" w:hAnsi="Bookman Old Style" w:cs="Bookman Old Style"/>
          <w:b/>
          <w:sz w:val="28"/>
          <w:szCs w:val="28"/>
          <w:lang w:val="ru-RU"/>
        </w:rPr>
        <w:t>Профессиональное образовательное частное учреждение</w:t>
      </w:r>
    </w:p>
    <w:p w:rsidR="00D6543B" w:rsidRPr="006B29CA" w:rsidRDefault="001A371F">
      <w:pPr>
        <w:spacing w:after="0" w:line="360" w:lineRule="auto"/>
        <w:jc w:val="center"/>
        <w:rPr>
          <w:rFonts w:ascii="Bookman Old Style" w:eastAsia="Bookman Old Style" w:hAnsi="Bookman Old Style" w:cs="Bookman Old Style"/>
          <w:b/>
          <w:sz w:val="28"/>
          <w:szCs w:val="28"/>
          <w:lang w:val="ru-RU"/>
        </w:rPr>
      </w:pPr>
      <w:r w:rsidRPr="006B29CA">
        <w:rPr>
          <w:rFonts w:ascii="Bookman Old Style" w:eastAsia="Bookman Old Style" w:hAnsi="Bookman Old Style" w:cs="Bookman Old Style"/>
          <w:b/>
          <w:sz w:val="28"/>
          <w:szCs w:val="28"/>
          <w:lang w:val="ru-RU"/>
        </w:rPr>
        <w:t>«Ухтинский педагогический колледж»</w:t>
      </w:r>
    </w:p>
    <w:p w:rsidR="00D6543B" w:rsidRPr="006B29CA" w:rsidRDefault="001A371F">
      <w:pPr>
        <w:spacing w:after="0" w:line="240" w:lineRule="auto"/>
        <w:rPr>
          <w:rFonts w:ascii="Bookman Old Style" w:eastAsia="Bookman Old Style" w:hAnsi="Bookman Old Style" w:cs="Bookman Old Style"/>
          <w:b/>
          <w:sz w:val="16"/>
          <w:szCs w:val="1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-50799</wp:posOffset>
                </wp:positionH>
                <wp:positionV relativeFrom="paragraph">
                  <wp:posOffset>50800</wp:posOffset>
                </wp:positionV>
                <wp:extent cx="6039485" cy="54610"/>
                <wp:effectExtent l="0" t="0" r="0" b="0"/>
                <wp:wrapNone/>
                <wp:docPr id="6" name="Горизонт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1020" y="3757458"/>
                          <a:ext cx="6029960" cy="4508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FFFF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6543B" w:rsidRDefault="00D6543B">
                            <w:pPr>
                              <w:spacing w:after="0" w:line="240" w:lineRule="auto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6" o:spid="_x0000_s1026" type="#_x0000_t98" style="position:absolute;left:0;text-align:left;margin-left:-4pt;margin-top:4pt;width:475.55pt;height: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" fillcolor="#00b050" strokecolor="yellow">
                <v:stroke startarrowwidth="narrow" startarrowlength="short" endarrowwidth="narrow" endarrowlength="short"/>
                <v:textbox inset="2.53958mm,2.53958mm,2.53958mm,2.53958mm">
                  <w:txbxContent>
                    <w:p w:rsidR="00D6543B" w:rsidRDefault="00D6543B">
                      <w:pPr>
                        <w:spacing w:after="0" w:line="240" w:lineRule="auto"/>
                        <w:ind w:left="0" w:right="0" w:firstLine="0"/>
                        <w:jc w:val="lef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D6543B" w:rsidRPr="006B29CA" w:rsidRDefault="001A371F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  <w:lang w:val="ru-RU"/>
        </w:rPr>
      </w:pPr>
      <w:r w:rsidRPr="006B29CA">
        <w:rPr>
          <w:rFonts w:ascii="Bookman Old Style" w:eastAsia="Bookman Old Style" w:hAnsi="Bookman Old Style" w:cs="Bookman Old Style"/>
          <w:b/>
          <w:sz w:val="16"/>
          <w:szCs w:val="16"/>
          <w:lang w:val="ru-RU"/>
        </w:rPr>
        <w:t>169316, Республика Коми, г. Ухта, проспект Космонавтов, д. 21а,</w:t>
      </w:r>
    </w:p>
    <w:p w:rsidR="00D6543B" w:rsidRPr="006B29CA" w:rsidRDefault="001A371F">
      <w:pPr>
        <w:spacing w:after="0" w:line="240" w:lineRule="auto"/>
        <w:ind w:left="851" w:firstLine="5"/>
        <w:jc w:val="center"/>
        <w:rPr>
          <w:rFonts w:ascii="Bookman Old Style" w:eastAsia="Bookman Old Style" w:hAnsi="Bookman Old Style" w:cs="Bookman Old Style"/>
          <w:b/>
          <w:sz w:val="14"/>
          <w:szCs w:val="14"/>
          <w:lang w:val="ru-RU"/>
        </w:rPr>
      </w:pPr>
      <w:r w:rsidRPr="006B29CA">
        <w:rPr>
          <w:rFonts w:ascii="Bookman Old Style" w:eastAsia="Bookman Old Style" w:hAnsi="Bookman Old Style" w:cs="Bookman Old Style"/>
          <w:b/>
          <w:sz w:val="14"/>
          <w:szCs w:val="14"/>
          <w:lang w:val="ru-RU"/>
        </w:rPr>
        <w:t>Лицензия рег. № 1933-П выдана Министерством образования, науки и молодежной политики Республики Коми от 01.07.2021 г.</w:t>
      </w:r>
    </w:p>
    <w:p w:rsidR="00D6543B" w:rsidRDefault="001A371F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  <w:proofErr w:type="spellStart"/>
      <w:proofErr w:type="gramStart"/>
      <w:r>
        <w:rPr>
          <w:rFonts w:ascii="Bookman Old Style" w:eastAsia="Bookman Old Style" w:hAnsi="Bookman Old Style" w:cs="Bookman Old Style"/>
          <w:b/>
          <w:sz w:val="16"/>
          <w:szCs w:val="16"/>
        </w:rPr>
        <w:t>тел</w:t>
      </w:r>
      <w:proofErr w:type="spellEnd"/>
      <w:r>
        <w:rPr>
          <w:rFonts w:ascii="Bookman Old Style" w:eastAsia="Bookman Old Style" w:hAnsi="Bookman Old Style" w:cs="Bookman Old Style"/>
          <w:b/>
          <w:sz w:val="16"/>
          <w:szCs w:val="16"/>
        </w:rPr>
        <w:t>/</w:t>
      </w:r>
      <w:proofErr w:type="spellStart"/>
      <w:r>
        <w:rPr>
          <w:rFonts w:ascii="Bookman Old Style" w:eastAsia="Bookman Old Style" w:hAnsi="Bookman Old Style" w:cs="Bookman Old Style"/>
          <w:b/>
          <w:sz w:val="16"/>
          <w:szCs w:val="16"/>
        </w:rPr>
        <w:t>факс</w:t>
      </w:r>
      <w:proofErr w:type="spellEnd"/>
      <w:proofErr w:type="gramEnd"/>
      <w:r>
        <w:rPr>
          <w:rFonts w:ascii="Bookman Old Style" w:eastAsia="Bookman Old Style" w:hAnsi="Bookman Old Style" w:cs="Bookman Old Style"/>
          <w:b/>
          <w:sz w:val="16"/>
          <w:szCs w:val="16"/>
        </w:rPr>
        <w:t xml:space="preserve"> (8216) 74-10-68, e-mail: pedcoli97@ mail.ru, </w:t>
      </w:r>
      <w:proofErr w:type="spellStart"/>
      <w:r>
        <w:rPr>
          <w:rFonts w:ascii="Bookman Old Style" w:eastAsia="Bookman Old Style" w:hAnsi="Bookman Old Style" w:cs="Bookman Old Style"/>
          <w:b/>
          <w:sz w:val="16"/>
          <w:szCs w:val="16"/>
        </w:rPr>
        <w:t>сайт</w:t>
      </w:r>
      <w:proofErr w:type="spellEnd"/>
      <w:r>
        <w:rPr>
          <w:rFonts w:ascii="Bookman Old Style" w:eastAsia="Bookman Old Style" w:hAnsi="Bookman Old Style" w:cs="Bookman Old Style"/>
          <w:b/>
          <w:sz w:val="16"/>
          <w:szCs w:val="16"/>
        </w:rPr>
        <w:t xml:space="preserve"> </w:t>
      </w:r>
      <w:hyperlink r:id="rId10">
        <w:r>
          <w:rPr>
            <w:rFonts w:ascii="Bookman Old Style" w:eastAsia="Bookman Old Style" w:hAnsi="Bookman Old Style" w:cs="Bookman Old Style"/>
            <w:b/>
            <w:color w:val="0563C1"/>
            <w:sz w:val="16"/>
            <w:szCs w:val="16"/>
            <w:u w:val="single"/>
          </w:rPr>
          <w:t>www.ukhtpedkol.ru</w:t>
        </w:r>
      </w:hyperlink>
    </w:p>
    <w:p w:rsidR="00D6543B" w:rsidRDefault="00D6543B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D6543B" w:rsidRDefault="00D6543B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D6543B" w:rsidRDefault="00D6543B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D6543B" w:rsidRDefault="00D6543B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D6543B" w:rsidRDefault="00D6543B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D6543B" w:rsidRPr="006B29CA" w:rsidRDefault="001A37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jc w:val="center"/>
        <w:rPr>
          <w:b/>
          <w:color w:val="1A1A1A"/>
          <w:sz w:val="28"/>
          <w:szCs w:val="28"/>
          <w:lang w:val="ru-RU"/>
        </w:rPr>
      </w:pPr>
      <w:r w:rsidRPr="006B29CA">
        <w:rPr>
          <w:b/>
          <w:color w:val="1A1A1A"/>
          <w:sz w:val="28"/>
          <w:szCs w:val="28"/>
          <w:lang w:val="ru-RU"/>
        </w:rPr>
        <w:t xml:space="preserve">Анализ удовлетворенности педагогических работников ПОУ «Ухтинский педагогический колледж» условиями и организацией образовательной деятельности в рамках реализации образовательной программы </w:t>
      </w:r>
    </w:p>
    <w:p w:rsidR="00D6543B" w:rsidRPr="006B29CA" w:rsidRDefault="00D6543B">
      <w:pPr>
        <w:shd w:val="clear" w:color="auto" w:fill="FFFFFF"/>
        <w:spacing w:after="0" w:line="240" w:lineRule="auto"/>
        <w:ind w:left="0" w:right="0" w:firstLine="0"/>
        <w:jc w:val="center"/>
        <w:rPr>
          <w:b/>
          <w:color w:val="1A1A1A"/>
          <w:sz w:val="28"/>
          <w:szCs w:val="28"/>
          <w:lang w:val="ru-RU"/>
        </w:rPr>
      </w:pPr>
    </w:p>
    <w:p w:rsidR="00D6543B" w:rsidRPr="006B29CA" w:rsidRDefault="001A371F">
      <w:pPr>
        <w:shd w:val="clear" w:color="auto" w:fill="FFFFFF"/>
        <w:spacing w:after="0" w:line="360" w:lineRule="auto"/>
        <w:ind w:left="0" w:right="0" w:firstLine="0"/>
        <w:rPr>
          <w:color w:val="1A1A1A"/>
          <w:sz w:val="28"/>
          <w:szCs w:val="28"/>
          <w:lang w:val="ru-RU"/>
        </w:rPr>
      </w:pPr>
      <w:r w:rsidRPr="006B29CA">
        <w:rPr>
          <w:lang w:val="ru-RU"/>
        </w:rPr>
        <w:tab/>
      </w:r>
      <w:r w:rsidRPr="006B29CA">
        <w:rPr>
          <w:color w:val="1A1A1A"/>
          <w:sz w:val="28"/>
          <w:szCs w:val="28"/>
          <w:lang w:val="ru-RU"/>
        </w:rPr>
        <w:t>Мониторинг проводился с целью выявления положительных и отрицательных моментов организации труда в колледже и степени удовлетворенности преподавателей отдельными аспектами деятельности образовательной организации.</w:t>
      </w:r>
    </w:p>
    <w:p w:rsidR="00D6543B" w:rsidRPr="006B29CA" w:rsidRDefault="001A371F">
      <w:pPr>
        <w:shd w:val="clear" w:color="auto" w:fill="FFFFFF"/>
        <w:spacing w:after="0" w:line="360" w:lineRule="auto"/>
        <w:ind w:left="0" w:right="0" w:firstLine="0"/>
        <w:rPr>
          <w:color w:val="1A1A1A"/>
          <w:sz w:val="28"/>
          <w:szCs w:val="28"/>
          <w:lang w:val="ru-RU"/>
        </w:rPr>
      </w:pPr>
      <w:r w:rsidRPr="006B29CA">
        <w:rPr>
          <w:color w:val="1A1A1A"/>
          <w:sz w:val="28"/>
          <w:szCs w:val="28"/>
          <w:lang w:val="ru-RU"/>
        </w:rPr>
        <w:tab/>
        <w:t xml:space="preserve">В анкетировании приняли участие 20 респондентов – преподаватели ПОУ «Ухтинский педагогический колледж», задействованные в </w:t>
      </w:r>
      <w:proofErr w:type="gramStart"/>
      <w:r w:rsidRPr="006B29CA">
        <w:rPr>
          <w:color w:val="1A1A1A"/>
          <w:sz w:val="28"/>
          <w:szCs w:val="28"/>
          <w:lang w:val="ru-RU"/>
        </w:rPr>
        <w:t>обучении студентов по специальности</w:t>
      </w:r>
      <w:proofErr w:type="gramEnd"/>
      <w:r w:rsidRPr="006B29CA">
        <w:rPr>
          <w:color w:val="1A1A1A"/>
          <w:sz w:val="28"/>
          <w:szCs w:val="28"/>
          <w:lang w:val="ru-RU"/>
        </w:rPr>
        <w:t xml:space="preserve"> 44.02.02 Преподавание в начальных классах.</w:t>
      </w:r>
    </w:p>
    <w:p w:rsidR="00D6543B" w:rsidRPr="006B29CA" w:rsidRDefault="001A371F">
      <w:pPr>
        <w:shd w:val="clear" w:color="auto" w:fill="FFFFFF"/>
        <w:spacing w:after="0" w:line="360" w:lineRule="auto"/>
        <w:ind w:left="0" w:right="0" w:firstLine="0"/>
        <w:rPr>
          <w:b/>
          <w:color w:val="1A1A1A"/>
          <w:sz w:val="28"/>
          <w:szCs w:val="28"/>
          <w:lang w:val="ru-RU"/>
        </w:rPr>
      </w:pPr>
      <w:r w:rsidRPr="006B29CA">
        <w:rPr>
          <w:b/>
          <w:sz w:val="28"/>
          <w:szCs w:val="28"/>
          <w:lang w:val="ru-RU"/>
        </w:rPr>
        <w:tab/>
        <w:t>Метод исследования</w:t>
      </w:r>
      <w:r w:rsidRPr="006B29CA">
        <w:rPr>
          <w:sz w:val="28"/>
          <w:szCs w:val="28"/>
          <w:lang w:val="ru-RU"/>
        </w:rPr>
        <w:t xml:space="preserve">: социологический метод анкетного опроса. Методики анкетирования и опроса включили в себя следующие показатели (ознакомиться с анкетами можно по ссылке: </w:t>
      </w:r>
      <w:hyperlink r:id="rId11">
        <w:r>
          <w:rPr>
            <w:color w:val="1155CC"/>
            <w:sz w:val="28"/>
            <w:szCs w:val="28"/>
            <w:highlight w:val="white"/>
          </w:rPr>
          <w:t>https</w:t>
        </w:r>
        <w:r w:rsidRPr="006B29CA">
          <w:rPr>
            <w:color w:val="1155CC"/>
            <w:sz w:val="28"/>
            <w:szCs w:val="28"/>
            <w:highlight w:val="white"/>
            <w:lang w:val="ru-RU"/>
          </w:rPr>
          <w:t>://</w:t>
        </w:r>
        <w:r>
          <w:rPr>
            <w:color w:val="1155CC"/>
            <w:sz w:val="28"/>
            <w:szCs w:val="28"/>
            <w:highlight w:val="white"/>
          </w:rPr>
          <w:t>docs</w:t>
        </w:r>
        <w:r w:rsidRPr="006B29CA">
          <w:rPr>
            <w:color w:val="1155CC"/>
            <w:sz w:val="28"/>
            <w:szCs w:val="28"/>
            <w:highlight w:val="white"/>
            <w:lang w:val="ru-RU"/>
          </w:rPr>
          <w:t>.</w:t>
        </w:r>
        <w:proofErr w:type="spellStart"/>
        <w:r>
          <w:rPr>
            <w:color w:val="1155CC"/>
            <w:sz w:val="28"/>
            <w:szCs w:val="28"/>
            <w:highlight w:val="white"/>
          </w:rPr>
          <w:t>google</w:t>
        </w:r>
        <w:proofErr w:type="spellEnd"/>
        <w:r w:rsidRPr="006B29CA">
          <w:rPr>
            <w:color w:val="1155CC"/>
            <w:sz w:val="28"/>
            <w:szCs w:val="28"/>
            <w:highlight w:val="white"/>
            <w:lang w:val="ru-RU"/>
          </w:rPr>
          <w:t>.</w:t>
        </w:r>
        <w:r>
          <w:rPr>
            <w:color w:val="1155CC"/>
            <w:sz w:val="28"/>
            <w:szCs w:val="28"/>
            <w:highlight w:val="white"/>
          </w:rPr>
          <w:t>com</w:t>
        </w:r>
        <w:r w:rsidRPr="006B29CA">
          <w:rPr>
            <w:color w:val="1155CC"/>
            <w:sz w:val="28"/>
            <w:szCs w:val="28"/>
            <w:highlight w:val="white"/>
            <w:lang w:val="ru-RU"/>
          </w:rPr>
          <w:t>/</w:t>
        </w:r>
        <w:r>
          <w:rPr>
            <w:color w:val="1155CC"/>
            <w:sz w:val="28"/>
            <w:szCs w:val="28"/>
            <w:highlight w:val="white"/>
          </w:rPr>
          <w:t>forms</w:t>
        </w:r>
        <w:r w:rsidRPr="006B29CA">
          <w:rPr>
            <w:color w:val="1155CC"/>
            <w:sz w:val="28"/>
            <w:szCs w:val="28"/>
            <w:highlight w:val="white"/>
            <w:lang w:val="ru-RU"/>
          </w:rPr>
          <w:t>/</w:t>
        </w:r>
        <w:r>
          <w:rPr>
            <w:color w:val="1155CC"/>
            <w:sz w:val="28"/>
            <w:szCs w:val="28"/>
            <w:highlight w:val="white"/>
          </w:rPr>
          <w:t>d</w:t>
        </w:r>
        <w:r w:rsidRPr="006B29CA">
          <w:rPr>
            <w:color w:val="1155CC"/>
            <w:sz w:val="28"/>
            <w:szCs w:val="28"/>
            <w:highlight w:val="white"/>
            <w:lang w:val="ru-RU"/>
          </w:rPr>
          <w:t>/19</w:t>
        </w:r>
        <w:r>
          <w:rPr>
            <w:color w:val="1155CC"/>
            <w:sz w:val="28"/>
            <w:szCs w:val="28"/>
            <w:highlight w:val="white"/>
          </w:rPr>
          <w:t>H</w:t>
        </w:r>
        <w:r w:rsidRPr="006B29CA">
          <w:rPr>
            <w:color w:val="1155CC"/>
            <w:sz w:val="28"/>
            <w:szCs w:val="28"/>
            <w:highlight w:val="white"/>
            <w:lang w:val="ru-RU"/>
          </w:rPr>
          <w:t>0</w:t>
        </w:r>
        <w:proofErr w:type="spellStart"/>
        <w:r>
          <w:rPr>
            <w:color w:val="1155CC"/>
            <w:sz w:val="28"/>
            <w:szCs w:val="28"/>
            <w:highlight w:val="white"/>
          </w:rPr>
          <w:t>KIjM</w:t>
        </w:r>
        <w:proofErr w:type="spellEnd"/>
        <w:r w:rsidRPr="006B29CA">
          <w:rPr>
            <w:color w:val="1155CC"/>
            <w:sz w:val="28"/>
            <w:szCs w:val="28"/>
            <w:highlight w:val="white"/>
            <w:lang w:val="ru-RU"/>
          </w:rPr>
          <w:t>3</w:t>
        </w:r>
        <w:r>
          <w:rPr>
            <w:color w:val="1155CC"/>
            <w:sz w:val="28"/>
            <w:szCs w:val="28"/>
            <w:highlight w:val="white"/>
          </w:rPr>
          <w:t>K</w:t>
        </w:r>
        <w:r w:rsidRPr="006B29CA">
          <w:rPr>
            <w:color w:val="1155CC"/>
            <w:sz w:val="28"/>
            <w:szCs w:val="28"/>
            <w:highlight w:val="white"/>
            <w:lang w:val="ru-RU"/>
          </w:rPr>
          <w:t>427</w:t>
        </w:r>
        <w:r>
          <w:rPr>
            <w:color w:val="1155CC"/>
            <w:sz w:val="28"/>
            <w:szCs w:val="28"/>
            <w:highlight w:val="white"/>
          </w:rPr>
          <w:t>G</w:t>
        </w:r>
        <w:r w:rsidRPr="006B29CA">
          <w:rPr>
            <w:color w:val="1155CC"/>
            <w:sz w:val="28"/>
            <w:szCs w:val="28"/>
            <w:highlight w:val="white"/>
            <w:lang w:val="ru-RU"/>
          </w:rPr>
          <w:t>0</w:t>
        </w:r>
        <w:r>
          <w:rPr>
            <w:color w:val="1155CC"/>
            <w:sz w:val="28"/>
            <w:szCs w:val="28"/>
            <w:highlight w:val="white"/>
          </w:rPr>
          <w:t>C</w:t>
        </w:r>
        <w:r w:rsidRPr="006B29CA">
          <w:rPr>
            <w:color w:val="1155CC"/>
            <w:sz w:val="28"/>
            <w:szCs w:val="28"/>
            <w:highlight w:val="white"/>
            <w:lang w:val="ru-RU"/>
          </w:rPr>
          <w:t>1</w:t>
        </w:r>
        <w:proofErr w:type="spellStart"/>
        <w:r>
          <w:rPr>
            <w:color w:val="1155CC"/>
            <w:sz w:val="28"/>
            <w:szCs w:val="28"/>
            <w:highlight w:val="white"/>
          </w:rPr>
          <w:t>MmBNu</w:t>
        </w:r>
        <w:proofErr w:type="spellEnd"/>
        <w:r w:rsidRPr="006B29CA">
          <w:rPr>
            <w:color w:val="1155CC"/>
            <w:sz w:val="28"/>
            <w:szCs w:val="28"/>
            <w:highlight w:val="white"/>
            <w:lang w:val="ru-RU"/>
          </w:rPr>
          <w:t>3</w:t>
        </w:r>
        <w:r>
          <w:rPr>
            <w:color w:val="1155CC"/>
            <w:sz w:val="28"/>
            <w:szCs w:val="28"/>
            <w:highlight w:val="white"/>
          </w:rPr>
          <w:t>SU</w:t>
        </w:r>
        <w:r w:rsidRPr="006B29CA">
          <w:rPr>
            <w:color w:val="1155CC"/>
            <w:sz w:val="28"/>
            <w:szCs w:val="28"/>
            <w:highlight w:val="white"/>
            <w:lang w:val="ru-RU"/>
          </w:rPr>
          <w:t>9</w:t>
        </w:r>
        <w:r>
          <w:rPr>
            <w:color w:val="1155CC"/>
            <w:sz w:val="28"/>
            <w:szCs w:val="28"/>
            <w:highlight w:val="white"/>
          </w:rPr>
          <w:t>h</w:t>
        </w:r>
        <w:r w:rsidRPr="006B29CA">
          <w:rPr>
            <w:color w:val="1155CC"/>
            <w:sz w:val="28"/>
            <w:szCs w:val="28"/>
            <w:highlight w:val="white"/>
            <w:lang w:val="ru-RU"/>
          </w:rPr>
          <w:t>4</w:t>
        </w:r>
        <w:proofErr w:type="spellStart"/>
        <w:r>
          <w:rPr>
            <w:color w:val="1155CC"/>
            <w:sz w:val="28"/>
            <w:szCs w:val="28"/>
            <w:highlight w:val="white"/>
          </w:rPr>
          <w:t>NPyMBKPqg</w:t>
        </w:r>
        <w:proofErr w:type="spellEnd"/>
        <w:r w:rsidRPr="006B29CA">
          <w:rPr>
            <w:color w:val="1155CC"/>
            <w:sz w:val="28"/>
            <w:szCs w:val="28"/>
            <w:highlight w:val="white"/>
            <w:lang w:val="ru-RU"/>
          </w:rPr>
          <w:t>2</w:t>
        </w:r>
        <w:proofErr w:type="spellStart"/>
        <w:r>
          <w:rPr>
            <w:color w:val="1155CC"/>
            <w:sz w:val="28"/>
            <w:szCs w:val="28"/>
            <w:highlight w:val="white"/>
          </w:rPr>
          <w:t>nArkxQ</w:t>
        </w:r>
        <w:proofErr w:type="spellEnd"/>
        <w:r w:rsidRPr="006B29CA">
          <w:rPr>
            <w:color w:val="1155CC"/>
            <w:sz w:val="28"/>
            <w:szCs w:val="28"/>
            <w:highlight w:val="white"/>
            <w:lang w:val="ru-RU"/>
          </w:rPr>
          <w:t>/</w:t>
        </w:r>
        <w:proofErr w:type="spellStart"/>
        <w:r>
          <w:rPr>
            <w:color w:val="1155CC"/>
            <w:sz w:val="28"/>
            <w:szCs w:val="28"/>
            <w:highlight w:val="white"/>
          </w:rPr>
          <w:t>viewform</w:t>
        </w:r>
        <w:proofErr w:type="spellEnd"/>
        <w:r w:rsidRPr="006B29CA">
          <w:rPr>
            <w:color w:val="1155CC"/>
            <w:sz w:val="28"/>
            <w:szCs w:val="28"/>
            <w:highlight w:val="white"/>
            <w:lang w:val="ru-RU"/>
          </w:rPr>
          <w:t>?</w:t>
        </w:r>
        <w:r>
          <w:rPr>
            <w:color w:val="1155CC"/>
            <w:sz w:val="28"/>
            <w:szCs w:val="28"/>
            <w:highlight w:val="white"/>
          </w:rPr>
          <w:t>edit</w:t>
        </w:r>
        <w:r w:rsidRPr="006B29CA">
          <w:rPr>
            <w:color w:val="1155CC"/>
            <w:sz w:val="28"/>
            <w:szCs w:val="28"/>
            <w:highlight w:val="white"/>
            <w:lang w:val="ru-RU"/>
          </w:rPr>
          <w:t>_</w:t>
        </w:r>
        <w:r>
          <w:rPr>
            <w:color w:val="1155CC"/>
            <w:sz w:val="28"/>
            <w:szCs w:val="28"/>
            <w:highlight w:val="white"/>
          </w:rPr>
          <w:t>requested</w:t>
        </w:r>
        <w:r w:rsidRPr="006B29CA">
          <w:rPr>
            <w:color w:val="1155CC"/>
            <w:sz w:val="28"/>
            <w:szCs w:val="28"/>
            <w:highlight w:val="white"/>
            <w:lang w:val="ru-RU"/>
          </w:rPr>
          <w:t>=</w:t>
        </w:r>
        <w:r>
          <w:rPr>
            <w:color w:val="1155CC"/>
            <w:sz w:val="28"/>
            <w:szCs w:val="28"/>
            <w:highlight w:val="white"/>
          </w:rPr>
          <w:t>true</w:t>
        </w:r>
      </w:hyperlink>
      <w:proofErr w:type="gramStart"/>
      <w:r w:rsidRPr="006B29CA">
        <w:rPr>
          <w:b/>
          <w:color w:val="1A1A1A"/>
          <w:sz w:val="28"/>
          <w:szCs w:val="28"/>
          <w:lang w:val="ru-RU"/>
        </w:rPr>
        <w:t xml:space="preserve"> )</w:t>
      </w:r>
      <w:proofErr w:type="gramEnd"/>
    </w:p>
    <w:p w:rsidR="00D67ADB" w:rsidRPr="00D67ADB" w:rsidRDefault="00D67ADB" w:rsidP="00D67ADB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 w:rsidRPr="00D67ADB">
        <w:rPr>
          <w:sz w:val="28"/>
          <w:szCs w:val="28"/>
          <w:lang w:val="ru-RU" w:eastAsia="en-US"/>
        </w:rPr>
        <w:t xml:space="preserve">В анкетировании принимали участие педагогические работники. Было предложено оценить несколько основных направлений: </w:t>
      </w:r>
    </w:p>
    <w:p w:rsidR="00D67ADB" w:rsidRDefault="00D67ADB" w:rsidP="00D67ADB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 w:rsidRPr="00D67ADB">
        <w:rPr>
          <w:sz w:val="28"/>
          <w:szCs w:val="28"/>
          <w:lang w:val="ru-RU" w:eastAsia="en-US"/>
        </w:rPr>
        <w:t xml:space="preserve">- </w:t>
      </w:r>
      <w:r w:rsidR="00122C07">
        <w:rPr>
          <w:sz w:val="28"/>
          <w:szCs w:val="28"/>
          <w:lang w:val="ru-RU" w:eastAsia="en-US"/>
        </w:rPr>
        <w:t>качество администрирования в колледже;</w:t>
      </w:r>
    </w:p>
    <w:p w:rsidR="00D67ADB" w:rsidRDefault="00D67ADB" w:rsidP="00D67ADB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 w:eastAsia="en-US"/>
        </w:rPr>
        <w:t>- эмоциональная атмосфера</w:t>
      </w:r>
      <w:r w:rsidR="00122C07">
        <w:rPr>
          <w:sz w:val="28"/>
          <w:szCs w:val="28"/>
          <w:lang w:val="ru-RU" w:eastAsia="en-US"/>
        </w:rPr>
        <w:t>;</w:t>
      </w:r>
    </w:p>
    <w:p w:rsidR="00D67ADB" w:rsidRPr="00D67ADB" w:rsidRDefault="00122C07" w:rsidP="00122C07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 w:eastAsia="en-US"/>
        </w:rPr>
        <w:t>- условия оплаты труда;</w:t>
      </w:r>
    </w:p>
    <w:p w:rsidR="00D67ADB" w:rsidRDefault="00D67ADB" w:rsidP="00D67ADB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 w:rsidRPr="00D67ADB">
        <w:rPr>
          <w:sz w:val="28"/>
          <w:szCs w:val="28"/>
          <w:lang w:val="ru-RU" w:eastAsia="en-US"/>
        </w:rPr>
        <w:t xml:space="preserve">- </w:t>
      </w:r>
      <w:r w:rsidR="00122C07">
        <w:rPr>
          <w:sz w:val="28"/>
          <w:szCs w:val="28"/>
          <w:lang w:val="ru-RU" w:eastAsia="en-US"/>
        </w:rPr>
        <w:t>организация и охрана труда;</w:t>
      </w:r>
    </w:p>
    <w:p w:rsidR="00D67ADB" w:rsidRDefault="00122C07" w:rsidP="00DD4932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 w:eastAsia="en-US"/>
        </w:rPr>
        <w:t xml:space="preserve">- </w:t>
      </w:r>
      <w:r w:rsidR="00524857">
        <w:rPr>
          <w:sz w:val="28"/>
          <w:szCs w:val="28"/>
          <w:lang w:val="ru-RU" w:eastAsia="en-US"/>
        </w:rPr>
        <w:t>комфортность условий труда.</w:t>
      </w:r>
    </w:p>
    <w:p w:rsidR="00524857" w:rsidRDefault="00524857" w:rsidP="00524857">
      <w:pPr>
        <w:pStyle w:val="aa"/>
        <w:numPr>
          <w:ilvl w:val="0"/>
          <w:numId w:val="4"/>
        </w:numPr>
        <w:spacing w:after="244" w:line="276" w:lineRule="auto"/>
        <w:ind w:left="360" w:right="0"/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 w:eastAsia="en-US"/>
        </w:rPr>
        <w:lastRenderedPageBreak/>
        <w:t>90</w:t>
      </w:r>
      <w:r w:rsidRPr="004E3548">
        <w:rPr>
          <w:sz w:val="28"/>
          <w:szCs w:val="28"/>
          <w:lang w:val="ru-RU" w:eastAsia="en-US"/>
        </w:rPr>
        <w:t xml:space="preserve">% опрошенных преподавателей </w:t>
      </w:r>
      <w:r>
        <w:rPr>
          <w:sz w:val="28"/>
          <w:szCs w:val="28"/>
          <w:lang w:val="ru-RU" w:eastAsia="en-US"/>
        </w:rPr>
        <w:t xml:space="preserve">полностью </w:t>
      </w:r>
      <w:r w:rsidRPr="004E3548">
        <w:rPr>
          <w:sz w:val="28"/>
          <w:szCs w:val="28"/>
          <w:lang w:val="ru-RU" w:eastAsia="en-US"/>
        </w:rPr>
        <w:t>удовлетворены деятельностью администрации колледжа.</w:t>
      </w:r>
    </w:p>
    <w:p w:rsidR="00524857" w:rsidRDefault="00524857" w:rsidP="00524857">
      <w:pPr>
        <w:spacing w:after="244" w:line="276" w:lineRule="auto"/>
        <w:ind w:right="0"/>
        <w:rPr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25176718" wp14:editId="0DDAD35F">
            <wp:extent cx="5943600" cy="2181225"/>
            <wp:effectExtent l="0" t="0" r="0" b="9525"/>
            <wp:docPr id="10" name="image2.png" descr="Диаграмма ответов в Формах. Вопрос: Деятельность администрации. Количество ответов: 2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Деятельность администрации. Количество ответов: 20 ответов."/>
                    <pic:cNvPicPr preferRelativeResize="0"/>
                  </pic:nvPicPr>
                  <pic:blipFill rotWithShape="1">
                    <a:blip r:embed="rId12"/>
                    <a:srcRect t="4946" b="7922"/>
                    <a:stretch/>
                  </pic:blipFill>
                  <pic:spPr bwMode="auto">
                    <a:xfrm>
                      <a:off x="0" y="0"/>
                      <a:ext cx="5940115" cy="217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C07" w:rsidRDefault="00524857" w:rsidP="00524857">
      <w:pPr>
        <w:spacing w:after="244" w:line="276" w:lineRule="auto"/>
        <w:ind w:right="0"/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 w:eastAsia="en-US"/>
        </w:rPr>
        <w:t>С</w:t>
      </w:r>
      <w:r>
        <w:rPr>
          <w:sz w:val="28"/>
          <w:szCs w:val="28"/>
          <w:lang w:val="ru-RU" w:eastAsia="en-US"/>
        </w:rPr>
        <w:t xml:space="preserve">тоит отметить, что </w:t>
      </w:r>
      <w:r>
        <w:rPr>
          <w:sz w:val="28"/>
          <w:szCs w:val="28"/>
          <w:lang w:val="ru-RU" w:eastAsia="en-US"/>
        </w:rPr>
        <w:t>некоторая</w:t>
      </w:r>
      <w:r>
        <w:rPr>
          <w:sz w:val="28"/>
          <w:szCs w:val="28"/>
          <w:lang w:val="ru-RU" w:eastAsia="en-US"/>
        </w:rPr>
        <w:t xml:space="preserve"> часть преподавателей (</w:t>
      </w:r>
      <w:r>
        <w:rPr>
          <w:sz w:val="28"/>
          <w:szCs w:val="28"/>
          <w:lang w:val="ru-RU" w:eastAsia="en-US"/>
        </w:rPr>
        <w:t>5</w:t>
      </w:r>
      <w:r>
        <w:rPr>
          <w:sz w:val="28"/>
          <w:szCs w:val="28"/>
          <w:lang w:val="ru-RU" w:eastAsia="en-US"/>
        </w:rPr>
        <w:t>%) считает, что они не принимают участия в принятии управленческих решений и не управляет изменениями в деятельности колледжа.</w:t>
      </w:r>
    </w:p>
    <w:p w:rsidR="00122C07" w:rsidRDefault="00122C07" w:rsidP="00D67ADB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2F80C7B7" wp14:editId="7A7A7418">
            <wp:extent cx="5943600" cy="2257425"/>
            <wp:effectExtent l="0" t="0" r="0" b="9525"/>
            <wp:docPr id="9" name="image1.png" descr="Диаграмма ответов в Формах. Вопрос: Участие в принятии управленческих решений. Количество ответов: 2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Участие в принятии управленческих решений. Количество ответов: 20 ответов."/>
                    <pic:cNvPicPr preferRelativeResize="0"/>
                  </pic:nvPicPr>
                  <pic:blipFill rotWithShape="1">
                    <a:blip r:embed="rId13"/>
                    <a:srcRect t="4185" b="5639"/>
                    <a:stretch/>
                  </pic:blipFill>
                  <pic:spPr bwMode="auto">
                    <a:xfrm>
                      <a:off x="0" y="0"/>
                      <a:ext cx="5940115" cy="225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C07" w:rsidRDefault="00122C07" w:rsidP="00D67ADB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0DDB1D05" wp14:editId="29F4F720">
            <wp:extent cx="5943600" cy="2389068"/>
            <wp:effectExtent l="0" t="0" r="0" b="0"/>
            <wp:docPr id="15" name="image7.png" descr="Диаграмма ответов в Формах. Вопрос: Управление изменениями в деятельности колледжа. Количество ответов: 2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Управление изменениями в деятельности колледжа. Количество ответов: 20 ответов."/>
                    <pic:cNvPicPr preferRelativeResize="0"/>
                  </pic:nvPicPr>
                  <pic:blipFill rotWithShape="1">
                    <a:blip r:embed="rId14"/>
                    <a:srcRect t="4566"/>
                    <a:stretch/>
                  </pic:blipFill>
                  <pic:spPr bwMode="auto">
                    <a:xfrm>
                      <a:off x="0" y="0"/>
                      <a:ext cx="5940115" cy="2387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C07" w:rsidRDefault="00122C07" w:rsidP="00024761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 w:eastAsia="en-US"/>
        </w:rPr>
        <w:lastRenderedPageBreak/>
        <w:t xml:space="preserve">2. </w:t>
      </w:r>
      <w:r w:rsidR="00024761" w:rsidRPr="000A79BC">
        <w:rPr>
          <w:sz w:val="28"/>
          <w:szCs w:val="28"/>
          <w:lang w:val="ru-RU" w:eastAsia="en-US"/>
        </w:rPr>
        <w:t xml:space="preserve">Позитивное отношение с непосредственным руководителем продемонстрировали </w:t>
      </w:r>
      <w:r w:rsidR="00024761">
        <w:rPr>
          <w:sz w:val="28"/>
          <w:szCs w:val="28"/>
          <w:lang w:val="ru-RU" w:eastAsia="en-US"/>
        </w:rPr>
        <w:t>90</w:t>
      </w:r>
      <w:r w:rsidR="00024761">
        <w:rPr>
          <w:sz w:val="28"/>
          <w:szCs w:val="28"/>
          <w:lang w:val="ru-RU" w:eastAsia="en-US"/>
        </w:rPr>
        <w:t>%</w:t>
      </w:r>
      <w:r w:rsidR="00024761" w:rsidRPr="000A79BC">
        <w:rPr>
          <w:sz w:val="28"/>
          <w:szCs w:val="28"/>
          <w:lang w:val="ru-RU" w:eastAsia="en-US"/>
        </w:rPr>
        <w:t xml:space="preserve"> </w:t>
      </w:r>
      <w:r w:rsidR="00024761">
        <w:rPr>
          <w:sz w:val="28"/>
          <w:szCs w:val="28"/>
          <w:lang w:val="ru-RU" w:eastAsia="en-US"/>
        </w:rPr>
        <w:t xml:space="preserve">преподавателей, </w:t>
      </w:r>
      <w:r w:rsidR="00024761">
        <w:rPr>
          <w:sz w:val="28"/>
          <w:szCs w:val="28"/>
          <w:lang w:val="ru-RU" w:eastAsia="en-US"/>
        </w:rPr>
        <w:t>80</w:t>
      </w:r>
      <w:r w:rsidR="00024761">
        <w:rPr>
          <w:sz w:val="28"/>
          <w:szCs w:val="28"/>
          <w:lang w:val="ru-RU" w:eastAsia="en-US"/>
        </w:rPr>
        <w:t xml:space="preserve">% </w:t>
      </w:r>
      <w:r w:rsidR="00024761" w:rsidRPr="002B3547">
        <w:rPr>
          <w:sz w:val="28"/>
          <w:szCs w:val="28"/>
          <w:lang w:val="ru-RU" w:eastAsia="en-US"/>
        </w:rPr>
        <w:t xml:space="preserve">опрошенных преподавателей полностью </w:t>
      </w:r>
      <w:r w:rsidR="00024761">
        <w:rPr>
          <w:sz w:val="28"/>
          <w:szCs w:val="28"/>
          <w:lang w:val="ru-RU" w:eastAsia="en-US"/>
        </w:rPr>
        <w:t xml:space="preserve">уверены в признании их успехов и достижений, </w:t>
      </w:r>
      <w:r w:rsidR="00024761" w:rsidRPr="002B3547">
        <w:rPr>
          <w:sz w:val="28"/>
          <w:szCs w:val="28"/>
          <w:lang w:val="ru-RU" w:eastAsia="en-US"/>
        </w:rPr>
        <w:t xml:space="preserve">подобные же результаты были получены по критерию удовлетворенности отношениями </w:t>
      </w:r>
      <w:r w:rsidR="00024761">
        <w:rPr>
          <w:sz w:val="28"/>
          <w:szCs w:val="28"/>
          <w:lang w:val="ru-RU" w:eastAsia="en-US"/>
        </w:rPr>
        <w:t>с коллегами</w:t>
      </w:r>
      <w:r w:rsidR="00024761" w:rsidRPr="002B3547">
        <w:rPr>
          <w:sz w:val="28"/>
          <w:szCs w:val="28"/>
          <w:lang w:val="ru-RU" w:eastAsia="en-US"/>
        </w:rPr>
        <w:t>. Все эти показатели свидетельствуют о стабильном</w:t>
      </w:r>
      <w:r w:rsidR="00024761">
        <w:rPr>
          <w:sz w:val="28"/>
          <w:szCs w:val="28"/>
          <w:lang w:val="ru-RU" w:eastAsia="en-US"/>
        </w:rPr>
        <w:t xml:space="preserve"> благоприятном</w:t>
      </w:r>
      <w:r w:rsidR="00024761" w:rsidRPr="002B3547">
        <w:rPr>
          <w:sz w:val="28"/>
          <w:szCs w:val="28"/>
          <w:lang w:val="ru-RU" w:eastAsia="en-US"/>
        </w:rPr>
        <w:t xml:space="preserve"> психологическом климате в колледже.</w:t>
      </w:r>
    </w:p>
    <w:p w:rsidR="00122C07" w:rsidRDefault="00122C07" w:rsidP="00D67ADB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7C1BD0E9" wp14:editId="522A68DD">
            <wp:extent cx="5943599" cy="2228850"/>
            <wp:effectExtent l="0" t="0" r="635" b="0"/>
            <wp:docPr id="17" name="image4.png" descr="Диаграмма ответов в Формах. Вопрос: Отношение к Вам со стороны руководства. Количество ответов: 2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Отношение к Вам со стороны руководства. Количество ответов: 20 ответов."/>
                    <pic:cNvPicPr preferRelativeResize="0"/>
                  </pic:nvPicPr>
                  <pic:blipFill rotWithShape="1">
                    <a:blip r:embed="rId15"/>
                    <a:srcRect t="4185" b="6781"/>
                    <a:stretch/>
                  </pic:blipFill>
                  <pic:spPr bwMode="auto">
                    <a:xfrm>
                      <a:off x="0" y="0"/>
                      <a:ext cx="5940115" cy="222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C07" w:rsidRDefault="00122C07" w:rsidP="00D67ADB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59787546" wp14:editId="7D37DAD0">
            <wp:extent cx="5943599" cy="2295525"/>
            <wp:effectExtent l="0" t="0" r="635" b="0"/>
            <wp:docPr id="14" name="image5.png" descr="Диаграмма ответов в Формах. Вопрос: Признание ваших успехов и достижений. Количество ответов: 2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Признание ваших успехов и достижений. Количество ответов: 20 ответов."/>
                    <pic:cNvPicPr preferRelativeResize="0"/>
                  </pic:nvPicPr>
                  <pic:blipFill rotWithShape="1">
                    <a:blip r:embed="rId16"/>
                    <a:srcRect t="3424" b="4878"/>
                    <a:stretch/>
                  </pic:blipFill>
                  <pic:spPr bwMode="auto">
                    <a:xfrm>
                      <a:off x="0" y="0"/>
                      <a:ext cx="5940115" cy="229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C07" w:rsidRDefault="00122C07" w:rsidP="00024761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43AA9D59" wp14:editId="03633CFF">
            <wp:extent cx="5940115" cy="2501900"/>
            <wp:effectExtent l="0" t="0" r="0" b="0"/>
            <wp:docPr id="13" name="image10.png" descr="Диаграмма ответов в Формах. Вопрос: Морально-психологическая атмосфера в коллективе. Количество ответов: 2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Морально-психологическая атмосфера в коллективе. Количество ответов: 20 ответов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2C07" w:rsidRDefault="00122C07" w:rsidP="00D67ADB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 w:eastAsia="en-US"/>
        </w:rPr>
        <w:lastRenderedPageBreak/>
        <w:t xml:space="preserve">3. </w:t>
      </w:r>
      <w:r w:rsidR="00F455DA">
        <w:rPr>
          <w:sz w:val="28"/>
          <w:lang w:val="ru-RU"/>
        </w:rPr>
        <w:t>В целом п</w:t>
      </w:r>
      <w:r w:rsidR="00F455DA" w:rsidRPr="002B3547">
        <w:rPr>
          <w:sz w:val="28"/>
          <w:lang w:val="ru-RU"/>
        </w:rPr>
        <w:t xml:space="preserve">озитивное </w:t>
      </w:r>
      <w:r w:rsidR="00F455DA">
        <w:rPr>
          <w:sz w:val="28"/>
          <w:lang w:val="ru-RU"/>
        </w:rPr>
        <w:t>(</w:t>
      </w:r>
      <w:r w:rsidR="00F455DA">
        <w:rPr>
          <w:sz w:val="28"/>
          <w:lang w:val="ru-RU"/>
        </w:rPr>
        <w:t>80</w:t>
      </w:r>
      <w:r w:rsidR="00F455DA">
        <w:rPr>
          <w:sz w:val="28"/>
          <w:lang w:val="ru-RU"/>
        </w:rPr>
        <w:t xml:space="preserve">%) </w:t>
      </w:r>
      <w:r w:rsidR="00F455DA" w:rsidRPr="002B3547">
        <w:rPr>
          <w:sz w:val="28"/>
          <w:lang w:val="ru-RU"/>
        </w:rPr>
        <w:t>отношение к системе оплаты труда в колледже является показателем того, что удовлетворенность оплатой труда тесно связана с оценкой степени справедливости трудовых отношений.</w:t>
      </w:r>
      <w:r w:rsidR="00F455DA">
        <w:rPr>
          <w:sz w:val="28"/>
          <w:lang w:val="ru-RU"/>
        </w:rPr>
        <w:t xml:space="preserve"> </w:t>
      </w:r>
      <w:r w:rsidR="00F455DA" w:rsidRPr="002B3547">
        <w:rPr>
          <w:sz w:val="28"/>
          <w:lang w:val="ru-RU"/>
        </w:rPr>
        <w:t xml:space="preserve">Лишь </w:t>
      </w:r>
      <w:r w:rsidR="00F455DA">
        <w:rPr>
          <w:sz w:val="28"/>
          <w:lang w:val="ru-RU"/>
        </w:rPr>
        <w:t>20</w:t>
      </w:r>
      <w:r w:rsidR="00F455DA" w:rsidRPr="002B3547">
        <w:rPr>
          <w:sz w:val="28"/>
          <w:lang w:val="ru-RU"/>
        </w:rPr>
        <w:t xml:space="preserve">% преподавателей </w:t>
      </w:r>
      <w:r w:rsidR="00F455DA">
        <w:rPr>
          <w:sz w:val="28"/>
          <w:lang w:val="ru-RU"/>
        </w:rPr>
        <w:t>оценили удовлетворительно систему</w:t>
      </w:r>
      <w:r w:rsidR="00F455DA" w:rsidRPr="002B3547">
        <w:rPr>
          <w:sz w:val="28"/>
          <w:lang w:val="ru-RU"/>
        </w:rPr>
        <w:t xml:space="preserve"> поощрения результатов своей деятельности.</w:t>
      </w:r>
    </w:p>
    <w:p w:rsidR="00122C07" w:rsidRDefault="00122C07" w:rsidP="00D67ADB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56D37325" wp14:editId="08F528B0">
            <wp:extent cx="5940115" cy="2501900"/>
            <wp:effectExtent l="0" t="0" r="0" b="0"/>
            <wp:docPr id="11" name="image8.png" descr="Диаграмма ответов в Формах. Вопрос: Условия оплаты труда. Количество ответов: 2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Условия оплаты труда. Количество ответов: 20 ответов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2C07" w:rsidRDefault="00F455DA" w:rsidP="00F455DA">
      <w:pPr>
        <w:pStyle w:val="aa"/>
        <w:spacing w:after="0"/>
        <w:ind w:left="36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 w:eastAsia="en-US"/>
        </w:rPr>
        <w:t xml:space="preserve">4. </w:t>
      </w:r>
      <w:r w:rsidRPr="004E3548">
        <w:rPr>
          <w:sz w:val="28"/>
          <w:szCs w:val="28"/>
          <w:lang w:val="ru-RU"/>
        </w:rPr>
        <w:t xml:space="preserve">Высокий процент </w:t>
      </w:r>
      <w:r>
        <w:rPr>
          <w:sz w:val="28"/>
          <w:szCs w:val="28"/>
          <w:lang w:val="ru-RU"/>
        </w:rPr>
        <w:t>95</w:t>
      </w:r>
      <w:r w:rsidRPr="004E3548">
        <w:rPr>
          <w:sz w:val="28"/>
          <w:szCs w:val="28"/>
          <w:lang w:val="ru-RU"/>
        </w:rPr>
        <w:t xml:space="preserve">% положительных ответов на вопрос об удовлетворенности </w:t>
      </w:r>
      <w:r>
        <w:rPr>
          <w:sz w:val="28"/>
          <w:szCs w:val="28"/>
          <w:lang w:val="ru-RU"/>
        </w:rPr>
        <w:t>педагогов</w:t>
      </w:r>
      <w:r w:rsidRPr="004E3548">
        <w:rPr>
          <w:sz w:val="28"/>
          <w:szCs w:val="28"/>
          <w:lang w:val="ru-RU"/>
        </w:rPr>
        <w:t xml:space="preserve"> охраной труда и его безопасностью свидетельствует о том, что в данном направлении работа в колледже поставлена на </w:t>
      </w:r>
      <w:r>
        <w:rPr>
          <w:sz w:val="28"/>
          <w:szCs w:val="28"/>
          <w:lang w:val="ru-RU"/>
        </w:rPr>
        <w:t>высочайшем</w:t>
      </w:r>
      <w:r w:rsidRPr="004E3548">
        <w:rPr>
          <w:sz w:val="28"/>
          <w:szCs w:val="28"/>
          <w:lang w:val="ru-RU"/>
        </w:rPr>
        <w:t xml:space="preserve"> уровне.</w:t>
      </w:r>
    </w:p>
    <w:p w:rsidR="00524857" w:rsidRDefault="00524857" w:rsidP="00D67ADB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03D90557" wp14:editId="37AE901B">
            <wp:extent cx="5940115" cy="2501900"/>
            <wp:effectExtent l="0" t="0" r="0" b="0"/>
            <wp:docPr id="7" name="image9.png" descr="Диаграмма ответов в Формах. Вопрос: Охрана труда и его безопасность. Количество ответов: 2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Охрана труда и его безопасность. Количество ответов: 20 ответов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4857" w:rsidRDefault="00524857" w:rsidP="00D67ADB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</w:p>
    <w:p w:rsidR="00524857" w:rsidRDefault="00524857" w:rsidP="00D67ADB">
      <w:pPr>
        <w:spacing w:after="244" w:line="276" w:lineRule="auto"/>
        <w:ind w:right="0" w:firstLine="350"/>
        <w:rPr>
          <w:sz w:val="28"/>
          <w:szCs w:val="28"/>
          <w:lang w:val="ru-RU" w:eastAsia="en-US"/>
        </w:rPr>
      </w:pPr>
    </w:p>
    <w:p w:rsidR="00122C07" w:rsidRPr="00024761" w:rsidRDefault="00524857" w:rsidP="00122C07">
      <w:pPr>
        <w:spacing w:after="0" w:line="240" w:lineRule="auto"/>
        <w:ind w:left="36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5. </w:t>
      </w:r>
      <w:r w:rsidR="00024761" w:rsidRPr="00024761">
        <w:rPr>
          <w:sz w:val="28"/>
          <w:szCs w:val="28"/>
          <w:lang w:val="ru-RU"/>
        </w:rPr>
        <w:t>Анализ проводимого опроса показал достаточный уровень удовлетворенности организацией труда педагогически</w:t>
      </w:r>
      <w:r w:rsidR="00024761">
        <w:rPr>
          <w:sz w:val="28"/>
          <w:szCs w:val="28"/>
          <w:lang w:val="ru-RU"/>
        </w:rPr>
        <w:t>х работников. 10</w:t>
      </w:r>
      <w:r w:rsidR="00024761" w:rsidRPr="00024761">
        <w:rPr>
          <w:sz w:val="28"/>
          <w:szCs w:val="28"/>
          <w:lang w:val="ru-RU"/>
        </w:rPr>
        <w:t xml:space="preserve">0% опрошенных педагогов полностью или частично удовлетворены условиями организации труда в </w:t>
      </w:r>
      <w:r w:rsidR="00024761">
        <w:rPr>
          <w:sz w:val="28"/>
          <w:szCs w:val="28"/>
          <w:lang w:val="ru-RU"/>
        </w:rPr>
        <w:t>колледже</w:t>
      </w:r>
      <w:r w:rsidR="00024761" w:rsidRPr="00024761">
        <w:rPr>
          <w:sz w:val="28"/>
          <w:szCs w:val="28"/>
          <w:lang w:val="ru-RU"/>
        </w:rPr>
        <w:t>.</w:t>
      </w:r>
    </w:p>
    <w:p w:rsidR="00D6543B" w:rsidRPr="00323712" w:rsidRDefault="00024761" w:rsidP="00024761">
      <w:pPr>
        <w:spacing w:after="0" w:line="240" w:lineRule="auto"/>
        <w:ind w:left="426"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40118271" wp14:editId="7AC603B6">
            <wp:extent cx="5940115" cy="2501900"/>
            <wp:effectExtent l="0" t="0" r="0" b="0"/>
            <wp:docPr id="18" name="image11.png" descr="Диаграмма ответов в Формах. Вопрос: Условия организации труда и оснащенность рабочего места. Количество ответов: 2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Условия организации труда и оснащенность рабочего места. Количество ответов: 20 ответов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3712" w:rsidRPr="00323712" w:rsidRDefault="00524857" w:rsidP="00024761">
      <w:pPr>
        <w:spacing w:after="0" w:line="240" w:lineRule="auto"/>
        <w:ind w:left="567"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36225AC9" wp14:editId="5F018F95">
            <wp:extent cx="5940115" cy="2501900"/>
            <wp:effectExtent l="0" t="0" r="0" b="0"/>
            <wp:docPr id="16" name="image12.png" descr="Диаграмма ответов в Формах. Вопрос: Удобство работы. Количество ответов: 2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Удобство работы. Количество ответов: 20 ответов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543B" w:rsidRPr="00323712" w:rsidRDefault="001A371F" w:rsidP="00024761">
      <w:pPr>
        <w:spacing w:after="0" w:line="240" w:lineRule="auto"/>
        <w:ind w:left="567"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6D154463" wp14:editId="63ED76AF">
            <wp:extent cx="5940115" cy="2501900"/>
            <wp:effectExtent l="0" t="0" r="0" b="0"/>
            <wp:docPr id="12" name="image6.png" descr="Диаграмма ответов в Формах. Вопрос: Техническая оснащенность учебного процесса. Количество ответов: 2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Техническая оснащенность учебного процесса. Количество ответов: 20 ответов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01C7" w:rsidRPr="00BB01C7" w:rsidRDefault="00BB01C7" w:rsidP="00BB01C7">
      <w:pPr>
        <w:rPr>
          <w:lang w:val="ru-RU"/>
        </w:rPr>
      </w:pPr>
    </w:p>
    <w:p w:rsidR="00024761" w:rsidRDefault="00024761" w:rsidP="00BB01C7">
      <w:pPr>
        <w:spacing w:after="0" w:line="240" w:lineRule="auto"/>
        <w:rPr>
          <w:sz w:val="28"/>
          <w:szCs w:val="28"/>
          <w:lang w:val="ru-RU"/>
        </w:rPr>
      </w:pPr>
    </w:p>
    <w:p w:rsidR="00024761" w:rsidRDefault="00024761" w:rsidP="00BB01C7">
      <w:pPr>
        <w:spacing w:after="0" w:line="240" w:lineRule="auto"/>
        <w:rPr>
          <w:sz w:val="28"/>
          <w:szCs w:val="28"/>
          <w:lang w:val="ru-RU"/>
        </w:rPr>
      </w:pPr>
    </w:p>
    <w:p w:rsidR="00024761" w:rsidRDefault="00024761" w:rsidP="00BB01C7">
      <w:pPr>
        <w:spacing w:after="0" w:line="240" w:lineRule="auto"/>
        <w:rPr>
          <w:sz w:val="28"/>
          <w:szCs w:val="28"/>
          <w:lang w:val="ru-RU"/>
        </w:rPr>
      </w:pPr>
    </w:p>
    <w:p w:rsidR="00024761" w:rsidRDefault="00024761" w:rsidP="00BB01C7">
      <w:pPr>
        <w:spacing w:after="0" w:line="240" w:lineRule="auto"/>
        <w:rPr>
          <w:sz w:val="28"/>
          <w:szCs w:val="28"/>
          <w:lang w:val="ru-RU"/>
        </w:rPr>
      </w:pPr>
    </w:p>
    <w:p w:rsidR="00F455DA" w:rsidRDefault="00F455DA" w:rsidP="00BB01C7">
      <w:pPr>
        <w:spacing w:after="0" w:line="240" w:lineRule="auto"/>
        <w:rPr>
          <w:sz w:val="28"/>
          <w:szCs w:val="28"/>
          <w:lang w:val="ru-RU"/>
        </w:rPr>
      </w:pPr>
    </w:p>
    <w:p w:rsidR="00F455DA" w:rsidRDefault="00F455DA" w:rsidP="00BB01C7">
      <w:pPr>
        <w:spacing w:after="0" w:line="240" w:lineRule="auto"/>
        <w:rPr>
          <w:sz w:val="28"/>
          <w:szCs w:val="28"/>
          <w:lang w:val="ru-RU"/>
        </w:rPr>
      </w:pPr>
    </w:p>
    <w:p w:rsidR="00F455DA" w:rsidRDefault="00F455DA" w:rsidP="00BB01C7">
      <w:pPr>
        <w:spacing w:after="0" w:line="240" w:lineRule="auto"/>
        <w:rPr>
          <w:sz w:val="28"/>
          <w:szCs w:val="28"/>
          <w:lang w:val="ru-RU"/>
        </w:rPr>
      </w:pPr>
    </w:p>
    <w:p w:rsidR="00D67ADB" w:rsidRPr="00DD4932" w:rsidRDefault="00524857" w:rsidP="00DD4932">
      <w:pPr>
        <w:spacing w:after="0" w:line="360" w:lineRule="auto"/>
        <w:ind w:firstLine="705"/>
        <w:rPr>
          <w:sz w:val="28"/>
          <w:szCs w:val="28"/>
          <w:lang w:val="ru-RU"/>
        </w:rPr>
      </w:pPr>
      <w:r w:rsidRPr="00DD4932">
        <w:rPr>
          <w:sz w:val="28"/>
          <w:szCs w:val="28"/>
          <w:lang w:val="ru-RU"/>
        </w:rPr>
        <w:lastRenderedPageBreak/>
        <w:t>В целом, результаты опроса указывают на высокую оценку организации учебного процесса, а также улучшения связи образовательных программ с потребностями рынка труда. При этом можно отметить, что большинство преподавателей отмечают высокое качество образовательного процесса, что может стать хорошей основой для дальнейшего совершенствования всех компонентов образовательной деятельности.</w:t>
      </w:r>
    </w:p>
    <w:p w:rsidR="00524857" w:rsidRPr="00DD4932" w:rsidRDefault="00524857" w:rsidP="00DD4932">
      <w:pPr>
        <w:spacing w:after="0" w:line="360" w:lineRule="auto"/>
        <w:rPr>
          <w:sz w:val="28"/>
          <w:szCs w:val="28"/>
          <w:lang w:val="ru-RU"/>
        </w:rPr>
      </w:pPr>
    </w:p>
    <w:p w:rsidR="00F455DA" w:rsidRPr="00DD4932" w:rsidRDefault="00524857" w:rsidP="00DD4932">
      <w:pPr>
        <w:spacing w:line="360" w:lineRule="auto"/>
        <w:ind w:firstLine="705"/>
        <w:rPr>
          <w:sz w:val="28"/>
          <w:szCs w:val="28"/>
          <w:lang w:val="ru-RU"/>
        </w:rPr>
      </w:pPr>
      <w:r w:rsidRPr="00DD4932">
        <w:rPr>
          <w:sz w:val="28"/>
          <w:szCs w:val="28"/>
          <w:lang w:val="ru-RU"/>
        </w:rPr>
        <w:t xml:space="preserve">Таким образом, анализ результатов изучения удовлетворенности педагогов условиями и организацией образовательной деятельности по итогам 2022-2023 учебного года позволяет сделать следующие выводы: </w:t>
      </w:r>
    </w:p>
    <w:p w:rsidR="00F455DA" w:rsidRPr="00DD4932" w:rsidRDefault="00524857" w:rsidP="00DD4932">
      <w:pPr>
        <w:spacing w:line="360" w:lineRule="auto"/>
        <w:ind w:firstLine="705"/>
        <w:rPr>
          <w:sz w:val="28"/>
          <w:szCs w:val="28"/>
          <w:lang w:val="ru-RU"/>
        </w:rPr>
      </w:pPr>
      <w:r w:rsidRPr="00DD4932">
        <w:rPr>
          <w:sz w:val="28"/>
          <w:szCs w:val="28"/>
        </w:rPr>
        <w:sym w:font="Symbol" w:char="F0BE"/>
      </w:r>
      <w:r w:rsidR="00DD4932" w:rsidRPr="00DD4932">
        <w:rPr>
          <w:sz w:val="28"/>
          <w:szCs w:val="28"/>
          <w:lang w:val="ru-RU"/>
        </w:rPr>
        <w:t xml:space="preserve"> </w:t>
      </w:r>
      <w:r w:rsidRPr="00DD4932">
        <w:rPr>
          <w:sz w:val="28"/>
          <w:szCs w:val="28"/>
          <w:lang w:val="ru-RU"/>
        </w:rPr>
        <w:t xml:space="preserve">Педагоги в целом демонстрируют достаточно высокий уровень удовлетворенности условиями и организацией образовательной деятельности. </w:t>
      </w:r>
    </w:p>
    <w:p w:rsidR="00F455DA" w:rsidRPr="00DD4932" w:rsidRDefault="00524857" w:rsidP="00DD4932">
      <w:pPr>
        <w:spacing w:line="360" w:lineRule="auto"/>
        <w:ind w:firstLine="705"/>
        <w:rPr>
          <w:sz w:val="28"/>
          <w:szCs w:val="28"/>
          <w:lang w:val="ru-RU"/>
        </w:rPr>
      </w:pPr>
      <w:r w:rsidRPr="00DD4932">
        <w:rPr>
          <w:sz w:val="28"/>
          <w:szCs w:val="28"/>
        </w:rPr>
        <w:sym w:font="Symbol" w:char="F0BE"/>
      </w:r>
      <w:r w:rsidRPr="00DD4932">
        <w:rPr>
          <w:sz w:val="28"/>
          <w:szCs w:val="28"/>
          <w:lang w:val="ru-RU"/>
        </w:rPr>
        <w:t xml:space="preserve"> </w:t>
      </w:r>
      <w:r w:rsidR="00DD4932" w:rsidRPr="00DD4932">
        <w:rPr>
          <w:sz w:val="28"/>
          <w:szCs w:val="28"/>
          <w:lang w:val="ru-RU"/>
        </w:rPr>
        <w:t xml:space="preserve"> </w:t>
      </w:r>
      <w:bookmarkStart w:id="0" w:name="_GoBack"/>
      <w:bookmarkEnd w:id="0"/>
      <w:r w:rsidRPr="00DD4932">
        <w:rPr>
          <w:sz w:val="28"/>
          <w:szCs w:val="28"/>
          <w:lang w:val="ru-RU"/>
        </w:rPr>
        <w:t xml:space="preserve">Отсутствуют критерии, по которым уровень удовлетворенности меньше 50%. </w:t>
      </w:r>
    </w:p>
    <w:p w:rsidR="00F455DA" w:rsidRPr="00DD4932" w:rsidRDefault="00524857" w:rsidP="00DD4932">
      <w:pPr>
        <w:spacing w:line="360" w:lineRule="auto"/>
        <w:ind w:firstLine="705"/>
        <w:rPr>
          <w:sz w:val="28"/>
          <w:szCs w:val="28"/>
          <w:lang w:val="ru-RU"/>
        </w:rPr>
      </w:pPr>
      <w:r w:rsidRPr="00DD4932">
        <w:rPr>
          <w:sz w:val="28"/>
          <w:szCs w:val="28"/>
        </w:rPr>
        <w:sym w:font="Symbol" w:char="F0BE"/>
      </w:r>
      <w:r w:rsidR="00DD4932" w:rsidRPr="00DD4932">
        <w:rPr>
          <w:sz w:val="28"/>
          <w:szCs w:val="28"/>
          <w:lang w:val="ru-RU"/>
        </w:rPr>
        <w:t xml:space="preserve"> </w:t>
      </w:r>
      <w:r w:rsidRPr="00DD4932">
        <w:rPr>
          <w:sz w:val="28"/>
          <w:szCs w:val="28"/>
          <w:lang w:val="ru-RU"/>
        </w:rPr>
        <w:t>Самый низкий уровень удовлетворенности прослеживается по критерию «</w:t>
      </w:r>
      <w:r w:rsidR="00F455DA" w:rsidRPr="00DD4932">
        <w:rPr>
          <w:sz w:val="28"/>
          <w:szCs w:val="28"/>
          <w:lang w:val="ru-RU"/>
        </w:rPr>
        <w:t>участие в принятии управленческих решений</w:t>
      </w:r>
      <w:r w:rsidRPr="00DD4932">
        <w:rPr>
          <w:sz w:val="28"/>
          <w:szCs w:val="28"/>
          <w:lang w:val="ru-RU"/>
        </w:rPr>
        <w:t xml:space="preserve">». </w:t>
      </w:r>
    </w:p>
    <w:p w:rsidR="00DD4932" w:rsidRPr="00DD4932" w:rsidRDefault="00DD4932" w:rsidP="00DD4932">
      <w:pPr>
        <w:spacing w:line="360" w:lineRule="auto"/>
        <w:ind w:left="5" w:firstLine="715"/>
        <w:rPr>
          <w:sz w:val="28"/>
          <w:szCs w:val="28"/>
          <w:lang w:val="ru-RU"/>
        </w:rPr>
      </w:pPr>
      <w:r w:rsidRPr="00DD4932">
        <w:rPr>
          <w:sz w:val="28"/>
          <w:szCs w:val="28"/>
        </w:rPr>
        <w:sym w:font="Symbol" w:char="F0BE"/>
      </w:r>
      <w:r w:rsidRPr="00DD4932">
        <w:rPr>
          <w:sz w:val="28"/>
          <w:szCs w:val="28"/>
          <w:lang w:val="ru-RU"/>
        </w:rPr>
        <w:t xml:space="preserve">  </w:t>
      </w:r>
      <w:r w:rsidRPr="00DD4932">
        <w:rPr>
          <w:sz w:val="28"/>
          <w:szCs w:val="28"/>
          <w:lang w:val="ru-RU"/>
        </w:rPr>
        <w:t xml:space="preserve"> Несмотря на высокую оценку технической оснащенности учебного процесса, </w:t>
      </w:r>
      <w:r>
        <w:rPr>
          <w:sz w:val="28"/>
          <w:szCs w:val="28"/>
          <w:lang w:val="ru-RU"/>
        </w:rPr>
        <w:t>а</w:t>
      </w:r>
      <w:r w:rsidRPr="00DD4932">
        <w:rPr>
          <w:sz w:val="28"/>
          <w:szCs w:val="28"/>
          <w:lang w:val="ru-RU"/>
        </w:rPr>
        <w:t>дминистрации необходимо продолжить работу по оснащению рабочих мест преподавателей компьютерной и оргтехникой.</w:t>
      </w:r>
    </w:p>
    <w:p w:rsidR="00DD4932" w:rsidRPr="00DD4932" w:rsidRDefault="00DD4932" w:rsidP="00DD4932">
      <w:pPr>
        <w:spacing w:line="360" w:lineRule="auto"/>
        <w:ind w:firstLine="705"/>
        <w:rPr>
          <w:sz w:val="28"/>
          <w:szCs w:val="28"/>
          <w:lang w:val="ru-RU"/>
        </w:rPr>
      </w:pPr>
      <w:r w:rsidRPr="00DD4932">
        <w:rPr>
          <w:sz w:val="28"/>
          <w:szCs w:val="28"/>
        </w:rPr>
        <w:sym w:font="Symbol" w:char="F0BE"/>
      </w:r>
      <w:r>
        <w:rPr>
          <w:sz w:val="28"/>
          <w:szCs w:val="28"/>
          <w:lang w:val="ru-RU"/>
        </w:rPr>
        <w:t xml:space="preserve"> П</w:t>
      </w:r>
      <w:r w:rsidRPr="00DD4932">
        <w:rPr>
          <w:sz w:val="28"/>
          <w:szCs w:val="28"/>
          <w:lang w:val="ru-RU"/>
        </w:rPr>
        <w:t>о большинству параметров отмечается высокий уровень удовлетворенности педагогических работников условиями, содержанием, организацией и качеством образовательной деятельности.</w:t>
      </w:r>
    </w:p>
    <w:p w:rsidR="00D67ADB" w:rsidRPr="00D67ADB" w:rsidRDefault="00D67ADB" w:rsidP="00D67ADB">
      <w:pPr>
        <w:rPr>
          <w:sz w:val="28"/>
          <w:szCs w:val="28"/>
          <w:lang w:val="ru-RU"/>
        </w:rPr>
      </w:pPr>
    </w:p>
    <w:p w:rsidR="00524857" w:rsidRDefault="00524857" w:rsidP="00D67ADB">
      <w:pPr>
        <w:rPr>
          <w:sz w:val="28"/>
          <w:szCs w:val="28"/>
          <w:lang w:val="ru-RU"/>
        </w:rPr>
      </w:pPr>
    </w:p>
    <w:p w:rsidR="00D67ADB" w:rsidRDefault="00D67ADB" w:rsidP="00D67ADB">
      <w:pPr>
        <w:rPr>
          <w:sz w:val="28"/>
          <w:szCs w:val="28"/>
          <w:lang w:val="ru-RU"/>
        </w:rPr>
      </w:pPr>
    </w:p>
    <w:p w:rsidR="00D67ADB" w:rsidRPr="00E05F66" w:rsidRDefault="00D67ADB" w:rsidP="00D67ADB">
      <w:pPr>
        <w:rPr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</w:p>
    <w:p w:rsidR="00D6543B" w:rsidRPr="00D67ADB" w:rsidRDefault="00D6543B" w:rsidP="00D67ADB">
      <w:pPr>
        <w:tabs>
          <w:tab w:val="left" w:pos="2780"/>
        </w:tabs>
        <w:rPr>
          <w:sz w:val="28"/>
          <w:szCs w:val="28"/>
          <w:lang w:val="ru-RU"/>
        </w:rPr>
      </w:pPr>
    </w:p>
    <w:sectPr w:rsidR="00D6543B" w:rsidRPr="00D67ADB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FF6" w:rsidRDefault="00045FF6">
      <w:pPr>
        <w:spacing w:after="0" w:line="240" w:lineRule="auto"/>
      </w:pPr>
      <w:r>
        <w:separator/>
      </w:r>
    </w:p>
  </w:endnote>
  <w:endnote w:type="continuationSeparator" w:id="0">
    <w:p w:rsidR="00045FF6" w:rsidRDefault="00045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FF6" w:rsidRDefault="00045FF6">
      <w:pPr>
        <w:spacing w:after="0" w:line="240" w:lineRule="auto"/>
      </w:pPr>
      <w:r>
        <w:separator/>
      </w:r>
    </w:p>
  </w:footnote>
  <w:footnote w:type="continuationSeparator" w:id="0">
    <w:p w:rsidR="00045FF6" w:rsidRDefault="00045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56F2"/>
    <w:multiLevelType w:val="multilevel"/>
    <w:tmpl w:val="A21A47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1AB62A1"/>
    <w:multiLevelType w:val="hybridMultilevel"/>
    <w:tmpl w:val="87569278"/>
    <w:lvl w:ilvl="0" w:tplc="EB662882">
      <w:start w:val="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3C2AA0"/>
    <w:multiLevelType w:val="multilevel"/>
    <w:tmpl w:val="EF7CFC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5D916098"/>
    <w:multiLevelType w:val="hybridMultilevel"/>
    <w:tmpl w:val="DC040184"/>
    <w:lvl w:ilvl="0" w:tplc="90545FDE">
      <w:start w:val="1"/>
      <w:numFmt w:val="decimal"/>
      <w:lvlText w:val="%1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32040A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4AAFFC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F62366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5E4D1C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628C74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8F10C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A62AE2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BAC888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9C60CDC"/>
    <w:multiLevelType w:val="hybridMultilevel"/>
    <w:tmpl w:val="221CD2F4"/>
    <w:lvl w:ilvl="0" w:tplc="FAC05D34">
      <w:start w:val="1"/>
      <w:numFmt w:val="decimal"/>
      <w:lvlText w:val="%1."/>
      <w:lvlJc w:val="left"/>
      <w:pPr>
        <w:ind w:left="7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5">
    <w:nsid w:val="79D12303"/>
    <w:multiLevelType w:val="hybridMultilevel"/>
    <w:tmpl w:val="D4E04314"/>
    <w:lvl w:ilvl="0" w:tplc="245E89B8">
      <w:start w:val="5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6543B"/>
    <w:rsid w:val="00024761"/>
    <w:rsid w:val="00045FF6"/>
    <w:rsid w:val="00122C07"/>
    <w:rsid w:val="001A371F"/>
    <w:rsid w:val="00323712"/>
    <w:rsid w:val="00436567"/>
    <w:rsid w:val="00524857"/>
    <w:rsid w:val="006B29CA"/>
    <w:rsid w:val="00BB01C7"/>
    <w:rsid w:val="00D6543B"/>
    <w:rsid w:val="00D67ADB"/>
    <w:rsid w:val="00DD4932"/>
    <w:rsid w:val="00F4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4" w:line="268" w:lineRule="auto"/>
        <w:ind w:left="15" w:right="4" w:hanging="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346"/>
    <w:rPr>
      <w:color w:val="000000"/>
      <w:lang w:val="en-US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37534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75346"/>
    <w:rPr>
      <w:color w:val="605E5C"/>
      <w:shd w:val="clear" w:color="auto" w:fill="E1DFDD"/>
    </w:rPr>
  </w:style>
  <w:style w:type="paragraph" w:styleId="a5">
    <w:name w:val="Body Text"/>
    <w:basedOn w:val="a"/>
    <w:link w:val="a6"/>
    <w:uiPriority w:val="99"/>
    <w:unhideWhenUsed/>
    <w:rsid w:val="00375346"/>
    <w:pPr>
      <w:shd w:val="clear" w:color="auto" w:fill="FFFFFF"/>
      <w:spacing w:after="0" w:line="240" w:lineRule="auto"/>
      <w:ind w:left="0" w:right="0" w:firstLine="0"/>
    </w:pPr>
    <w:rPr>
      <w:rFonts w:ascii="Helvetica" w:hAnsi="Helvetica" w:cs="Helvetica"/>
      <w:color w:val="1A1A1A"/>
      <w:sz w:val="23"/>
      <w:szCs w:val="23"/>
      <w:lang w:val="ru-RU"/>
    </w:rPr>
  </w:style>
  <w:style w:type="character" w:customStyle="1" w:styleId="a6">
    <w:name w:val="Основной текст Знак"/>
    <w:basedOn w:val="a0"/>
    <w:link w:val="a5"/>
    <w:uiPriority w:val="99"/>
    <w:rsid w:val="00375346"/>
    <w:rPr>
      <w:rFonts w:ascii="Helvetica" w:eastAsia="Times New Roman" w:hAnsi="Helvetica" w:cs="Helvetica"/>
      <w:color w:val="1A1A1A"/>
      <w:sz w:val="23"/>
      <w:szCs w:val="23"/>
      <w:shd w:val="clear" w:color="auto" w:fill="FFFFFF"/>
      <w:lang w:eastAsia="ru-RU"/>
    </w:rPr>
  </w:style>
  <w:style w:type="paragraph" w:styleId="20">
    <w:name w:val="Body Text 2"/>
    <w:basedOn w:val="a"/>
    <w:link w:val="21"/>
    <w:uiPriority w:val="99"/>
    <w:unhideWhenUsed/>
    <w:rsid w:val="00375346"/>
    <w:pPr>
      <w:shd w:val="clear" w:color="auto" w:fill="FFFFFF"/>
      <w:spacing w:after="0" w:line="360" w:lineRule="auto"/>
      <w:ind w:left="0" w:right="0" w:firstLine="0"/>
    </w:pPr>
    <w:rPr>
      <w:color w:val="1A1A1A"/>
      <w:sz w:val="28"/>
      <w:szCs w:val="23"/>
      <w:lang w:val="ru-RU"/>
    </w:rPr>
  </w:style>
  <w:style w:type="character" w:customStyle="1" w:styleId="21">
    <w:name w:val="Основной текст 2 Знак"/>
    <w:basedOn w:val="a0"/>
    <w:link w:val="20"/>
    <w:uiPriority w:val="99"/>
    <w:rsid w:val="00375346"/>
    <w:rPr>
      <w:rFonts w:ascii="Times New Roman" w:eastAsia="Times New Roman" w:hAnsi="Times New Roman" w:cs="Times New Roman"/>
      <w:color w:val="1A1A1A"/>
      <w:sz w:val="28"/>
      <w:szCs w:val="23"/>
      <w:shd w:val="clear" w:color="auto" w:fill="FFFFFF"/>
      <w:lang w:eastAsia="ru-RU"/>
    </w:rPr>
  </w:style>
  <w:style w:type="paragraph" w:styleId="30">
    <w:name w:val="Body Text 3"/>
    <w:basedOn w:val="a"/>
    <w:link w:val="31"/>
    <w:uiPriority w:val="99"/>
    <w:unhideWhenUsed/>
    <w:rsid w:val="00531091"/>
    <w:pPr>
      <w:shd w:val="clear" w:color="auto" w:fill="FFFFFF"/>
      <w:spacing w:after="0" w:line="240" w:lineRule="auto"/>
      <w:ind w:left="0" w:right="0" w:firstLine="0"/>
      <w:jc w:val="center"/>
    </w:pPr>
    <w:rPr>
      <w:color w:val="1A1A1A"/>
      <w:sz w:val="28"/>
      <w:szCs w:val="23"/>
      <w:lang w:val="ru-RU"/>
    </w:rPr>
  </w:style>
  <w:style w:type="character" w:customStyle="1" w:styleId="31">
    <w:name w:val="Основной текст 3 Знак"/>
    <w:basedOn w:val="a0"/>
    <w:link w:val="30"/>
    <w:uiPriority w:val="99"/>
    <w:rsid w:val="00531091"/>
    <w:rPr>
      <w:rFonts w:ascii="Times New Roman" w:eastAsia="Times New Roman" w:hAnsi="Times New Roman" w:cs="Times New Roman"/>
      <w:color w:val="1A1A1A"/>
      <w:sz w:val="28"/>
      <w:szCs w:val="23"/>
      <w:shd w:val="clear" w:color="auto" w:fill="FFFFFF"/>
      <w:lang w:eastAsia="ru-RU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6B2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29CA"/>
    <w:rPr>
      <w:rFonts w:ascii="Tahoma" w:hAnsi="Tahoma" w:cs="Tahoma"/>
      <w:color w:val="000000"/>
      <w:sz w:val="16"/>
      <w:szCs w:val="16"/>
      <w:lang w:val="en-US"/>
    </w:rPr>
  </w:style>
  <w:style w:type="paragraph" w:styleId="aa">
    <w:name w:val="List Paragraph"/>
    <w:basedOn w:val="a"/>
    <w:uiPriority w:val="34"/>
    <w:qFormat/>
    <w:rsid w:val="00323712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122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22C07"/>
    <w:rPr>
      <w:color w:val="000000"/>
      <w:lang w:val="en-US"/>
    </w:rPr>
  </w:style>
  <w:style w:type="paragraph" w:styleId="ad">
    <w:name w:val="footer"/>
    <w:basedOn w:val="a"/>
    <w:link w:val="ae"/>
    <w:uiPriority w:val="99"/>
    <w:unhideWhenUsed/>
    <w:rsid w:val="00122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22C07"/>
    <w:rPr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4" w:line="268" w:lineRule="auto"/>
        <w:ind w:left="15" w:right="4" w:hanging="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346"/>
    <w:rPr>
      <w:color w:val="000000"/>
      <w:lang w:val="en-US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37534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75346"/>
    <w:rPr>
      <w:color w:val="605E5C"/>
      <w:shd w:val="clear" w:color="auto" w:fill="E1DFDD"/>
    </w:rPr>
  </w:style>
  <w:style w:type="paragraph" w:styleId="a5">
    <w:name w:val="Body Text"/>
    <w:basedOn w:val="a"/>
    <w:link w:val="a6"/>
    <w:uiPriority w:val="99"/>
    <w:unhideWhenUsed/>
    <w:rsid w:val="00375346"/>
    <w:pPr>
      <w:shd w:val="clear" w:color="auto" w:fill="FFFFFF"/>
      <w:spacing w:after="0" w:line="240" w:lineRule="auto"/>
      <w:ind w:left="0" w:right="0" w:firstLine="0"/>
    </w:pPr>
    <w:rPr>
      <w:rFonts w:ascii="Helvetica" w:hAnsi="Helvetica" w:cs="Helvetica"/>
      <w:color w:val="1A1A1A"/>
      <w:sz w:val="23"/>
      <w:szCs w:val="23"/>
      <w:lang w:val="ru-RU"/>
    </w:rPr>
  </w:style>
  <w:style w:type="character" w:customStyle="1" w:styleId="a6">
    <w:name w:val="Основной текст Знак"/>
    <w:basedOn w:val="a0"/>
    <w:link w:val="a5"/>
    <w:uiPriority w:val="99"/>
    <w:rsid w:val="00375346"/>
    <w:rPr>
      <w:rFonts w:ascii="Helvetica" w:eastAsia="Times New Roman" w:hAnsi="Helvetica" w:cs="Helvetica"/>
      <w:color w:val="1A1A1A"/>
      <w:sz w:val="23"/>
      <w:szCs w:val="23"/>
      <w:shd w:val="clear" w:color="auto" w:fill="FFFFFF"/>
      <w:lang w:eastAsia="ru-RU"/>
    </w:rPr>
  </w:style>
  <w:style w:type="paragraph" w:styleId="20">
    <w:name w:val="Body Text 2"/>
    <w:basedOn w:val="a"/>
    <w:link w:val="21"/>
    <w:uiPriority w:val="99"/>
    <w:unhideWhenUsed/>
    <w:rsid w:val="00375346"/>
    <w:pPr>
      <w:shd w:val="clear" w:color="auto" w:fill="FFFFFF"/>
      <w:spacing w:after="0" w:line="360" w:lineRule="auto"/>
      <w:ind w:left="0" w:right="0" w:firstLine="0"/>
    </w:pPr>
    <w:rPr>
      <w:color w:val="1A1A1A"/>
      <w:sz w:val="28"/>
      <w:szCs w:val="23"/>
      <w:lang w:val="ru-RU"/>
    </w:rPr>
  </w:style>
  <w:style w:type="character" w:customStyle="1" w:styleId="21">
    <w:name w:val="Основной текст 2 Знак"/>
    <w:basedOn w:val="a0"/>
    <w:link w:val="20"/>
    <w:uiPriority w:val="99"/>
    <w:rsid w:val="00375346"/>
    <w:rPr>
      <w:rFonts w:ascii="Times New Roman" w:eastAsia="Times New Roman" w:hAnsi="Times New Roman" w:cs="Times New Roman"/>
      <w:color w:val="1A1A1A"/>
      <w:sz w:val="28"/>
      <w:szCs w:val="23"/>
      <w:shd w:val="clear" w:color="auto" w:fill="FFFFFF"/>
      <w:lang w:eastAsia="ru-RU"/>
    </w:rPr>
  </w:style>
  <w:style w:type="paragraph" w:styleId="30">
    <w:name w:val="Body Text 3"/>
    <w:basedOn w:val="a"/>
    <w:link w:val="31"/>
    <w:uiPriority w:val="99"/>
    <w:unhideWhenUsed/>
    <w:rsid w:val="00531091"/>
    <w:pPr>
      <w:shd w:val="clear" w:color="auto" w:fill="FFFFFF"/>
      <w:spacing w:after="0" w:line="240" w:lineRule="auto"/>
      <w:ind w:left="0" w:right="0" w:firstLine="0"/>
      <w:jc w:val="center"/>
    </w:pPr>
    <w:rPr>
      <w:color w:val="1A1A1A"/>
      <w:sz w:val="28"/>
      <w:szCs w:val="23"/>
      <w:lang w:val="ru-RU"/>
    </w:rPr>
  </w:style>
  <w:style w:type="character" w:customStyle="1" w:styleId="31">
    <w:name w:val="Основной текст 3 Знак"/>
    <w:basedOn w:val="a0"/>
    <w:link w:val="30"/>
    <w:uiPriority w:val="99"/>
    <w:rsid w:val="00531091"/>
    <w:rPr>
      <w:rFonts w:ascii="Times New Roman" w:eastAsia="Times New Roman" w:hAnsi="Times New Roman" w:cs="Times New Roman"/>
      <w:color w:val="1A1A1A"/>
      <w:sz w:val="28"/>
      <w:szCs w:val="23"/>
      <w:shd w:val="clear" w:color="auto" w:fill="FFFFFF"/>
      <w:lang w:eastAsia="ru-RU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6B2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29CA"/>
    <w:rPr>
      <w:rFonts w:ascii="Tahoma" w:hAnsi="Tahoma" w:cs="Tahoma"/>
      <w:color w:val="000000"/>
      <w:sz w:val="16"/>
      <w:szCs w:val="16"/>
      <w:lang w:val="en-US"/>
    </w:rPr>
  </w:style>
  <w:style w:type="paragraph" w:styleId="aa">
    <w:name w:val="List Paragraph"/>
    <w:basedOn w:val="a"/>
    <w:uiPriority w:val="34"/>
    <w:qFormat/>
    <w:rsid w:val="00323712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122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22C07"/>
    <w:rPr>
      <w:color w:val="000000"/>
      <w:lang w:val="en-US"/>
    </w:rPr>
  </w:style>
  <w:style w:type="paragraph" w:styleId="ad">
    <w:name w:val="footer"/>
    <w:basedOn w:val="a"/>
    <w:link w:val="ae"/>
    <w:uiPriority w:val="99"/>
    <w:unhideWhenUsed/>
    <w:rsid w:val="00122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22C07"/>
    <w:rPr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away.php?to=https%3A%2F%2Fdocs.google.com%2Fforms%2Fd%2F19H0KIjM3K427G0C1MmBNu3SU9h4NPyMBKPqg2nArkxQ%2Fviewform%3Fedit_requested%3Dtrue&amp;cc_key=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www.ukhtpedkol.ru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x7uAFYDCL34M9jWy342eNfcRUQ==">CgMxLjA4AHIhMTcyLXItQWE4YThicFl4UWM2UTdXWXQ5bzUxdWkwUkpP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Третьякова Татьяна Валентиновна</dc:creator>
  <cp:lastModifiedBy>Алексей</cp:lastModifiedBy>
  <cp:revision>4</cp:revision>
  <dcterms:created xsi:type="dcterms:W3CDTF">2023-10-20T18:57:00Z</dcterms:created>
  <dcterms:modified xsi:type="dcterms:W3CDTF">2023-10-22T16:03:00Z</dcterms:modified>
</cp:coreProperties>
</file>